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E3959" w14:textId="128CE2C7" w:rsidR="003B4D49" w:rsidRPr="00B70049" w:rsidRDefault="003B4D49" w:rsidP="003B4D49">
      <w:pPr>
        <w:jc w:val="center"/>
        <w:rPr>
          <w:rFonts w:cstheme="minorHAnsi"/>
          <w:color w:val="4472C4" w:themeColor="accent1"/>
        </w:rPr>
      </w:pPr>
      <w:r w:rsidRPr="00B70049">
        <w:rPr>
          <w:rFonts w:eastAsia="Times New Roman" w:cstheme="minorHAnsi"/>
          <w:noProof/>
          <w:lang w:eastAsia="el-GR"/>
        </w:rPr>
        <w:drawing>
          <wp:anchor distT="0" distB="0" distL="114300" distR="114300" simplePos="0" relativeHeight="251672576" behindDoc="0" locked="0" layoutInCell="1" allowOverlap="1" wp14:anchorId="36A0443B" wp14:editId="044112F6">
            <wp:simplePos x="0" y="0"/>
            <wp:positionH relativeFrom="page">
              <wp:align>right</wp:align>
            </wp:positionH>
            <wp:positionV relativeFrom="paragraph">
              <wp:posOffset>-978357</wp:posOffset>
            </wp:positionV>
            <wp:extent cx="7585657" cy="10726191"/>
            <wp:effectExtent l="0" t="0" r="0" b="0"/>
            <wp:wrapNone/>
            <wp:docPr id="2" name="Εικόνα 2" descr="C:\Users\l.efstathiou\Desktop\ΣΤ' ΤΑΞΗ\ΕΞΩΦΥΛΛΟ ΣΤ ΤΑΞΗ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.efstathiou\Desktop\ΣΤ' ΤΑΞΗ\ΕΞΩΦΥΛΛΟ ΣΤ ΤΑΞΗΣ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657" cy="1072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7AF103" w14:textId="41E4B32D" w:rsidR="003B4D49" w:rsidRPr="00B70049" w:rsidRDefault="00210AE1" w:rsidP="003B4D49">
      <w:pPr>
        <w:rPr>
          <w:rFonts w:cstheme="minorHAnsi"/>
          <w:color w:val="4472C4" w:themeColor="accent1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D91DCBC" wp14:editId="14311DB5">
            <wp:simplePos x="0" y="0"/>
            <wp:positionH relativeFrom="column">
              <wp:posOffset>885825</wp:posOffset>
            </wp:positionH>
            <wp:positionV relativeFrom="page">
              <wp:posOffset>8823325</wp:posOffset>
            </wp:positionV>
            <wp:extent cx="4185441" cy="1117600"/>
            <wp:effectExtent l="0" t="0" r="5715" b="6350"/>
            <wp:wrapNone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s-gia-exofylla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5" t="22236" r="21816" b="24478"/>
                    <a:stretch/>
                  </pic:blipFill>
                  <pic:spPr bwMode="auto">
                    <a:xfrm>
                      <a:off x="0" y="0"/>
                      <a:ext cx="4185441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4D49" w:rsidRPr="00B70049">
        <w:rPr>
          <w:rFonts w:cstheme="minorHAnsi"/>
          <w:color w:val="4472C4" w:themeColor="accent1"/>
        </w:rPr>
        <w:br w:type="page"/>
      </w:r>
    </w:p>
    <w:p w14:paraId="317CC64D" w14:textId="77777777" w:rsidR="003B4D49" w:rsidRPr="003644D3" w:rsidRDefault="003B4D49" w:rsidP="003B4D49">
      <w:pPr>
        <w:jc w:val="center"/>
        <w:rPr>
          <w:rFonts w:cstheme="minorHAnsi"/>
          <w:b/>
          <w:color w:val="4472C4" w:themeColor="accent1"/>
        </w:rPr>
      </w:pPr>
      <w:r w:rsidRPr="003644D3">
        <w:rPr>
          <w:rFonts w:cstheme="minorHAnsi"/>
          <w:b/>
          <w:color w:val="4472C4" w:themeColor="accent1"/>
        </w:rPr>
        <w:lastRenderedPageBreak/>
        <w:t>4</w:t>
      </w:r>
      <w:r w:rsidRPr="003644D3">
        <w:rPr>
          <w:rFonts w:cstheme="minorHAnsi"/>
          <w:b/>
          <w:bCs/>
          <w:color w:val="4472C4" w:themeColor="accent1"/>
          <w:vertAlign w:val="superscript"/>
        </w:rPr>
        <w:t>Ο</w:t>
      </w:r>
      <w:r w:rsidRPr="003644D3">
        <w:rPr>
          <w:rFonts w:cstheme="minorHAnsi"/>
          <w:b/>
          <w:color w:val="4472C4" w:themeColor="accent1"/>
        </w:rPr>
        <w:t xml:space="preserve"> ΕΡΓΑΣΤΗΡΙΟ ΔΕΞΙΟΤΗΤΩΝ</w:t>
      </w:r>
    </w:p>
    <w:p w14:paraId="1AD03305" w14:textId="77777777" w:rsidR="003B4D49" w:rsidRPr="003644D3" w:rsidRDefault="003B4D49" w:rsidP="003B4D49">
      <w:pPr>
        <w:tabs>
          <w:tab w:val="left" w:pos="426"/>
        </w:tabs>
        <w:contextualSpacing/>
        <w:jc w:val="center"/>
        <w:rPr>
          <w:rFonts w:cstheme="minorHAnsi"/>
          <w:b/>
          <w:color w:val="70AD47" w:themeColor="accent6"/>
        </w:rPr>
      </w:pPr>
      <w:r w:rsidRPr="003644D3">
        <w:rPr>
          <w:rFonts w:cstheme="minorHAnsi"/>
          <w:b/>
          <w:color w:val="70AD47" w:themeColor="accent6"/>
        </w:rPr>
        <w:t>Βά</w:t>
      </w:r>
      <w:r w:rsidR="003061A1" w:rsidRPr="003644D3">
        <w:rPr>
          <w:rFonts w:cstheme="minorHAnsi"/>
          <w:b/>
          <w:color w:val="70AD47" w:themeColor="accent6"/>
        </w:rPr>
        <w:t>ζω</w:t>
      </w:r>
      <w:r w:rsidRPr="003644D3">
        <w:rPr>
          <w:rFonts w:cstheme="minorHAnsi"/>
          <w:b/>
          <w:color w:val="70AD47" w:themeColor="accent6"/>
        </w:rPr>
        <w:t xml:space="preserve"> κι ε</w:t>
      </w:r>
      <w:r w:rsidR="003061A1" w:rsidRPr="003644D3">
        <w:rPr>
          <w:rFonts w:cstheme="minorHAnsi"/>
          <w:b/>
          <w:color w:val="70AD47" w:themeColor="accent6"/>
        </w:rPr>
        <w:t>γώ</w:t>
      </w:r>
      <w:r w:rsidRPr="003644D3">
        <w:rPr>
          <w:rFonts w:cstheme="minorHAnsi"/>
          <w:b/>
          <w:color w:val="70AD47" w:themeColor="accent6"/>
        </w:rPr>
        <w:t xml:space="preserve"> το λιθαράκι</w:t>
      </w:r>
      <w:r w:rsidR="003061A1" w:rsidRPr="003644D3">
        <w:rPr>
          <w:rFonts w:cstheme="minorHAnsi"/>
          <w:b/>
          <w:color w:val="70AD47" w:themeColor="accent6"/>
        </w:rPr>
        <w:t xml:space="preserve"> μου</w:t>
      </w: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8217"/>
      </w:tblGrid>
      <w:tr w:rsidR="003B4D49" w:rsidRPr="00AA4BFD" w14:paraId="531804DA" w14:textId="77777777" w:rsidTr="00ED75D9">
        <w:tc>
          <w:tcPr>
            <w:tcW w:w="1296" w:type="dxa"/>
          </w:tcPr>
          <w:p w14:paraId="4041FF63" w14:textId="77777777" w:rsidR="003B4D49" w:rsidRPr="00AA4BFD" w:rsidRDefault="003B4D49" w:rsidP="00ED75D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90C4A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1AACF299" wp14:editId="77E39878">
                  <wp:extent cx="553915" cy="553915"/>
                  <wp:effectExtent l="0" t="0" r="0" b="0"/>
                  <wp:docPr id="89" name="Γραφικό 89" descr="Χρονόμετρ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stopwatch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80" cy="56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3EEF5820" w14:textId="77777777" w:rsidR="003B4D49" w:rsidRPr="00AA4BFD" w:rsidRDefault="003B4D49" w:rsidP="00ED75D9">
            <w:pPr>
              <w:spacing w:line="360" w:lineRule="auto"/>
              <w:jc w:val="both"/>
              <w:rPr>
                <w:rFonts w:cstheme="minorHAnsi"/>
                <w:b/>
              </w:rPr>
            </w:pPr>
          </w:p>
          <w:p w14:paraId="7F149152" w14:textId="77777777" w:rsidR="003B4D49" w:rsidRPr="00AA4BFD" w:rsidRDefault="003B4D49" w:rsidP="00ED75D9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AA4BFD">
              <w:rPr>
                <w:rFonts w:cstheme="minorHAnsi"/>
                <w:b/>
              </w:rPr>
              <w:t xml:space="preserve">Χρονική διάρκεια: </w:t>
            </w:r>
            <w:r w:rsidRPr="00AA4BFD">
              <w:rPr>
                <w:rFonts w:cstheme="minorHAnsi"/>
              </w:rPr>
              <w:t>45’ (1 διδακτική ώρα)</w:t>
            </w:r>
          </w:p>
        </w:tc>
      </w:tr>
      <w:tr w:rsidR="003B4D49" w:rsidRPr="00B70049" w14:paraId="0C1B7414" w14:textId="77777777" w:rsidTr="00ED75D9">
        <w:tc>
          <w:tcPr>
            <w:tcW w:w="1296" w:type="dxa"/>
          </w:tcPr>
          <w:p w14:paraId="5B7F0805" w14:textId="77777777" w:rsidR="003B4D49" w:rsidRPr="00B70049" w:rsidRDefault="003B4D49" w:rsidP="00ED75D9">
            <w:pPr>
              <w:spacing w:line="360" w:lineRule="auto"/>
              <w:jc w:val="center"/>
              <w:rPr>
                <w:rFonts w:cstheme="minorHAnsi"/>
              </w:rPr>
            </w:pPr>
            <w:r w:rsidRPr="00B70049">
              <w:rPr>
                <w:rFonts w:cstheme="minorHAnsi"/>
                <w:noProof/>
                <w:lang w:eastAsia="el-GR"/>
              </w:rPr>
              <w:drawing>
                <wp:inline distT="0" distB="0" distL="0" distR="0" wp14:anchorId="715D18F8" wp14:editId="1B93D928">
                  <wp:extent cx="501161" cy="501161"/>
                  <wp:effectExtent l="0" t="0" r="0" b="0"/>
                  <wp:docPr id="90" name="Γραφικό 90" descr="Κέντρ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bullseye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620" cy="52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33638614" w14:textId="64BCB3AE" w:rsidR="003B4D49" w:rsidRPr="009C2218" w:rsidRDefault="003B4D49" w:rsidP="00ED75D9">
            <w:pPr>
              <w:spacing w:line="360" w:lineRule="auto"/>
              <w:jc w:val="both"/>
              <w:rPr>
                <w:rFonts w:cstheme="minorHAnsi"/>
              </w:rPr>
            </w:pPr>
            <w:r w:rsidRPr="009C2218">
              <w:rPr>
                <w:rFonts w:cstheme="minorHAnsi"/>
                <w:b/>
              </w:rPr>
              <w:t>Σκοπός</w:t>
            </w:r>
            <w:r w:rsidRPr="009C2218">
              <w:rPr>
                <w:rFonts w:cstheme="minorHAnsi"/>
              </w:rPr>
              <w:t xml:space="preserve">: </w:t>
            </w:r>
            <w:r w:rsidR="00CF34E8">
              <w:rPr>
                <w:rFonts w:cstheme="minorHAnsi"/>
              </w:rPr>
              <w:t>Οι μαθητές/</w:t>
            </w:r>
            <w:proofErr w:type="spellStart"/>
            <w:r w:rsidR="00CF34E8">
              <w:rPr>
                <w:rFonts w:cstheme="minorHAnsi"/>
              </w:rPr>
              <w:t>τριες</w:t>
            </w:r>
            <w:proofErr w:type="spellEnd"/>
            <w:r w:rsidR="00CF34E8">
              <w:rPr>
                <w:rFonts w:cstheme="minorHAnsi"/>
              </w:rPr>
              <w:t xml:space="preserve"> </w:t>
            </w:r>
            <w:r w:rsidR="005D4916">
              <w:rPr>
                <w:rFonts w:cstheme="minorHAnsi"/>
              </w:rPr>
              <w:t>επιδιώκεται</w:t>
            </w:r>
            <w:r w:rsidRPr="009C2218">
              <w:rPr>
                <w:rFonts w:cstheme="minorHAnsi"/>
              </w:rPr>
              <w:t xml:space="preserve"> να </w:t>
            </w:r>
            <w:r w:rsidR="00C56393">
              <w:rPr>
                <w:rFonts w:cstheme="minorHAnsi"/>
              </w:rPr>
              <w:t>αναγνωρίζουν</w:t>
            </w:r>
            <w:r w:rsidRPr="009C2218">
              <w:rPr>
                <w:rFonts w:cstheme="minorHAnsi"/>
              </w:rPr>
              <w:t xml:space="preserve"> </w:t>
            </w:r>
            <w:r w:rsidR="009C2218" w:rsidRPr="009C2218">
              <w:rPr>
                <w:rFonts w:cstheme="minorHAnsi"/>
              </w:rPr>
              <w:t xml:space="preserve">τη σημασία των φόρων για την κοινωνία μέσα από </w:t>
            </w:r>
            <w:r w:rsidR="00CF34E8">
              <w:rPr>
                <w:rFonts w:cstheme="minorHAnsi"/>
              </w:rPr>
              <w:t>μία</w:t>
            </w:r>
            <w:r w:rsidR="009C2218" w:rsidRPr="009C2218">
              <w:rPr>
                <w:rFonts w:cstheme="minorHAnsi"/>
              </w:rPr>
              <w:t xml:space="preserve"> </w:t>
            </w:r>
            <w:proofErr w:type="spellStart"/>
            <w:r w:rsidR="009C2218" w:rsidRPr="009C2218">
              <w:rPr>
                <w:rFonts w:cstheme="minorHAnsi"/>
              </w:rPr>
              <w:t>διαδραστική</w:t>
            </w:r>
            <w:proofErr w:type="spellEnd"/>
            <w:r w:rsidR="009C2218" w:rsidRPr="009C2218">
              <w:rPr>
                <w:rFonts w:cstheme="minorHAnsi"/>
              </w:rPr>
              <w:t xml:space="preserve"> και συνεργατική διαδικασία, εστιάζοντας στη</w:t>
            </w:r>
            <w:r w:rsidR="00635F98">
              <w:rPr>
                <w:rFonts w:cstheme="minorHAnsi"/>
              </w:rPr>
              <w:t>ν αναγκαιότητα πληρωμής φόρων</w:t>
            </w:r>
            <w:r w:rsidR="005D4916">
              <w:rPr>
                <w:rFonts w:cstheme="minorHAnsi"/>
              </w:rPr>
              <w:t>, στη</w:t>
            </w:r>
            <w:r w:rsidR="009C2218" w:rsidRPr="009C2218">
              <w:rPr>
                <w:rFonts w:cstheme="minorHAnsi"/>
              </w:rPr>
              <w:t xml:space="preserve"> </w:t>
            </w:r>
            <w:r w:rsidR="009C2218" w:rsidRPr="009C2218">
              <w:rPr>
                <w:rFonts w:cstheme="minorHAnsi"/>
                <w:i/>
              </w:rPr>
              <w:t>συνεργασία μεταξύ των δημόσιων υπηρεσιών, τον αλληλοσεβασμό και τη συμπερίληψη</w:t>
            </w:r>
            <w:r w:rsidR="009C2218" w:rsidRPr="009C2218">
              <w:rPr>
                <w:rFonts w:cstheme="minorHAnsi"/>
              </w:rPr>
              <w:t xml:space="preserve"> </w:t>
            </w:r>
            <w:r w:rsidR="009C2218" w:rsidRPr="009C2218">
              <w:rPr>
                <w:rFonts w:cstheme="minorHAnsi"/>
                <w:i/>
              </w:rPr>
              <w:t>των πολιτών</w:t>
            </w:r>
            <w:r w:rsidR="009C2218" w:rsidRPr="009C2218">
              <w:rPr>
                <w:rFonts w:cstheme="minorHAnsi"/>
              </w:rPr>
              <w:t xml:space="preserve">, λαμβανομένου υπόψη της </w:t>
            </w:r>
            <w:r w:rsidR="009C2218" w:rsidRPr="009C2218">
              <w:rPr>
                <w:rFonts w:cstheme="minorHAnsi"/>
                <w:i/>
              </w:rPr>
              <w:t xml:space="preserve">διαφορετικότητά </w:t>
            </w:r>
            <w:r w:rsidR="009C2218" w:rsidRPr="009C2218">
              <w:rPr>
                <w:rFonts w:cstheme="minorHAnsi"/>
              </w:rPr>
              <w:t xml:space="preserve">τους. </w:t>
            </w:r>
            <w:r w:rsidRPr="009C2218">
              <w:rPr>
                <w:rFonts w:cstheme="minorHAnsi"/>
              </w:rPr>
              <w:t xml:space="preserve"> </w:t>
            </w:r>
          </w:p>
        </w:tc>
      </w:tr>
      <w:tr w:rsidR="003B4D49" w:rsidRPr="00B70049" w14:paraId="4EBC6298" w14:textId="77777777" w:rsidTr="00ED75D9">
        <w:tc>
          <w:tcPr>
            <w:tcW w:w="1296" w:type="dxa"/>
          </w:tcPr>
          <w:p w14:paraId="1440C955" w14:textId="77777777" w:rsidR="003B4D49" w:rsidRPr="00B70049" w:rsidRDefault="003B4D49" w:rsidP="00ED75D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14:paraId="14787FD9" w14:textId="77777777" w:rsidR="003B4D49" w:rsidRPr="00B70049" w:rsidRDefault="003B4D49" w:rsidP="00ED75D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B70049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11FE9F23" wp14:editId="702BBFC1">
                  <wp:extent cx="633046" cy="633046"/>
                  <wp:effectExtent l="0" t="0" r="0" b="0"/>
                  <wp:docPr id="105" name="Γραφικό 105" descr="Κομμάτια παζ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uzzlepieces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14" cy="64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6DCD639F" w14:textId="77777777" w:rsidR="003B4D49" w:rsidRPr="00B264E5" w:rsidRDefault="003B4D49" w:rsidP="00ED75D9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  <w:p w14:paraId="7B73C903" w14:textId="7DAF9CAE" w:rsidR="003B4D49" w:rsidRPr="00B264E5" w:rsidRDefault="003B4D49" w:rsidP="00ED75D9">
            <w:pPr>
              <w:spacing w:line="360" w:lineRule="auto"/>
              <w:jc w:val="both"/>
              <w:rPr>
                <w:rFonts w:cstheme="minorHAnsi"/>
              </w:rPr>
            </w:pPr>
            <w:r w:rsidRPr="00B264E5">
              <w:rPr>
                <w:rFonts w:cstheme="minorHAnsi"/>
                <w:b/>
                <w:bCs/>
              </w:rPr>
              <w:t xml:space="preserve">Προσδοκώμενα μαθησιακά αποτελέσματα: </w:t>
            </w:r>
            <w:r w:rsidRPr="00B264E5">
              <w:rPr>
                <w:rFonts w:cstheme="minorHAnsi"/>
              </w:rPr>
              <w:t xml:space="preserve">Μετά την ολοκλήρωση της διδασκαλίας, </w:t>
            </w:r>
            <w:r w:rsidR="00CF34E8">
              <w:rPr>
                <w:rFonts w:cstheme="minorHAnsi"/>
              </w:rPr>
              <w:t>Οι μαθητές/</w:t>
            </w:r>
            <w:proofErr w:type="spellStart"/>
            <w:r w:rsidR="00CF34E8">
              <w:rPr>
                <w:rFonts w:cstheme="minorHAnsi"/>
              </w:rPr>
              <w:t>τριες</w:t>
            </w:r>
            <w:proofErr w:type="spellEnd"/>
            <w:r w:rsidR="00CF34E8">
              <w:rPr>
                <w:rFonts w:cstheme="minorHAnsi"/>
              </w:rPr>
              <w:t xml:space="preserve"> </w:t>
            </w:r>
            <w:r w:rsidRPr="00B264E5">
              <w:rPr>
                <w:rFonts w:cstheme="minorHAnsi"/>
              </w:rPr>
              <w:t>θα πρέπει να είναι ικανοί/</w:t>
            </w:r>
            <w:proofErr w:type="spellStart"/>
            <w:r w:rsidRPr="00B264E5">
              <w:rPr>
                <w:rFonts w:cstheme="minorHAnsi"/>
              </w:rPr>
              <w:t>ές</w:t>
            </w:r>
            <w:proofErr w:type="spellEnd"/>
            <w:r w:rsidRPr="00B264E5">
              <w:rPr>
                <w:rFonts w:cstheme="minorHAnsi"/>
              </w:rPr>
              <w:t xml:space="preserve"> να:</w:t>
            </w:r>
          </w:p>
          <w:p w14:paraId="374E6292" w14:textId="6E31C861" w:rsidR="00662439" w:rsidRPr="001D3281" w:rsidRDefault="00C56393" w:rsidP="00662439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57"/>
              </w:tabs>
              <w:suppressAutoHyphens/>
              <w:spacing w:line="276" w:lineRule="auto"/>
              <w:contextualSpacing w:val="0"/>
              <w:jc w:val="both"/>
              <w:rPr>
                <w:rFonts w:ascii="Calibri" w:eastAsia="Times New Roman" w:hAnsi="Calibri" w:cstheme="minorHAnsi"/>
                <w:bCs/>
              </w:rPr>
            </w:pPr>
            <w:r>
              <w:rPr>
                <w:rFonts w:ascii="Calibri" w:eastAsia="Times New Roman" w:hAnsi="Calibri" w:cstheme="minorHAnsi"/>
                <w:bCs/>
              </w:rPr>
              <w:t>Εκτιμούν</w:t>
            </w:r>
            <w:r w:rsidR="00662439" w:rsidRPr="001D3281">
              <w:rPr>
                <w:rFonts w:ascii="Calibri" w:eastAsia="Times New Roman" w:hAnsi="Calibri" w:cstheme="minorHAnsi"/>
                <w:bCs/>
              </w:rPr>
              <w:t xml:space="preserve"> τη σπουδαιότητα σύνδεσης και </w:t>
            </w:r>
            <w:r>
              <w:rPr>
                <w:rFonts w:ascii="Calibri" w:eastAsia="Times New Roman" w:hAnsi="Calibri" w:cstheme="minorHAnsi"/>
                <w:bCs/>
              </w:rPr>
              <w:t xml:space="preserve">την </w:t>
            </w:r>
            <w:r w:rsidR="00662439" w:rsidRPr="001D3281">
              <w:rPr>
                <w:rFonts w:ascii="Calibri" w:eastAsia="Times New Roman" w:hAnsi="Calibri" w:cstheme="minorHAnsi"/>
                <w:bCs/>
              </w:rPr>
              <w:t>αναγκαιότητα συνύπαρξης των παρακάτω εννοιών: φόρου, αλληλεγγύης, συνεργασίας, αλληλοσεβασμού</w:t>
            </w:r>
            <w:r w:rsidR="00771453">
              <w:rPr>
                <w:rFonts w:ascii="Calibri" w:eastAsia="Times New Roman" w:hAnsi="Calibri" w:cstheme="minorHAnsi"/>
                <w:bCs/>
              </w:rPr>
              <w:t xml:space="preserve"> και</w:t>
            </w:r>
            <w:r w:rsidR="00662439" w:rsidRPr="001D3281">
              <w:rPr>
                <w:rFonts w:ascii="Calibri" w:eastAsia="Times New Roman" w:hAnsi="Calibri" w:cstheme="minorHAnsi"/>
                <w:bCs/>
              </w:rPr>
              <w:t xml:space="preserve"> διαφορετικότητας. </w:t>
            </w:r>
          </w:p>
          <w:p w14:paraId="55284524" w14:textId="77777777" w:rsidR="00662439" w:rsidRPr="002C40F5" w:rsidRDefault="00662439" w:rsidP="00662439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57"/>
              </w:tabs>
              <w:suppressAutoHyphens/>
              <w:spacing w:line="276" w:lineRule="auto"/>
              <w:contextualSpacing w:val="0"/>
              <w:jc w:val="both"/>
              <w:rPr>
                <w:rFonts w:ascii="Calibri" w:hAnsi="Calibri" w:cstheme="minorHAnsi"/>
                <w:bCs/>
                <w:iCs/>
              </w:rPr>
            </w:pPr>
            <w:r>
              <w:rPr>
                <w:rFonts w:ascii="Calibri" w:hAnsi="Calibri" w:cstheme="minorHAnsi"/>
                <w:bCs/>
              </w:rPr>
              <w:t>Κατασκευάζουν σχετικά με τη θεματολογία  παζλ  σε έντυπη ή ψηφιακή μορφή.</w:t>
            </w:r>
          </w:p>
          <w:p w14:paraId="23F37AD7" w14:textId="1BA03737" w:rsidR="003B4D49" w:rsidRPr="00B264E5" w:rsidRDefault="00662439" w:rsidP="0066243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Cs/>
                <w:iCs/>
              </w:rPr>
              <w:t>Συνεργάζονται σε ομάδες</w:t>
            </w:r>
            <w:r w:rsidR="00771453">
              <w:rPr>
                <w:rFonts w:ascii="Calibri" w:hAnsi="Calibri" w:cstheme="minorHAnsi"/>
                <w:bCs/>
                <w:iCs/>
              </w:rPr>
              <w:t xml:space="preserve"> και επιλύουν προβλήματα.</w:t>
            </w:r>
          </w:p>
        </w:tc>
      </w:tr>
      <w:tr w:rsidR="003B4D49" w:rsidRPr="00B70049" w14:paraId="644920A0" w14:textId="77777777" w:rsidTr="00ED75D9">
        <w:tc>
          <w:tcPr>
            <w:tcW w:w="1296" w:type="dxa"/>
          </w:tcPr>
          <w:p w14:paraId="2C1F4EEA" w14:textId="77777777" w:rsidR="003B4D49" w:rsidRPr="00B70049" w:rsidRDefault="003B4D49" w:rsidP="00ED75D9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B70049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5968383D" wp14:editId="0E425002">
                  <wp:extent cx="606669" cy="606669"/>
                  <wp:effectExtent l="0" t="0" r="0" b="0"/>
                  <wp:docPr id="106" name="Γραφικό 106" descr="Αίθουσ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classroom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98" cy="61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48233DD9" w14:textId="77777777" w:rsidR="003B4D49" w:rsidRPr="00B70049" w:rsidRDefault="003B4D49" w:rsidP="00ED75D9">
            <w:pPr>
              <w:rPr>
                <w:rFonts w:cstheme="minorHAnsi"/>
                <w:b/>
              </w:rPr>
            </w:pPr>
          </w:p>
          <w:p w14:paraId="0B089BAE" w14:textId="6C215EBA" w:rsidR="003B4D49" w:rsidRPr="00B70049" w:rsidRDefault="00CF34E8" w:rsidP="00ED75D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Προτεινόμενες διδακτικές προσεγγίσεις</w:t>
            </w:r>
            <w:r w:rsidR="003B4D49" w:rsidRPr="00B70049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Pr="00CF34E8">
              <w:rPr>
                <w:rFonts w:cstheme="minorHAnsi"/>
                <w:bCs/>
              </w:rPr>
              <w:t>Διερευνητικ</w:t>
            </w:r>
            <w:r>
              <w:rPr>
                <w:rFonts w:cstheme="minorHAnsi"/>
                <w:bCs/>
              </w:rPr>
              <w:t>ή,</w:t>
            </w:r>
            <w:r w:rsidR="003B4D49" w:rsidRPr="00B70049">
              <w:rPr>
                <w:rFonts w:cstheme="minorHAnsi"/>
                <w:b/>
              </w:rPr>
              <w:t xml:space="preserve"> </w:t>
            </w:r>
            <w:proofErr w:type="spellStart"/>
            <w:r w:rsidR="003B4D49" w:rsidRPr="003B4D49">
              <w:rPr>
                <w:rFonts w:cstheme="minorHAnsi"/>
              </w:rPr>
              <w:t>Ομ</w:t>
            </w:r>
            <w:r w:rsidR="003B4D49" w:rsidRPr="00B70049">
              <w:rPr>
                <w:rFonts w:cstheme="minorHAnsi"/>
              </w:rPr>
              <w:t>αδοσυνεργατική</w:t>
            </w:r>
            <w:proofErr w:type="spellEnd"/>
          </w:p>
        </w:tc>
      </w:tr>
      <w:tr w:rsidR="003B4D49" w:rsidRPr="00B70049" w14:paraId="18E47149" w14:textId="77777777" w:rsidTr="00ED75D9">
        <w:tc>
          <w:tcPr>
            <w:tcW w:w="1296" w:type="dxa"/>
          </w:tcPr>
          <w:p w14:paraId="64757FBA" w14:textId="77777777" w:rsidR="003B4D49" w:rsidRPr="00B70049" w:rsidRDefault="003B4D49" w:rsidP="00ED75D9">
            <w:pPr>
              <w:spacing w:line="360" w:lineRule="auto"/>
              <w:rPr>
                <w:rFonts w:cstheme="minorHAnsi"/>
                <w:b/>
                <w:bCs/>
              </w:rPr>
            </w:pPr>
            <w:r w:rsidRPr="00B70049">
              <w:rPr>
                <w:rFonts w:cstheme="minorHAnsi"/>
                <w:b/>
                <w:bCs/>
                <w:noProof/>
                <w:lang w:eastAsia="el-GR"/>
              </w:rPr>
              <w:drawing>
                <wp:inline distT="0" distB="0" distL="0" distR="0" wp14:anchorId="21041A05" wp14:editId="3566FB9F">
                  <wp:extent cx="588938" cy="588938"/>
                  <wp:effectExtent l="0" t="0" r="0" b="1905"/>
                  <wp:docPr id="149" name="Γραφικό 149" descr="Λίσ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list_ltr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438" cy="596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0AB1E81A" w14:textId="77777777" w:rsidR="003B4D49" w:rsidRPr="00B70049" w:rsidRDefault="003B4D49" w:rsidP="00ED75D9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 w:rsidRPr="00B70049">
              <w:rPr>
                <w:rFonts w:cstheme="minorHAnsi"/>
                <w:b/>
                <w:bCs/>
              </w:rPr>
              <w:t>Βασικά βήματα εργαστηρίου:</w:t>
            </w:r>
          </w:p>
          <w:p w14:paraId="6621E5A4" w14:textId="03467E5E" w:rsidR="003B4D49" w:rsidRPr="00932E89" w:rsidRDefault="00635F98" w:rsidP="00ED75D9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line="360" w:lineRule="auto"/>
              <w:ind w:left="299" w:firstLine="142"/>
              <w:contextualSpacing/>
              <w:jc w:val="both"/>
              <w:rPr>
                <w:rFonts w:cstheme="minorHAnsi"/>
              </w:rPr>
            </w:pPr>
            <w:r w:rsidRPr="00635F98">
              <w:rPr>
                <w:rFonts w:cstheme="minorHAnsi"/>
                <w:b/>
                <w:bCs/>
              </w:rPr>
              <w:t xml:space="preserve">Δραστηριότητα : </w:t>
            </w:r>
            <w:r w:rsidR="003B4D49" w:rsidRPr="00932E89">
              <w:rPr>
                <w:rFonts w:cstheme="minorHAnsi"/>
                <w:bCs/>
              </w:rPr>
              <w:t>«</w:t>
            </w:r>
            <w:r w:rsidR="003B4D49" w:rsidRPr="00932E89">
              <w:rPr>
                <w:rFonts w:cstheme="minorHAnsi"/>
              </w:rPr>
              <w:t>Φτιάξτε το δικό σας παζλ (</w:t>
            </w:r>
            <w:r w:rsidR="003B4D49" w:rsidRPr="00932E89">
              <w:rPr>
                <w:rFonts w:cstheme="minorHAnsi"/>
                <w:lang w:val="en-US"/>
              </w:rPr>
              <w:t>puzzle</w:t>
            </w:r>
            <w:r w:rsidR="003B4D49" w:rsidRPr="00932E89">
              <w:rPr>
                <w:rFonts w:cstheme="minorHAnsi"/>
              </w:rPr>
              <w:t>)»</w:t>
            </w:r>
            <w:r w:rsidR="005D1947" w:rsidRPr="00932E89">
              <w:rPr>
                <w:rFonts w:cstheme="minorHAnsi"/>
              </w:rPr>
              <w:t xml:space="preserve"> (σε έντυπή ή ψηφιακή μορφή)</w:t>
            </w:r>
          </w:p>
          <w:p w14:paraId="3D73A742" w14:textId="77777777" w:rsidR="003B4D49" w:rsidRPr="00B70049" w:rsidRDefault="003B4D49" w:rsidP="003B4D49">
            <w:pPr>
              <w:tabs>
                <w:tab w:val="left" w:pos="0"/>
                <w:tab w:val="left" w:pos="284"/>
              </w:tabs>
              <w:spacing w:line="360" w:lineRule="auto"/>
              <w:ind w:left="44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3B4D49" w:rsidRPr="00B70049" w14:paraId="60990919" w14:textId="77777777" w:rsidTr="00ED75D9">
        <w:tc>
          <w:tcPr>
            <w:tcW w:w="1296" w:type="dxa"/>
          </w:tcPr>
          <w:p w14:paraId="0EDABCFD" w14:textId="77777777" w:rsidR="003B4D49" w:rsidRPr="00B70049" w:rsidRDefault="003B4D49" w:rsidP="00ED75D9">
            <w:pPr>
              <w:tabs>
                <w:tab w:val="left" w:pos="284"/>
              </w:tabs>
              <w:spacing w:line="360" w:lineRule="auto"/>
              <w:contextualSpacing/>
              <w:rPr>
                <w:rFonts w:cstheme="minorHAnsi"/>
                <w:bCs/>
              </w:rPr>
            </w:pPr>
            <w:r w:rsidRPr="00B70049">
              <w:rPr>
                <w:rFonts w:cstheme="minorHAnsi"/>
                <w:bCs/>
                <w:noProof/>
                <w:lang w:eastAsia="el-GR"/>
              </w:rPr>
              <w:drawing>
                <wp:inline distT="0" distB="0" distL="0" distR="0" wp14:anchorId="4ACFD961" wp14:editId="22D3372E">
                  <wp:extent cx="685800" cy="685800"/>
                  <wp:effectExtent l="0" t="0" r="0" b="0"/>
                  <wp:docPr id="151" name="Γραφικό 151" descr="Υπολογιστή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computer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910" cy="68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7890E39D" w14:textId="77777777" w:rsidR="003B4D49" w:rsidRPr="00B70049" w:rsidRDefault="003B4D49" w:rsidP="00ED75D9">
            <w:pPr>
              <w:tabs>
                <w:tab w:val="left" w:pos="284"/>
              </w:tabs>
              <w:spacing w:line="360" w:lineRule="auto"/>
              <w:contextualSpacing/>
              <w:jc w:val="both"/>
              <w:rPr>
                <w:rFonts w:cstheme="minorHAnsi"/>
                <w:bCs/>
              </w:rPr>
            </w:pPr>
            <w:r w:rsidRPr="00B70049">
              <w:rPr>
                <w:rFonts w:cstheme="minorHAnsi"/>
                <w:b/>
                <w:bCs/>
              </w:rPr>
              <w:t>Υλικοτεχνική υποδομή:</w:t>
            </w:r>
            <w:r w:rsidRPr="00B70049">
              <w:rPr>
                <w:rFonts w:cstheme="minorHAnsi"/>
                <w:bCs/>
              </w:rPr>
              <w:t xml:space="preserve"> Η/Υ, </w:t>
            </w:r>
            <w:proofErr w:type="spellStart"/>
            <w:r w:rsidRPr="00B70049">
              <w:rPr>
                <w:rFonts w:cstheme="minorHAnsi"/>
                <w:bCs/>
              </w:rPr>
              <w:t>βιντεοπροβολέας</w:t>
            </w:r>
            <w:proofErr w:type="spellEnd"/>
            <w:r w:rsidRPr="00B70049">
              <w:rPr>
                <w:rFonts w:cstheme="minorHAnsi"/>
                <w:bCs/>
              </w:rPr>
              <w:t>, χαρτί, μαρκαδόροι, χαρτόνι, ψαλίδι, κόλλα</w:t>
            </w:r>
            <w:r w:rsidR="002C23E8">
              <w:rPr>
                <w:rFonts w:cstheme="minorHAnsi"/>
                <w:bCs/>
              </w:rPr>
              <w:t>, αυτοκόλλητη ταινία (</w:t>
            </w:r>
            <w:proofErr w:type="spellStart"/>
            <w:r w:rsidR="002C23E8">
              <w:rPr>
                <w:rFonts w:cstheme="minorHAnsi"/>
                <w:bCs/>
              </w:rPr>
              <w:t>σελοτέιπ</w:t>
            </w:r>
            <w:proofErr w:type="spellEnd"/>
            <w:r w:rsidR="002C23E8">
              <w:rPr>
                <w:rFonts w:cstheme="minorHAnsi"/>
                <w:bCs/>
              </w:rPr>
              <w:t>)</w:t>
            </w:r>
          </w:p>
          <w:p w14:paraId="6978F698" w14:textId="77777777" w:rsidR="003B4D49" w:rsidRPr="00B70049" w:rsidRDefault="003B4D49" w:rsidP="00ED75D9">
            <w:pPr>
              <w:tabs>
                <w:tab w:val="left" w:pos="284"/>
              </w:tabs>
              <w:spacing w:line="360" w:lineRule="auto"/>
              <w:contextualSpacing/>
              <w:rPr>
                <w:rFonts w:cstheme="minorHAnsi"/>
                <w:bCs/>
              </w:rPr>
            </w:pPr>
          </w:p>
        </w:tc>
      </w:tr>
      <w:tr w:rsidR="003B4D49" w:rsidRPr="005D1947" w14:paraId="556C4E8A" w14:textId="77777777" w:rsidTr="00ED75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FEE2CA" w14:textId="77777777" w:rsidR="003B4D49" w:rsidRPr="003B4D49" w:rsidRDefault="003B4D49" w:rsidP="00ED75D9">
            <w:pPr>
              <w:tabs>
                <w:tab w:val="left" w:pos="284"/>
              </w:tabs>
              <w:spacing w:line="360" w:lineRule="auto"/>
              <w:contextualSpacing/>
              <w:rPr>
                <w:rFonts w:cstheme="minorHAnsi"/>
                <w:bCs/>
                <w:noProof/>
                <w:color w:val="FF0000"/>
              </w:rPr>
            </w:pPr>
            <w:r w:rsidRPr="003B4D49">
              <w:rPr>
                <w:rFonts w:cstheme="minorHAnsi"/>
                <w:b/>
                <w:bCs/>
                <w:noProof/>
                <w:color w:val="FF0000"/>
                <w:lang w:eastAsia="el-GR"/>
              </w:rPr>
              <w:drawing>
                <wp:inline distT="0" distB="0" distL="0" distR="0" wp14:anchorId="1BF8AA7E" wp14:editId="2DB161E4">
                  <wp:extent cx="568411" cy="568411"/>
                  <wp:effectExtent l="0" t="0" r="3175" b="0"/>
                  <wp:docPr id="277" name="Γραφικό 277" descr="Ανοιχτό βιβλί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openbook.sv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55" cy="57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  <w:tcBorders>
              <w:top w:val="nil"/>
              <w:left w:val="nil"/>
              <w:bottom w:val="nil"/>
              <w:right w:val="nil"/>
            </w:tcBorders>
          </w:tcPr>
          <w:p w14:paraId="724F4FFF" w14:textId="77777777" w:rsidR="003B4D49" w:rsidRPr="003B4D49" w:rsidRDefault="003B4D49" w:rsidP="00ED75D9">
            <w:pPr>
              <w:tabs>
                <w:tab w:val="left" w:pos="284"/>
              </w:tabs>
              <w:spacing w:line="360" w:lineRule="auto"/>
              <w:contextualSpacing/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67BCEA10" w14:textId="0D856D0F" w:rsidR="003B4D49" w:rsidRPr="005D1947" w:rsidRDefault="003B4D49" w:rsidP="005D1947">
            <w:pPr>
              <w:tabs>
                <w:tab w:val="left" w:pos="284"/>
              </w:tabs>
              <w:spacing w:line="360" w:lineRule="auto"/>
              <w:contextualSpacing/>
              <w:jc w:val="both"/>
              <w:rPr>
                <w:rFonts w:cstheme="minorHAnsi"/>
                <w:b/>
                <w:bCs/>
                <w:color w:val="FF0000"/>
              </w:rPr>
            </w:pPr>
            <w:r w:rsidRPr="003644D3">
              <w:rPr>
                <w:rFonts w:cstheme="minorHAnsi"/>
                <w:b/>
                <w:bCs/>
              </w:rPr>
              <w:t xml:space="preserve">Μέσα: </w:t>
            </w:r>
            <w:r w:rsidR="00490C4A" w:rsidRPr="003644D3">
              <w:rPr>
                <w:rFonts w:ascii="Calibri" w:hAnsi="Calibri" w:cs="Calibri"/>
              </w:rPr>
              <w:t xml:space="preserve">διαθέσιμα εργαλεία της </w:t>
            </w:r>
            <w:r w:rsidR="00490C4A" w:rsidRPr="003644D3">
              <w:rPr>
                <w:rFonts w:ascii="Calibri" w:hAnsi="Calibri" w:cs="Calibri"/>
                <w:lang w:val="en-US"/>
              </w:rPr>
              <w:t>e</w:t>
            </w:r>
            <w:r w:rsidR="00490C4A" w:rsidRPr="003644D3">
              <w:rPr>
                <w:rFonts w:ascii="Calibri" w:hAnsi="Calibri" w:cs="Calibri"/>
              </w:rPr>
              <w:t>-</w:t>
            </w:r>
            <w:r w:rsidR="00490C4A" w:rsidRPr="003644D3">
              <w:rPr>
                <w:rFonts w:ascii="Calibri" w:hAnsi="Calibri" w:cs="Calibri"/>
                <w:lang w:val="en-US"/>
              </w:rPr>
              <w:t>me</w:t>
            </w:r>
            <w:r w:rsidR="00490C4A" w:rsidRPr="003644D3">
              <w:rPr>
                <w:rFonts w:ascii="Calibri" w:hAnsi="Calibri" w:cs="Calibri"/>
              </w:rPr>
              <w:t xml:space="preserve"> ή ελεύθερα λογισμικά δημιουργίας ψηφιακού παζλ </w:t>
            </w:r>
          </w:p>
        </w:tc>
      </w:tr>
    </w:tbl>
    <w:p w14:paraId="370DDF19" w14:textId="77777777" w:rsidR="003B4D49" w:rsidRPr="005D1947" w:rsidRDefault="003B4D49" w:rsidP="003B4D49">
      <w:pPr>
        <w:spacing w:after="0" w:line="360" w:lineRule="auto"/>
        <w:jc w:val="both"/>
        <w:rPr>
          <w:rFonts w:cstheme="minorHAnsi"/>
          <w:b/>
        </w:rPr>
      </w:pPr>
    </w:p>
    <w:p w14:paraId="2A348931" w14:textId="77777777" w:rsidR="003B4D49" w:rsidRPr="005D1947" w:rsidRDefault="003B4D49" w:rsidP="003B4D49">
      <w:pPr>
        <w:spacing w:after="0" w:line="360" w:lineRule="auto"/>
        <w:jc w:val="both"/>
        <w:rPr>
          <w:rFonts w:cstheme="minorHAnsi"/>
          <w:b/>
        </w:rPr>
      </w:pPr>
    </w:p>
    <w:p w14:paraId="3C7FDEBD" w14:textId="77777777" w:rsidR="003B4D49" w:rsidRPr="005D1947" w:rsidRDefault="003B4D49" w:rsidP="003B4D49">
      <w:pPr>
        <w:spacing w:after="0" w:line="360" w:lineRule="auto"/>
        <w:jc w:val="both"/>
        <w:rPr>
          <w:rFonts w:cstheme="minorHAnsi"/>
          <w:b/>
        </w:rPr>
      </w:pPr>
    </w:p>
    <w:p w14:paraId="1090CC82" w14:textId="77777777" w:rsidR="003B4D49" w:rsidRPr="005D1947" w:rsidRDefault="003B4D49" w:rsidP="003B4D49">
      <w:pPr>
        <w:spacing w:after="0" w:line="360" w:lineRule="auto"/>
        <w:jc w:val="both"/>
        <w:rPr>
          <w:rFonts w:cstheme="minorHAnsi"/>
          <w:b/>
        </w:rPr>
      </w:pPr>
      <w:bookmarkStart w:id="0" w:name="_GoBack"/>
      <w:bookmarkEnd w:id="0"/>
    </w:p>
    <w:p w14:paraId="1E025485" w14:textId="77777777" w:rsidR="003B4D49" w:rsidRPr="005D1947" w:rsidRDefault="003B4D49" w:rsidP="003B4D49">
      <w:pPr>
        <w:spacing w:after="0" w:line="360" w:lineRule="auto"/>
        <w:jc w:val="both"/>
        <w:rPr>
          <w:rFonts w:cstheme="minorHAnsi"/>
          <w:b/>
        </w:rPr>
      </w:pPr>
    </w:p>
    <w:p w14:paraId="5A713C1F" w14:textId="77777777" w:rsidR="003B4D49" w:rsidRPr="005D1947" w:rsidRDefault="003B4D49" w:rsidP="003B4D49">
      <w:pPr>
        <w:rPr>
          <w:rFonts w:cstheme="minorHAnsi"/>
          <w:b/>
          <w:u w:val="double"/>
        </w:rPr>
        <w:sectPr w:rsidR="003B4D49" w:rsidRPr="005D1947" w:rsidSect="009C2218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/>
          <w:pgMar w:top="1440" w:right="1133" w:bottom="1440" w:left="851" w:header="709" w:footer="709" w:gutter="0"/>
          <w:cols w:space="708"/>
          <w:docGrid w:linePitch="360"/>
        </w:sect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551"/>
        <w:gridCol w:w="2835"/>
      </w:tblGrid>
      <w:tr w:rsidR="003B4D49" w:rsidRPr="00B70049" w14:paraId="5B038A63" w14:textId="77777777" w:rsidTr="009C2218">
        <w:trPr>
          <w:trHeight w:val="1125"/>
          <w:jc w:val="center"/>
        </w:trPr>
        <w:tc>
          <w:tcPr>
            <w:tcW w:w="9351" w:type="dxa"/>
            <w:shd w:val="clear" w:color="auto" w:fill="DEEAF6" w:themeFill="accent5" w:themeFillTint="33"/>
            <w:vAlign w:val="center"/>
          </w:tcPr>
          <w:p w14:paraId="451C47E1" w14:textId="1317FF33" w:rsidR="003B4D49" w:rsidRPr="003644D3" w:rsidRDefault="003B4D49" w:rsidP="003644D3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kern w:val="2"/>
              </w:rPr>
            </w:pPr>
            <w:r w:rsidRPr="003644D3">
              <w:rPr>
                <w:rFonts w:cstheme="minorHAnsi"/>
                <w:b/>
                <w:bCs/>
              </w:rPr>
              <w:lastRenderedPageBreak/>
              <w:t>Περιγραφή πορείας 4</w:t>
            </w:r>
            <w:r w:rsidRPr="003644D3">
              <w:rPr>
                <w:rFonts w:cstheme="minorHAnsi"/>
                <w:b/>
                <w:bCs/>
                <w:vertAlign w:val="superscript"/>
              </w:rPr>
              <w:t>ου</w:t>
            </w:r>
            <w:r w:rsidRPr="003644D3">
              <w:rPr>
                <w:rFonts w:cstheme="minorHAnsi"/>
                <w:b/>
                <w:bCs/>
              </w:rPr>
              <w:t xml:space="preserve"> εργαστηρίου</w:t>
            </w:r>
            <w:r w:rsidR="00AA4BFD" w:rsidRPr="003644D3">
              <w:rPr>
                <w:rFonts w:cstheme="minorHAnsi"/>
                <w:b/>
                <w:bCs/>
              </w:rPr>
              <w:t xml:space="preserve">: </w:t>
            </w:r>
            <w:r w:rsidR="00AA4BFD" w:rsidRPr="00AA4BFD">
              <w:rPr>
                <w:rFonts w:ascii="Calibri" w:hAnsi="Calibri" w:cs="Calibri"/>
                <w:b/>
                <w:iCs/>
                <w:kern w:val="2"/>
              </w:rPr>
              <w:t>Βάζω κι εγώ το λιθαράκι μου</w:t>
            </w: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68FE5BAD" w14:textId="77777777" w:rsidR="003B4D49" w:rsidRPr="003644D3" w:rsidRDefault="003B4D49" w:rsidP="00ED75D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644D3">
              <w:rPr>
                <w:rFonts w:cstheme="minorHAnsi"/>
                <w:b/>
                <w:bCs/>
              </w:rPr>
              <w:t>Διδακτική τεχνική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010FECFE" w14:textId="77777777" w:rsidR="003B4D49" w:rsidRPr="003644D3" w:rsidRDefault="003B4D49" w:rsidP="00ED75D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644D3">
              <w:rPr>
                <w:rFonts w:cstheme="minorHAnsi"/>
                <w:b/>
                <w:bCs/>
              </w:rPr>
              <w:t>Διδακτικά μέσα</w:t>
            </w:r>
          </w:p>
        </w:tc>
      </w:tr>
      <w:tr w:rsidR="00635F98" w:rsidRPr="00B70049" w14:paraId="59BD2B7A" w14:textId="77777777" w:rsidTr="00ED75D9">
        <w:trPr>
          <w:jc w:val="center"/>
        </w:trPr>
        <w:tc>
          <w:tcPr>
            <w:tcW w:w="9351" w:type="dxa"/>
          </w:tcPr>
          <w:p w14:paraId="31E0E80F" w14:textId="77777777" w:rsidR="00635F98" w:rsidRPr="00423A12" w:rsidRDefault="00635F98" w:rsidP="00635F98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360" w:lineRule="auto"/>
              <w:ind w:left="306" w:hanging="306"/>
              <w:contextualSpacing/>
              <w:jc w:val="both"/>
              <w:rPr>
                <w:rFonts w:cstheme="minorHAnsi"/>
                <w:b/>
              </w:rPr>
            </w:pPr>
            <w:r w:rsidRPr="00B70049">
              <w:rPr>
                <w:rFonts w:cstheme="minorHAnsi"/>
                <w:b/>
                <w:bCs/>
              </w:rPr>
              <w:t xml:space="preserve">Δραστηριότητα </w:t>
            </w:r>
            <w:r w:rsidR="00932E89">
              <w:rPr>
                <w:rFonts w:cstheme="minorHAnsi"/>
                <w:b/>
                <w:bCs/>
              </w:rPr>
              <w:t>1</w:t>
            </w:r>
            <w:r w:rsidRPr="00B70049">
              <w:rPr>
                <w:rFonts w:cstheme="minorHAnsi"/>
                <w:b/>
                <w:bCs/>
              </w:rPr>
              <w:t>: «</w:t>
            </w:r>
            <w:r w:rsidRPr="00B70049">
              <w:rPr>
                <w:rFonts w:cstheme="minorHAnsi"/>
                <w:b/>
              </w:rPr>
              <w:t>Φτιάξτε το δικό σας παζλ (</w:t>
            </w:r>
            <w:r w:rsidRPr="00B70049">
              <w:rPr>
                <w:rFonts w:cstheme="minorHAnsi"/>
                <w:b/>
                <w:lang w:val="en-US"/>
              </w:rPr>
              <w:t>puzzle</w:t>
            </w:r>
            <w:r w:rsidRPr="00B70049">
              <w:rPr>
                <w:rFonts w:cstheme="minorHAnsi"/>
                <w:b/>
              </w:rPr>
              <w:t>)»</w:t>
            </w:r>
            <w:r w:rsidRPr="00B70049">
              <w:rPr>
                <w:rFonts w:cstheme="minorHAnsi"/>
                <w:b/>
                <w:bCs/>
              </w:rPr>
              <w:t xml:space="preserve"> (</w:t>
            </w:r>
            <w:r>
              <w:rPr>
                <w:rFonts w:cstheme="minorHAnsi"/>
                <w:b/>
                <w:bCs/>
              </w:rPr>
              <w:t>3</w:t>
            </w:r>
            <w:r w:rsidR="00E20BD8">
              <w:rPr>
                <w:rFonts w:cstheme="minorHAnsi"/>
                <w:b/>
                <w:bCs/>
              </w:rPr>
              <w:t>0</w:t>
            </w:r>
            <w:r w:rsidRPr="00B70049">
              <w:rPr>
                <w:rFonts w:cstheme="minorHAnsi"/>
                <w:b/>
                <w:bCs/>
              </w:rPr>
              <w:t xml:space="preserve"> λεπτά): </w:t>
            </w:r>
          </w:p>
          <w:p w14:paraId="1C336291" w14:textId="6680288A" w:rsidR="00635F98" w:rsidRPr="00423A12" w:rsidRDefault="00635F98" w:rsidP="00635F98">
            <w:pPr>
              <w:tabs>
                <w:tab w:val="left" w:pos="0"/>
                <w:tab w:val="left" w:pos="176"/>
              </w:tabs>
              <w:spacing w:after="0" w:line="360" w:lineRule="auto"/>
              <w:ind w:left="306" w:hanging="306"/>
              <w:contextualSpacing/>
              <w:jc w:val="both"/>
              <w:rPr>
                <w:rFonts w:cstheme="minorHAnsi"/>
              </w:rPr>
            </w:pPr>
            <w:r w:rsidRPr="00423A12">
              <w:rPr>
                <w:rFonts w:cstheme="minorHAnsi"/>
              </w:rPr>
              <w:t>•</w:t>
            </w:r>
            <w:r w:rsidRPr="00423A12">
              <w:rPr>
                <w:rFonts w:cstheme="minorHAnsi"/>
              </w:rPr>
              <w:tab/>
              <w:t>Οι μαθητές/</w:t>
            </w:r>
            <w:proofErr w:type="spellStart"/>
            <w:r w:rsidRPr="00423A12">
              <w:rPr>
                <w:rFonts w:cstheme="minorHAnsi"/>
              </w:rPr>
              <w:t>τριες</w:t>
            </w:r>
            <w:proofErr w:type="spellEnd"/>
            <w:r w:rsidRPr="00423A12">
              <w:rPr>
                <w:rFonts w:cstheme="minorHAnsi"/>
              </w:rPr>
              <w:t xml:space="preserve"> καλούνται να συνθέσουν </w:t>
            </w:r>
            <w:r>
              <w:rPr>
                <w:rFonts w:cstheme="minorHAnsi"/>
              </w:rPr>
              <w:t>ένα</w:t>
            </w:r>
            <w:r w:rsidRPr="00423A12">
              <w:rPr>
                <w:rFonts w:cstheme="minorHAnsi"/>
              </w:rPr>
              <w:t xml:space="preserve"> παζλ της πόλης τους με δημόσιες υπηρεσίες, που συνεργάζονται μεταξύ τους </w:t>
            </w:r>
            <w:r w:rsidR="005D4916">
              <w:rPr>
                <w:rFonts w:cstheme="minorHAnsi"/>
              </w:rPr>
              <w:t>για την εξυπηρέτηση των πολιτών</w:t>
            </w:r>
            <w:r w:rsidRPr="00423A12">
              <w:rPr>
                <w:rFonts w:cstheme="minorHAnsi"/>
              </w:rPr>
              <w:t>.</w:t>
            </w:r>
          </w:p>
          <w:p w14:paraId="7A59035A" w14:textId="77777777" w:rsidR="00635F98" w:rsidRPr="00423A12" w:rsidRDefault="00635F98" w:rsidP="00635F98">
            <w:pPr>
              <w:pStyle w:val="a3"/>
              <w:numPr>
                <w:ilvl w:val="0"/>
                <w:numId w:val="33"/>
              </w:numPr>
              <w:tabs>
                <w:tab w:val="left" w:pos="0"/>
                <w:tab w:val="left" w:pos="176"/>
              </w:tabs>
              <w:spacing w:after="0" w:line="360" w:lineRule="auto"/>
              <w:ind w:left="176" w:hanging="142"/>
              <w:jc w:val="both"/>
              <w:rPr>
                <w:rFonts w:cstheme="minorHAnsi"/>
              </w:rPr>
            </w:pPr>
            <w:r w:rsidRPr="00423A12">
              <w:rPr>
                <w:rFonts w:cstheme="minorHAnsi"/>
              </w:rPr>
              <w:t xml:space="preserve">Ο/Η εκπαιδευτικός παρουσιάζει τους κανόνες δημιουργίας παζλ και γνωστοποιεί τις διαδικασίες συνεργασίας. </w:t>
            </w:r>
          </w:p>
          <w:p w14:paraId="43E29A1E" w14:textId="6DA23625" w:rsidR="00635F98" w:rsidRPr="00423A12" w:rsidRDefault="00635F98" w:rsidP="00635F98">
            <w:pPr>
              <w:tabs>
                <w:tab w:val="left" w:pos="0"/>
                <w:tab w:val="left" w:pos="176"/>
              </w:tabs>
              <w:spacing w:after="0" w:line="360" w:lineRule="auto"/>
              <w:ind w:left="306" w:hanging="306"/>
              <w:contextualSpacing/>
              <w:jc w:val="both"/>
              <w:rPr>
                <w:rFonts w:cstheme="minorHAnsi"/>
              </w:rPr>
            </w:pPr>
            <w:r w:rsidRPr="00423A12">
              <w:rPr>
                <w:rFonts w:cstheme="minorHAnsi"/>
              </w:rPr>
              <w:t>•</w:t>
            </w:r>
            <w:r w:rsidRPr="00423A12">
              <w:rPr>
                <w:rFonts w:cstheme="minorHAnsi"/>
              </w:rPr>
              <w:tab/>
              <w:t xml:space="preserve">Ελεύθερη επιλογή </w:t>
            </w:r>
            <w:r>
              <w:rPr>
                <w:rFonts w:cstheme="minorHAnsi"/>
              </w:rPr>
              <w:t>τρόπου</w:t>
            </w:r>
            <w:r w:rsidRPr="00423A12">
              <w:rPr>
                <w:rFonts w:cstheme="minorHAnsi"/>
              </w:rPr>
              <w:t xml:space="preserve"> από </w:t>
            </w:r>
            <w:r w:rsidR="00AA4BFD">
              <w:rPr>
                <w:rFonts w:cstheme="minorHAnsi"/>
              </w:rPr>
              <w:t>τους/τις</w:t>
            </w:r>
            <w:r w:rsidRPr="00423A12">
              <w:rPr>
                <w:rFonts w:cstheme="minorHAnsi"/>
              </w:rPr>
              <w:t xml:space="preserve"> μαθητές</w:t>
            </w:r>
            <w:r w:rsidR="00CF34E8">
              <w:rPr>
                <w:rFonts w:cstheme="minorHAnsi"/>
              </w:rPr>
              <w:t>/</w:t>
            </w:r>
            <w:proofErr w:type="spellStart"/>
            <w:r w:rsidR="00CF34E8">
              <w:rPr>
                <w:rFonts w:cstheme="minorHAnsi"/>
              </w:rPr>
              <w:t>τριες</w:t>
            </w:r>
            <w:proofErr w:type="spellEnd"/>
            <w:r>
              <w:rPr>
                <w:rFonts w:cstheme="minorHAnsi"/>
              </w:rPr>
              <w:t xml:space="preserve"> (έντυπο ή ψηφιακό μέσο)</w:t>
            </w:r>
            <w:r w:rsidRPr="00423A12">
              <w:rPr>
                <w:rFonts w:cstheme="minorHAnsi"/>
              </w:rPr>
              <w:t>.</w:t>
            </w:r>
          </w:p>
          <w:p w14:paraId="673F45A4" w14:textId="03041DE2" w:rsidR="00635F98" w:rsidRPr="00423A12" w:rsidRDefault="00635F98" w:rsidP="00635F98">
            <w:pPr>
              <w:tabs>
                <w:tab w:val="left" w:pos="0"/>
                <w:tab w:val="left" w:pos="176"/>
              </w:tabs>
              <w:spacing w:after="0" w:line="360" w:lineRule="auto"/>
              <w:ind w:left="306" w:hanging="306"/>
              <w:contextualSpacing/>
              <w:jc w:val="both"/>
              <w:rPr>
                <w:rFonts w:cstheme="minorHAnsi"/>
              </w:rPr>
            </w:pPr>
            <w:r w:rsidRPr="00423A12">
              <w:rPr>
                <w:rFonts w:cstheme="minorHAnsi"/>
              </w:rPr>
              <w:t>•</w:t>
            </w:r>
            <w:r w:rsidRPr="00423A12">
              <w:rPr>
                <w:rFonts w:cstheme="minorHAnsi"/>
              </w:rPr>
              <w:tab/>
              <w:t xml:space="preserve">Διαχωρισμός μαθητών/τριών σε ομάδες. </w:t>
            </w:r>
          </w:p>
          <w:p w14:paraId="015F8F21" w14:textId="4FFB2511" w:rsidR="00635F98" w:rsidRPr="00423A12" w:rsidRDefault="00635F98" w:rsidP="00635F98">
            <w:pPr>
              <w:tabs>
                <w:tab w:val="left" w:pos="0"/>
              </w:tabs>
              <w:spacing w:after="0" w:line="360" w:lineRule="auto"/>
              <w:ind w:left="176" w:hanging="176"/>
              <w:contextualSpacing/>
              <w:jc w:val="both"/>
              <w:rPr>
                <w:rFonts w:cstheme="minorHAnsi"/>
              </w:rPr>
            </w:pPr>
            <w:r w:rsidRPr="00423A12">
              <w:rPr>
                <w:rFonts w:cstheme="minorHAnsi"/>
              </w:rPr>
              <w:t>•</w:t>
            </w:r>
            <w:r w:rsidRPr="00423A12">
              <w:rPr>
                <w:rFonts w:cstheme="minorHAnsi"/>
              </w:rPr>
              <w:tab/>
              <w:t>Οι μαθητές</w:t>
            </w:r>
            <w:r w:rsidR="00CF34E8">
              <w:rPr>
                <w:rFonts w:cstheme="minorHAnsi"/>
              </w:rPr>
              <w:t>/</w:t>
            </w:r>
            <w:proofErr w:type="spellStart"/>
            <w:r w:rsidR="00CF34E8">
              <w:rPr>
                <w:rFonts w:cstheme="minorHAnsi"/>
              </w:rPr>
              <w:t>τριες</w:t>
            </w:r>
            <w:proofErr w:type="spellEnd"/>
            <w:r w:rsidR="00CF34E8">
              <w:rPr>
                <w:rFonts w:cstheme="minorHAnsi"/>
              </w:rPr>
              <w:t xml:space="preserve"> </w:t>
            </w:r>
            <w:r w:rsidRPr="00423A12">
              <w:rPr>
                <w:rFonts w:cstheme="minorHAnsi"/>
              </w:rPr>
              <w:t xml:space="preserve">ως μέλη </w:t>
            </w:r>
            <w:r w:rsidR="00CF34E8">
              <w:rPr>
                <w:rFonts w:cstheme="minorHAnsi"/>
              </w:rPr>
              <w:t>μία</w:t>
            </w:r>
            <w:r w:rsidRPr="00423A12">
              <w:rPr>
                <w:rFonts w:cstheme="minorHAnsi"/>
              </w:rPr>
              <w:t>ς ομάδας, συνεργάζονται, προκειμένου να ολοκληρώσουν την εργασία που τους έχει ανατεθεί.</w:t>
            </w:r>
          </w:p>
          <w:p w14:paraId="4A02A3B4" w14:textId="77777777" w:rsidR="00635F98" w:rsidRPr="00B70049" w:rsidRDefault="00635F98" w:rsidP="00635F98">
            <w:pPr>
              <w:tabs>
                <w:tab w:val="left" w:pos="0"/>
                <w:tab w:val="left" w:pos="176"/>
              </w:tabs>
              <w:spacing w:after="0" w:line="360" w:lineRule="auto"/>
              <w:ind w:left="306" w:hanging="306"/>
              <w:contextualSpacing/>
              <w:jc w:val="both"/>
              <w:rPr>
                <w:rFonts w:cstheme="minorHAnsi"/>
                <w:bCs/>
              </w:rPr>
            </w:pPr>
            <w:r w:rsidRPr="00423A12">
              <w:rPr>
                <w:rFonts w:cstheme="minorHAnsi"/>
              </w:rPr>
              <w:t>•</w:t>
            </w:r>
            <w:r w:rsidRPr="00423A12">
              <w:rPr>
                <w:rFonts w:cstheme="minorHAnsi"/>
              </w:rPr>
              <w:tab/>
              <w:t>Έρευνα, άντληση και επεξεργασία πληροφοριών από κάθε ομάδα.</w:t>
            </w:r>
            <w:r w:rsidRPr="00B70049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2551" w:type="dxa"/>
          </w:tcPr>
          <w:p w14:paraId="624F0B81" w14:textId="77777777" w:rsidR="00635F98" w:rsidRDefault="00635F98" w:rsidP="00635F98">
            <w:pPr>
              <w:spacing w:after="0" w:line="360" w:lineRule="auto"/>
              <w:ind w:left="160"/>
              <w:contextualSpacing/>
              <w:rPr>
                <w:rFonts w:cstheme="minorHAnsi"/>
                <w:bCs/>
              </w:rPr>
            </w:pPr>
          </w:p>
          <w:p w14:paraId="0D793460" w14:textId="77777777" w:rsidR="00635F98" w:rsidRDefault="00635F98" w:rsidP="00635F98">
            <w:pPr>
              <w:spacing w:after="0" w:line="360" w:lineRule="auto"/>
              <w:ind w:left="160"/>
              <w:contextualSpacing/>
              <w:rPr>
                <w:rFonts w:cstheme="minorHAnsi"/>
                <w:bCs/>
              </w:rPr>
            </w:pPr>
          </w:p>
          <w:p w14:paraId="7DDAF88D" w14:textId="77777777" w:rsidR="00635F98" w:rsidRDefault="00635F98" w:rsidP="00635F98">
            <w:pPr>
              <w:spacing w:after="0" w:line="360" w:lineRule="auto"/>
              <w:ind w:left="160"/>
              <w:contextualSpacing/>
              <w:rPr>
                <w:rFonts w:cstheme="minorHAnsi"/>
                <w:bCs/>
              </w:rPr>
            </w:pPr>
          </w:p>
          <w:p w14:paraId="547E2378" w14:textId="77777777" w:rsidR="00635F98" w:rsidRPr="00B70049" w:rsidRDefault="00635F98" w:rsidP="00635F98">
            <w:pPr>
              <w:numPr>
                <w:ilvl w:val="0"/>
                <w:numId w:val="9"/>
              </w:numPr>
              <w:spacing w:after="0" w:line="360" w:lineRule="auto"/>
              <w:ind w:left="160" w:hanging="160"/>
              <w:contextualSpacing/>
              <w:rPr>
                <w:rFonts w:cstheme="minorHAnsi"/>
                <w:bCs/>
              </w:rPr>
            </w:pPr>
            <w:r w:rsidRPr="00B70049">
              <w:rPr>
                <w:rFonts w:cstheme="minorHAnsi"/>
                <w:bCs/>
              </w:rPr>
              <w:t>Επίδειξη</w:t>
            </w:r>
          </w:p>
          <w:p w14:paraId="0623A251" w14:textId="77777777" w:rsidR="00635F98" w:rsidRPr="00B70049" w:rsidRDefault="00635F98" w:rsidP="00635F98">
            <w:pPr>
              <w:spacing w:after="0" w:line="360" w:lineRule="auto"/>
              <w:ind w:left="160"/>
              <w:contextualSpacing/>
              <w:rPr>
                <w:rFonts w:cstheme="minorHAnsi"/>
                <w:bCs/>
              </w:rPr>
            </w:pPr>
          </w:p>
          <w:p w14:paraId="2016AA3C" w14:textId="77777777" w:rsidR="00635F98" w:rsidRPr="00B70049" w:rsidRDefault="00635F98" w:rsidP="00635F98">
            <w:pPr>
              <w:numPr>
                <w:ilvl w:val="0"/>
                <w:numId w:val="9"/>
              </w:numPr>
              <w:spacing w:after="0" w:line="360" w:lineRule="auto"/>
              <w:ind w:left="160" w:hanging="160"/>
              <w:contextualSpacing/>
              <w:rPr>
                <w:rFonts w:cstheme="minorHAnsi"/>
                <w:bCs/>
              </w:rPr>
            </w:pPr>
            <w:r w:rsidRPr="00B70049">
              <w:rPr>
                <w:rFonts w:cstheme="minorHAnsi"/>
                <w:bCs/>
              </w:rPr>
              <w:t>Συζήτηση / Διάλογος</w:t>
            </w:r>
          </w:p>
          <w:p w14:paraId="208D8B1A" w14:textId="77777777" w:rsidR="00635F98" w:rsidRPr="00B70049" w:rsidRDefault="00635F98" w:rsidP="00635F98">
            <w:pPr>
              <w:spacing w:after="0" w:line="36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</w:tcPr>
          <w:p w14:paraId="711E2CF9" w14:textId="77777777" w:rsidR="00635F98" w:rsidRDefault="00635F98" w:rsidP="00635F98">
            <w:pPr>
              <w:tabs>
                <w:tab w:val="left" w:pos="17"/>
              </w:tabs>
              <w:spacing w:after="0" w:line="360" w:lineRule="auto"/>
              <w:ind w:left="1352"/>
              <w:contextualSpacing/>
              <w:rPr>
                <w:rFonts w:cstheme="minorHAnsi"/>
                <w:b/>
                <w:bCs/>
              </w:rPr>
            </w:pPr>
          </w:p>
          <w:p w14:paraId="2DB04611" w14:textId="77777777" w:rsidR="00635F98" w:rsidRDefault="00635F98" w:rsidP="00635F98">
            <w:pPr>
              <w:tabs>
                <w:tab w:val="left" w:pos="17"/>
              </w:tabs>
              <w:spacing w:after="0" w:line="360" w:lineRule="auto"/>
              <w:ind w:left="1352"/>
              <w:contextualSpacing/>
              <w:rPr>
                <w:rFonts w:cstheme="minorHAnsi"/>
                <w:b/>
                <w:bCs/>
              </w:rPr>
            </w:pPr>
          </w:p>
          <w:p w14:paraId="5E7CCC85" w14:textId="77777777" w:rsidR="00635F98" w:rsidRDefault="00635F98" w:rsidP="00635F98">
            <w:pPr>
              <w:tabs>
                <w:tab w:val="left" w:pos="17"/>
              </w:tabs>
              <w:spacing w:after="0" w:line="360" w:lineRule="auto"/>
              <w:ind w:left="1352"/>
              <w:contextualSpacing/>
              <w:rPr>
                <w:rFonts w:cstheme="minorHAnsi"/>
                <w:b/>
                <w:bCs/>
              </w:rPr>
            </w:pPr>
          </w:p>
          <w:p w14:paraId="74BEFC0E" w14:textId="77777777" w:rsidR="00635F98" w:rsidRPr="00B70049" w:rsidRDefault="00635F98" w:rsidP="00635F98">
            <w:pPr>
              <w:tabs>
                <w:tab w:val="left" w:pos="17"/>
              </w:tabs>
              <w:spacing w:after="0" w:line="360" w:lineRule="auto"/>
              <w:ind w:left="1352"/>
              <w:contextualSpacing/>
              <w:rPr>
                <w:rFonts w:cstheme="minorHAnsi"/>
                <w:b/>
                <w:bCs/>
              </w:rPr>
            </w:pPr>
          </w:p>
          <w:p w14:paraId="5DD89AF2" w14:textId="77777777" w:rsidR="00635F98" w:rsidRPr="00B70049" w:rsidRDefault="00635F98" w:rsidP="00635F98">
            <w:pPr>
              <w:numPr>
                <w:ilvl w:val="0"/>
                <w:numId w:val="4"/>
              </w:numPr>
              <w:tabs>
                <w:tab w:val="left" w:pos="17"/>
              </w:tabs>
              <w:spacing w:after="0" w:line="360" w:lineRule="auto"/>
              <w:ind w:left="289" w:hanging="284"/>
              <w:contextualSpacing/>
              <w:rPr>
                <w:rFonts w:cstheme="minorHAnsi"/>
                <w:bCs/>
              </w:rPr>
            </w:pPr>
            <w:r w:rsidRPr="00B70049">
              <w:rPr>
                <w:rFonts w:cstheme="minorHAnsi"/>
                <w:bCs/>
              </w:rPr>
              <w:t>Ομαδική εργασία</w:t>
            </w:r>
          </w:p>
        </w:tc>
      </w:tr>
      <w:tr w:rsidR="00635F98" w:rsidRPr="00B70049" w14:paraId="777E6C32" w14:textId="77777777" w:rsidTr="00ED75D9">
        <w:trPr>
          <w:jc w:val="center"/>
        </w:trPr>
        <w:tc>
          <w:tcPr>
            <w:tcW w:w="9351" w:type="dxa"/>
          </w:tcPr>
          <w:p w14:paraId="4939C0EF" w14:textId="77777777" w:rsidR="00635F98" w:rsidRPr="00B70049" w:rsidRDefault="00635F98" w:rsidP="00635F98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360" w:lineRule="auto"/>
              <w:ind w:firstLine="24"/>
              <w:contextualSpacing/>
              <w:jc w:val="both"/>
              <w:rPr>
                <w:rFonts w:cstheme="minorHAnsi"/>
                <w:b/>
                <w:bCs/>
              </w:rPr>
            </w:pPr>
            <w:r w:rsidRPr="00B70049">
              <w:rPr>
                <w:rFonts w:cstheme="minorHAnsi"/>
                <w:b/>
                <w:bCs/>
              </w:rPr>
              <w:t>Ανάλυση και Συμπεράσματα (</w:t>
            </w:r>
            <w:r>
              <w:rPr>
                <w:rFonts w:cstheme="minorHAnsi"/>
                <w:b/>
                <w:bCs/>
              </w:rPr>
              <w:t>1</w:t>
            </w:r>
            <w:r w:rsidR="00E20BD8">
              <w:rPr>
                <w:rFonts w:cstheme="minorHAnsi"/>
                <w:b/>
                <w:bCs/>
              </w:rPr>
              <w:t>5</w:t>
            </w:r>
            <w:r w:rsidRPr="00B70049">
              <w:rPr>
                <w:rFonts w:cstheme="minorHAnsi"/>
                <w:b/>
                <w:bCs/>
              </w:rPr>
              <w:t xml:space="preserve"> λεπτά):</w:t>
            </w:r>
          </w:p>
          <w:p w14:paraId="47AB73F4" w14:textId="77777777" w:rsidR="00635F98" w:rsidRPr="009C2218" w:rsidRDefault="00635F98" w:rsidP="00635F98">
            <w:pPr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after="0" w:line="360" w:lineRule="auto"/>
              <w:ind w:hanging="686"/>
              <w:contextualSpacing/>
              <w:jc w:val="both"/>
              <w:rPr>
                <w:rFonts w:cstheme="minorHAnsi"/>
                <w:bCs/>
                <w:color w:val="FF0000"/>
              </w:rPr>
            </w:pPr>
            <w:r w:rsidRPr="00B70049">
              <w:rPr>
                <w:rFonts w:cstheme="minorHAnsi"/>
                <w:bCs/>
              </w:rPr>
              <w:t>Επίδειξη παζλ κάθε ομάδας και συζήτηση επ’ αυτ</w:t>
            </w:r>
            <w:r>
              <w:rPr>
                <w:rFonts w:cstheme="minorHAnsi"/>
                <w:bCs/>
              </w:rPr>
              <w:t>ών.</w:t>
            </w:r>
          </w:p>
          <w:p w14:paraId="178C3D65" w14:textId="77777777" w:rsidR="00635F98" w:rsidRPr="00B70049" w:rsidRDefault="00635F98" w:rsidP="00635F98">
            <w:pPr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after="0" w:line="360" w:lineRule="auto"/>
              <w:ind w:hanging="686"/>
              <w:contextualSpacing/>
              <w:jc w:val="both"/>
              <w:rPr>
                <w:rFonts w:cstheme="minorHAnsi"/>
                <w:bCs/>
                <w:color w:val="FF0000"/>
              </w:rPr>
            </w:pPr>
            <w:r w:rsidRPr="00B70049">
              <w:rPr>
                <w:rFonts w:cstheme="minorHAnsi"/>
                <w:bCs/>
              </w:rPr>
              <w:t>Ανασκόπηση των κύριων σημείων που καλύφθηκαν κατά τη διάρκεια του εργαστηρίου.</w:t>
            </w:r>
          </w:p>
        </w:tc>
        <w:tc>
          <w:tcPr>
            <w:tcW w:w="2551" w:type="dxa"/>
          </w:tcPr>
          <w:p w14:paraId="7A1C18CA" w14:textId="77777777" w:rsidR="00635F98" w:rsidRPr="00B70049" w:rsidRDefault="00635F98" w:rsidP="00635F98">
            <w:pPr>
              <w:spacing w:after="0" w:line="360" w:lineRule="auto"/>
              <w:ind w:left="286"/>
              <w:contextualSpacing/>
              <w:jc w:val="both"/>
              <w:rPr>
                <w:rFonts w:cstheme="minorHAnsi"/>
                <w:bCs/>
              </w:rPr>
            </w:pPr>
          </w:p>
          <w:p w14:paraId="22EFFA11" w14:textId="77777777" w:rsidR="00635F98" w:rsidRPr="00B70049" w:rsidRDefault="00635F98" w:rsidP="00635F98">
            <w:pPr>
              <w:spacing w:after="0" w:line="360" w:lineRule="auto"/>
              <w:ind w:left="2"/>
              <w:jc w:val="both"/>
              <w:rPr>
                <w:rFonts w:cstheme="minorHAnsi"/>
                <w:bCs/>
              </w:rPr>
            </w:pPr>
          </w:p>
          <w:p w14:paraId="6B591B3D" w14:textId="77777777" w:rsidR="00635F98" w:rsidRPr="00B70049" w:rsidRDefault="00635F98" w:rsidP="00635F98">
            <w:pPr>
              <w:numPr>
                <w:ilvl w:val="0"/>
                <w:numId w:val="7"/>
              </w:numPr>
              <w:spacing w:after="0" w:line="360" w:lineRule="auto"/>
              <w:ind w:left="286" w:hanging="284"/>
              <w:contextualSpacing/>
              <w:jc w:val="both"/>
              <w:rPr>
                <w:rFonts w:cstheme="minorHAnsi"/>
                <w:bCs/>
              </w:rPr>
            </w:pPr>
            <w:r w:rsidRPr="00B70049">
              <w:rPr>
                <w:rFonts w:cstheme="minorHAnsi"/>
                <w:bCs/>
              </w:rPr>
              <w:t>Συζήτηση / Διάλογος</w:t>
            </w:r>
          </w:p>
        </w:tc>
        <w:tc>
          <w:tcPr>
            <w:tcW w:w="2835" w:type="dxa"/>
          </w:tcPr>
          <w:p w14:paraId="5476F4C9" w14:textId="77777777" w:rsidR="00635F98" w:rsidRPr="00B70049" w:rsidRDefault="00635F98" w:rsidP="00635F98">
            <w:pPr>
              <w:tabs>
                <w:tab w:val="left" w:pos="17"/>
              </w:tabs>
              <w:spacing w:after="0" w:line="360" w:lineRule="auto"/>
              <w:ind w:left="600"/>
              <w:contextualSpacing/>
              <w:rPr>
                <w:rFonts w:cstheme="minorHAnsi"/>
                <w:b/>
                <w:bCs/>
              </w:rPr>
            </w:pPr>
          </w:p>
          <w:p w14:paraId="7299A626" w14:textId="77777777" w:rsidR="00635F98" w:rsidRPr="00B70049" w:rsidRDefault="00635F98" w:rsidP="00635F98">
            <w:pPr>
              <w:tabs>
                <w:tab w:val="left" w:pos="17"/>
              </w:tabs>
              <w:spacing w:after="0" w:line="360" w:lineRule="auto"/>
              <w:ind w:left="600"/>
              <w:contextualSpacing/>
              <w:rPr>
                <w:rFonts w:cstheme="minorHAnsi"/>
                <w:b/>
                <w:bCs/>
              </w:rPr>
            </w:pPr>
          </w:p>
          <w:p w14:paraId="0B87E590" w14:textId="77777777" w:rsidR="00635F98" w:rsidRPr="00B70049" w:rsidRDefault="00635F98" w:rsidP="00635F98">
            <w:pPr>
              <w:tabs>
                <w:tab w:val="left" w:pos="17"/>
              </w:tabs>
              <w:spacing w:after="0" w:line="360" w:lineRule="auto"/>
              <w:ind w:left="600"/>
              <w:contextualSpacing/>
              <w:rPr>
                <w:rFonts w:cstheme="minorHAnsi"/>
                <w:b/>
                <w:bCs/>
              </w:rPr>
            </w:pPr>
          </w:p>
        </w:tc>
      </w:tr>
    </w:tbl>
    <w:p w14:paraId="4809C4C8" w14:textId="77777777" w:rsidR="003B4D49" w:rsidRPr="00B70049" w:rsidRDefault="003B4D49" w:rsidP="003B4D49">
      <w:pPr>
        <w:rPr>
          <w:rFonts w:cstheme="minorHAnsi"/>
          <w:b/>
          <w:u w:val="double"/>
        </w:rPr>
        <w:sectPr w:rsidR="003B4D49" w:rsidRPr="00B70049" w:rsidSect="009C2218">
          <w:pgSz w:w="16838" w:h="11906" w:orient="landscape"/>
          <w:pgMar w:top="709" w:right="1133" w:bottom="851" w:left="851" w:header="709" w:footer="709" w:gutter="0"/>
          <w:cols w:space="708"/>
          <w:docGrid w:linePitch="360"/>
        </w:sectPr>
      </w:pPr>
    </w:p>
    <w:p w14:paraId="39CF07FF" w14:textId="77777777" w:rsidR="003B4D49" w:rsidRPr="003644D3" w:rsidRDefault="00BE6941" w:rsidP="003B4D49">
      <w:pPr>
        <w:tabs>
          <w:tab w:val="left" w:pos="2268"/>
          <w:tab w:val="left" w:pos="3402"/>
        </w:tabs>
        <w:spacing w:after="0" w:line="23" w:lineRule="atLeast"/>
        <w:contextualSpacing/>
        <w:jc w:val="center"/>
        <w:rPr>
          <w:rFonts w:cstheme="minorHAnsi"/>
          <w:b/>
          <w:color w:val="4472C4" w:themeColor="accent1"/>
        </w:rPr>
      </w:pPr>
      <w:bookmarkStart w:id="1" w:name="_Hlk177801642"/>
      <w:r w:rsidRPr="003644D3">
        <w:rPr>
          <w:rFonts w:cstheme="minorHAnsi"/>
          <w:noProof/>
          <w:u w:val="dotted"/>
          <w:lang w:eastAsia="el-GR"/>
        </w:rPr>
        <w:lastRenderedPageBreak/>
        <w:drawing>
          <wp:anchor distT="0" distB="0" distL="114300" distR="114300" simplePos="0" relativeHeight="251684864" behindDoc="0" locked="0" layoutInCell="1" allowOverlap="1" wp14:anchorId="09053190" wp14:editId="274B0A9A">
            <wp:simplePos x="0" y="0"/>
            <wp:positionH relativeFrom="margin">
              <wp:posOffset>4860925</wp:posOffset>
            </wp:positionH>
            <wp:positionV relativeFrom="paragraph">
              <wp:posOffset>160655</wp:posOffset>
            </wp:positionV>
            <wp:extent cx="914400" cy="914400"/>
            <wp:effectExtent l="0" t="0" r="0" b="0"/>
            <wp:wrapNone/>
            <wp:docPr id="276" name="Γραφικό 276" descr="Παζ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uzzle.sv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4D49" w:rsidRPr="003644D3">
        <w:rPr>
          <w:rFonts w:cstheme="minorHAnsi"/>
          <w:b/>
          <w:color w:val="4472C4" w:themeColor="accent1"/>
        </w:rPr>
        <w:t>Οδηγίες Εφαρμογής</w:t>
      </w:r>
    </w:p>
    <w:p w14:paraId="56728539" w14:textId="77777777" w:rsidR="003B4D49" w:rsidRPr="003644D3" w:rsidRDefault="003B4D49" w:rsidP="003B4D49">
      <w:pPr>
        <w:tabs>
          <w:tab w:val="left" w:pos="2268"/>
          <w:tab w:val="left" w:pos="3402"/>
        </w:tabs>
        <w:spacing w:after="0" w:line="23" w:lineRule="atLeast"/>
        <w:contextualSpacing/>
        <w:jc w:val="center"/>
        <w:rPr>
          <w:rFonts w:cstheme="minorHAnsi"/>
          <w:b/>
        </w:rPr>
      </w:pPr>
    </w:p>
    <w:bookmarkEnd w:id="1"/>
    <w:p w14:paraId="026DAF68" w14:textId="2C885007" w:rsidR="003B4D49" w:rsidRPr="003644D3" w:rsidRDefault="00EC1819" w:rsidP="00635F98">
      <w:pPr>
        <w:ind w:left="2880" w:firstLine="720"/>
        <w:rPr>
          <w:rFonts w:cstheme="minorHAnsi"/>
          <w:b/>
        </w:rPr>
      </w:pPr>
      <w:r>
        <w:rPr>
          <w:rFonts w:cstheme="minorHAnsi"/>
          <w:b/>
          <w:color w:val="ED7D31" w:themeColor="accent2"/>
        </w:rPr>
        <w:t xml:space="preserve">          </w:t>
      </w:r>
      <w:r w:rsidR="00635F98" w:rsidRPr="003644D3">
        <w:rPr>
          <w:rFonts w:cstheme="minorHAnsi"/>
          <w:b/>
          <w:color w:val="ED7D31" w:themeColor="accent2"/>
        </w:rPr>
        <w:t>Δ</w:t>
      </w:r>
      <w:r w:rsidR="003B4D49" w:rsidRPr="003644D3">
        <w:rPr>
          <w:rFonts w:cstheme="minorHAnsi"/>
          <w:b/>
          <w:color w:val="ED7D31" w:themeColor="accent2"/>
        </w:rPr>
        <w:t xml:space="preserve">ΡΑΣΤΗΡΙΟΤΗΤΑ </w:t>
      </w:r>
    </w:p>
    <w:p w14:paraId="44EED823" w14:textId="77777777" w:rsidR="003B4D49" w:rsidRPr="003644D3" w:rsidRDefault="003B4D49" w:rsidP="003B4D49">
      <w:pPr>
        <w:tabs>
          <w:tab w:val="left" w:pos="142"/>
        </w:tabs>
        <w:spacing w:before="100" w:beforeAutospacing="1" w:after="100" w:afterAutospacing="1" w:line="360" w:lineRule="auto"/>
        <w:contextualSpacing/>
        <w:jc w:val="center"/>
        <w:rPr>
          <w:rFonts w:cstheme="minorHAnsi"/>
          <w:b/>
          <w:color w:val="70AD47" w:themeColor="accent6"/>
        </w:rPr>
      </w:pPr>
      <w:r w:rsidRPr="003644D3">
        <w:rPr>
          <w:rFonts w:cstheme="minorHAnsi"/>
          <w:b/>
          <w:color w:val="70AD47" w:themeColor="accent6"/>
        </w:rPr>
        <w:t>Φτιάξτε το δικό σας παζλ (</w:t>
      </w:r>
      <w:r w:rsidRPr="003644D3">
        <w:rPr>
          <w:rFonts w:cstheme="minorHAnsi"/>
          <w:b/>
          <w:color w:val="70AD47" w:themeColor="accent6"/>
          <w:lang w:val="en-US"/>
        </w:rPr>
        <w:t>puzzle</w:t>
      </w:r>
      <w:r w:rsidRPr="003644D3">
        <w:rPr>
          <w:rFonts w:cstheme="minorHAnsi"/>
          <w:b/>
          <w:color w:val="70AD47" w:themeColor="accent6"/>
        </w:rPr>
        <w:t>)</w:t>
      </w:r>
    </w:p>
    <w:p w14:paraId="19E688C4" w14:textId="77777777" w:rsidR="003B4D49" w:rsidRPr="00B70049" w:rsidRDefault="003B4D49" w:rsidP="003B4D49">
      <w:pPr>
        <w:tabs>
          <w:tab w:val="left" w:pos="142"/>
        </w:tabs>
        <w:spacing w:before="100" w:beforeAutospacing="1" w:after="100" w:afterAutospacing="1" w:line="360" w:lineRule="auto"/>
        <w:contextualSpacing/>
        <w:jc w:val="center"/>
        <w:rPr>
          <w:rFonts w:cstheme="minorHAnsi"/>
          <w:b/>
          <w:color w:val="70AD47" w:themeColor="accent6"/>
        </w:rPr>
      </w:pPr>
    </w:p>
    <w:p w14:paraId="3C198DB6" w14:textId="1059FEE8" w:rsidR="003B4D49" w:rsidRDefault="003B4D49" w:rsidP="003B4D49">
      <w:pPr>
        <w:tabs>
          <w:tab w:val="left" w:pos="0"/>
          <w:tab w:val="left" w:pos="142"/>
          <w:tab w:val="left" w:pos="284"/>
        </w:tabs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  <w:b/>
          <w:noProof/>
          <w:lang w:eastAsia="el-GR"/>
        </w:rPr>
        <w:drawing>
          <wp:anchor distT="0" distB="0" distL="114300" distR="114300" simplePos="0" relativeHeight="251668480" behindDoc="0" locked="0" layoutInCell="1" allowOverlap="1" wp14:anchorId="04E26CA6" wp14:editId="7D6EC057">
            <wp:simplePos x="0" y="0"/>
            <wp:positionH relativeFrom="margin">
              <wp:align>left</wp:align>
            </wp:positionH>
            <wp:positionV relativeFrom="paragraph">
              <wp:posOffset>11604</wp:posOffset>
            </wp:positionV>
            <wp:extent cx="540385" cy="520700"/>
            <wp:effectExtent l="0" t="0" r="0" b="0"/>
            <wp:wrapThrough wrapText="bothSides">
              <wp:wrapPolygon edited="0">
                <wp:start x="8376" y="0"/>
                <wp:lineTo x="761" y="7112"/>
                <wp:lineTo x="0" y="10273"/>
                <wp:lineTo x="1523" y="13434"/>
                <wp:lineTo x="8376" y="20546"/>
                <wp:lineTo x="12183" y="20546"/>
                <wp:lineTo x="19036" y="13434"/>
                <wp:lineTo x="20559" y="10273"/>
                <wp:lineTo x="19798" y="7112"/>
                <wp:lineTo x="12183" y="0"/>
                <wp:lineTo x="8376" y="0"/>
              </wp:wrapPolygon>
            </wp:wrapThrough>
            <wp:docPr id="164" name="Γραφικό 164" descr="Στόχ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target.sv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0049">
        <w:rPr>
          <w:rFonts w:cstheme="minorHAnsi"/>
          <w:b/>
        </w:rPr>
        <w:t xml:space="preserve">Στόχος: </w:t>
      </w:r>
      <w:r w:rsidRPr="00B70049">
        <w:rPr>
          <w:rFonts w:cstheme="minorHAnsi"/>
        </w:rPr>
        <w:t xml:space="preserve">Αυτή η άσκηση βοηθά </w:t>
      </w:r>
      <w:r w:rsidR="00AA4BFD">
        <w:rPr>
          <w:rFonts w:cstheme="minorHAnsi"/>
        </w:rPr>
        <w:t>τους/τις</w:t>
      </w:r>
      <w:r w:rsidRPr="00B70049">
        <w:rPr>
          <w:rFonts w:cstheme="minorHAnsi"/>
        </w:rPr>
        <w:t xml:space="preserve"> μαθητές/</w:t>
      </w:r>
      <w:proofErr w:type="spellStart"/>
      <w:r w:rsidRPr="00B70049">
        <w:rPr>
          <w:rFonts w:cstheme="minorHAnsi"/>
        </w:rPr>
        <w:t>τριες</w:t>
      </w:r>
      <w:proofErr w:type="spellEnd"/>
      <w:r w:rsidRPr="00B70049">
        <w:rPr>
          <w:rFonts w:cstheme="minorHAnsi"/>
        </w:rPr>
        <w:t xml:space="preserve"> να κατανοήσουν την έννοια των φόρων και τη σημασία τους για την κοινωνία μέσα από </w:t>
      </w:r>
      <w:r w:rsidR="00CF34E8">
        <w:rPr>
          <w:rFonts w:cstheme="minorHAnsi"/>
        </w:rPr>
        <w:t>μία</w:t>
      </w:r>
      <w:r w:rsidRPr="00B70049">
        <w:rPr>
          <w:rFonts w:cstheme="minorHAnsi"/>
        </w:rPr>
        <w:t xml:space="preserve"> </w:t>
      </w:r>
      <w:proofErr w:type="spellStart"/>
      <w:r w:rsidRPr="00B70049">
        <w:rPr>
          <w:rFonts w:cstheme="minorHAnsi"/>
        </w:rPr>
        <w:t>διαδραστική</w:t>
      </w:r>
      <w:proofErr w:type="spellEnd"/>
      <w:r w:rsidR="00F86875">
        <w:rPr>
          <w:rFonts w:cstheme="minorHAnsi"/>
        </w:rPr>
        <w:t xml:space="preserve"> </w:t>
      </w:r>
      <w:r w:rsidRPr="00B70049">
        <w:rPr>
          <w:rFonts w:cstheme="minorHAnsi"/>
        </w:rPr>
        <w:t>και συνεργατική διαδικασία, εστιάζοντας στη συνεργασία μεταξύ των δημόσιων υπηρεσιών, τον αλληλοσεβασμό και τη συμπερίληψη των πολιτών, λαμβανομένου υπόψη της διαφορετικότητά τους.</w:t>
      </w:r>
    </w:p>
    <w:p w14:paraId="1CC4B267" w14:textId="77777777" w:rsidR="00C1674F" w:rsidRDefault="00C1674F" w:rsidP="003B4D49">
      <w:pPr>
        <w:tabs>
          <w:tab w:val="left" w:pos="0"/>
          <w:tab w:val="left" w:pos="142"/>
          <w:tab w:val="left" w:pos="284"/>
        </w:tabs>
        <w:spacing w:after="0" w:line="360" w:lineRule="auto"/>
        <w:jc w:val="both"/>
        <w:rPr>
          <w:rFonts w:cstheme="minorHAnsi"/>
          <w:b/>
          <w:u w:val="single"/>
        </w:rPr>
      </w:pPr>
    </w:p>
    <w:p w14:paraId="40FCEA58" w14:textId="774DCD70" w:rsidR="003B4D49" w:rsidRPr="00C1674F" w:rsidRDefault="00C1674F" w:rsidP="003B4D49">
      <w:pPr>
        <w:tabs>
          <w:tab w:val="left" w:pos="0"/>
          <w:tab w:val="left" w:pos="142"/>
          <w:tab w:val="left" w:pos="284"/>
        </w:tabs>
        <w:spacing w:after="0" w:line="360" w:lineRule="auto"/>
        <w:jc w:val="both"/>
        <w:rPr>
          <w:rFonts w:cstheme="minorHAnsi"/>
          <w:b/>
          <w:u w:val="single"/>
        </w:rPr>
      </w:pPr>
      <w:r w:rsidRPr="00C1674F">
        <w:rPr>
          <w:rFonts w:cstheme="minorHAnsi"/>
          <w:b/>
          <w:u w:val="single"/>
        </w:rPr>
        <w:t>Α</w:t>
      </w:r>
      <w:r w:rsidR="003644D3">
        <w:rPr>
          <w:rFonts w:cstheme="minorHAnsi"/>
          <w:b/>
          <w:u w:val="single"/>
        </w:rPr>
        <w:t xml:space="preserve">΄ </w:t>
      </w:r>
      <w:r w:rsidRPr="00C1674F">
        <w:rPr>
          <w:rFonts w:cstheme="minorHAnsi"/>
          <w:b/>
          <w:u w:val="single"/>
        </w:rPr>
        <w:t>εκδοχή</w:t>
      </w:r>
      <w:r w:rsidR="003464EE">
        <w:rPr>
          <w:rFonts w:cstheme="minorHAnsi"/>
          <w:b/>
          <w:u w:val="single"/>
        </w:rPr>
        <w:t xml:space="preserve"> (</w:t>
      </w:r>
      <w:r w:rsidR="00CF34E8">
        <w:rPr>
          <w:rFonts w:cstheme="minorHAnsi"/>
          <w:b/>
          <w:u w:val="single"/>
        </w:rPr>
        <w:t>έντυπη</w:t>
      </w:r>
      <w:r w:rsidR="003464EE">
        <w:rPr>
          <w:rFonts w:cstheme="minorHAnsi"/>
          <w:b/>
          <w:u w:val="single"/>
        </w:rPr>
        <w:t xml:space="preserve"> μορφή)</w:t>
      </w:r>
      <w:r w:rsidRPr="00C1674F">
        <w:rPr>
          <w:rFonts w:cstheme="minorHAnsi"/>
          <w:b/>
          <w:u w:val="single"/>
        </w:rPr>
        <w:t>:</w:t>
      </w:r>
    </w:p>
    <w:p w14:paraId="41B7030B" w14:textId="77777777" w:rsidR="003B4D49" w:rsidRPr="00B70049" w:rsidRDefault="003B4D49" w:rsidP="003B4D49">
      <w:pPr>
        <w:tabs>
          <w:tab w:val="left" w:pos="0"/>
          <w:tab w:val="left" w:pos="142"/>
          <w:tab w:val="left" w:pos="284"/>
        </w:tabs>
        <w:spacing w:after="0" w:line="360" w:lineRule="auto"/>
        <w:jc w:val="both"/>
        <w:rPr>
          <w:rFonts w:cstheme="minorHAnsi"/>
          <w:b/>
        </w:rPr>
      </w:pPr>
      <w:r w:rsidRPr="00B70049">
        <w:rPr>
          <w:rFonts w:cstheme="minorHAnsi"/>
          <w:b/>
        </w:rPr>
        <w:t>Υλικά:</w:t>
      </w:r>
    </w:p>
    <w:p w14:paraId="24FC8501" w14:textId="77777777" w:rsidR="003B4D49" w:rsidRPr="00B70049" w:rsidRDefault="003B4D49" w:rsidP="009C2218">
      <w:pPr>
        <w:numPr>
          <w:ilvl w:val="0"/>
          <w:numId w:val="17"/>
        </w:numPr>
        <w:tabs>
          <w:tab w:val="clear" w:pos="769"/>
          <w:tab w:val="left" w:pos="284"/>
          <w:tab w:val="num" w:pos="426"/>
        </w:tabs>
        <w:spacing w:after="0" w:line="360" w:lineRule="auto"/>
        <w:ind w:hanging="769"/>
        <w:rPr>
          <w:rFonts w:cstheme="minorHAnsi"/>
        </w:rPr>
      </w:pPr>
      <w:r w:rsidRPr="00B70049">
        <w:rPr>
          <w:rFonts w:cstheme="minorHAnsi"/>
        </w:rPr>
        <w:t>Χαρτόνια</w:t>
      </w:r>
    </w:p>
    <w:p w14:paraId="06874033" w14:textId="77777777" w:rsidR="003B4D49" w:rsidRPr="00B70049" w:rsidRDefault="003B4D49" w:rsidP="009C2218">
      <w:pPr>
        <w:numPr>
          <w:ilvl w:val="0"/>
          <w:numId w:val="17"/>
        </w:numPr>
        <w:tabs>
          <w:tab w:val="clear" w:pos="769"/>
          <w:tab w:val="left" w:pos="284"/>
          <w:tab w:val="num" w:pos="426"/>
        </w:tabs>
        <w:spacing w:after="0" w:line="360" w:lineRule="auto"/>
        <w:ind w:hanging="769"/>
        <w:rPr>
          <w:rFonts w:cstheme="minorHAnsi"/>
        </w:rPr>
      </w:pPr>
      <w:r w:rsidRPr="00B70049">
        <w:rPr>
          <w:rFonts w:cstheme="minorHAnsi"/>
        </w:rPr>
        <w:t>Μαρκαδόροι</w:t>
      </w:r>
    </w:p>
    <w:p w14:paraId="0DB686EC" w14:textId="77777777" w:rsidR="003B4D49" w:rsidRPr="00B70049" w:rsidRDefault="003B4D49" w:rsidP="009C2218">
      <w:pPr>
        <w:numPr>
          <w:ilvl w:val="0"/>
          <w:numId w:val="17"/>
        </w:numPr>
        <w:tabs>
          <w:tab w:val="clear" w:pos="769"/>
          <w:tab w:val="left" w:pos="284"/>
          <w:tab w:val="num" w:pos="426"/>
        </w:tabs>
        <w:spacing w:after="0" w:line="360" w:lineRule="auto"/>
        <w:ind w:hanging="769"/>
        <w:rPr>
          <w:rFonts w:cstheme="minorHAnsi"/>
        </w:rPr>
      </w:pPr>
      <w:r w:rsidRPr="00B70049">
        <w:rPr>
          <w:rFonts w:cstheme="minorHAnsi"/>
        </w:rPr>
        <w:t>Ψαλίδι</w:t>
      </w:r>
    </w:p>
    <w:p w14:paraId="2E62CD86" w14:textId="77777777" w:rsidR="003B4D49" w:rsidRPr="00B70049" w:rsidRDefault="003B4D49" w:rsidP="003B4D49">
      <w:pPr>
        <w:numPr>
          <w:ilvl w:val="0"/>
          <w:numId w:val="17"/>
        </w:numPr>
        <w:tabs>
          <w:tab w:val="num" w:pos="284"/>
        </w:tabs>
        <w:spacing w:after="0" w:line="360" w:lineRule="auto"/>
        <w:ind w:hanging="720"/>
        <w:rPr>
          <w:rFonts w:cstheme="minorHAnsi"/>
        </w:rPr>
      </w:pPr>
      <w:r w:rsidRPr="00B70049">
        <w:rPr>
          <w:rFonts w:cstheme="minorHAnsi"/>
        </w:rPr>
        <w:t>Κόλλα</w:t>
      </w:r>
    </w:p>
    <w:p w14:paraId="1F735397" w14:textId="77777777" w:rsidR="003B4D49" w:rsidRDefault="00B152F0" w:rsidP="00C1674F">
      <w:pPr>
        <w:spacing w:after="0" w:line="360" w:lineRule="auto"/>
        <w:ind w:left="769"/>
        <w:rPr>
          <w:rFonts w:cstheme="minorHAnsi"/>
        </w:rPr>
      </w:pPr>
      <w:r w:rsidRPr="00B70049">
        <w:rPr>
          <w:rFonts w:cstheme="minorHAnsi"/>
          <w:b/>
          <w:noProof/>
          <w:lang w:eastAsia="el-GR"/>
        </w:rPr>
        <w:drawing>
          <wp:anchor distT="0" distB="0" distL="114300" distR="114300" simplePos="0" relativeHeight="251669504" behindDoc="1" locked="0" layoutInCell="1" allowOverlap="1" wp14:anchorId="561B00BC" wp14:editId="64F81AF7">
            <wp:simplePos x="0" y="0"/>
            <wp:positionH relativeFrom="margin">
              <wp:posOffset>-45085</wp:posOffset>
            </wp:positionH>
            <wp:positionV relativeFrom="paragraph">
              <wp:posOffset>263525</wp:posOffset>
            </wp:positionV>
            <wp:extent cx="508635" cy="508635"/>
            <wp:effectExtent l="0" t="0" r="0" b="5715"/>
            <wp:wrapTight wrapText="bothSides">
              <wp:wrapPolygon edited="0">
                <wp:start x="13753" y="0"/>
                <wp:lineTo x="4045" y="7281"/>
                <wp:lineTo x="809" y="10517"/>
                <wp:lineTo x="4045" y="21034"/>
                <wp:lineTo x="13753" y="21034"/>
                <wp:lineTo x="15371" y="20225"/>
                <wp:lineTo x="18607" y="15371"/>
                <wp:lineTo x="19416" y="0"/>
                <wp:lineTo x="13753" y="0"/>
              </wp:wrapPolygon>
            </wp:wrapTight>
            <wp:docPr id="264" name="Γραφικό 264" descr="Βήματα χορο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dancesteps.sv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5A8D64" w14:textId="77777777" w:rsidR="00B152F0" w:rsidRPr="00B70049" w:rsidRDefault="00B152F0" w:rsidP="00C1674F">
      <w:pPr>
        <w:spacing w:after="0" w:line="360" w:lineRule="auto"/>
        <w:ind w:left="769"/>
        <w:rPr>
          <w:rFonts w:cstheme="minorHAnsi"/>
        </w:rPr>
      </w:pPr>
    </w:p>
    <w:p w14:paraId="7AEEFE61" w14:textId="77777777" w:rsidR="003B4D49" w:rsidRPr="00B70049" w:rsidRDefault="003B4D49" w:rsidP="003B4D49">
      <w:pPr>
        <w:spacing w:after="0" w:line="360" w:lineRule="auto"/>
        <w:rPr>
          <w:rFonts w:cstheme="minorHAnsi"/>
          <w:b/>
        </w:rPr>
      </w:pPr>
      <w:r w:rsidRPr="00B70049">
        <w:rPr>
          <w:rFonts w:cstheme="minorHAnsi"/>
          <w:b/>
        </w:rPr>
        <w:t>Οδηγίες διαδικασίας:</w:t>
      </w:r>
    </w:p>
    <w:p w14:paraId="3DA1D343" w14:textId="77777777" w:rsidR="003B4D49" w:rsidRPr="00B70049" w:rsidRDefault="003B4D49" w:rsidP="003B4D49">
      <w:pPr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lang w:eastAsia="el-GR"/>
        </w:rPr>
      </w:pPr>
      <w:r w:rsidRPr="00B70049">
        <w:rPr>
          <w:rFonts w:eastAsia="Times New Roman" w:cstheme="minorHAnsi"/>
          <w:b/>
          <w:bCs/>
          <w:lang w:eastAsia="el-GR"/>
        </w:rPr>
        <w:t>Χωρισμός σε Ομάδες</w:t>
      </w:r>
      <w:r w:rsidRPr="00B70049">
        <w:rPr>
          <w:rFonts w:eastAsia="Times New Roman" w:cstheme="minorHAnsi"/>
          <w:lang w:eastAsia="el-GR"/>
        </w:rPr>
        <w:t>:</w:t>
      </w:r>
    </w:p>
    <w:p w14:paraId="04328D48" w14:textId="0B89AEC7" w:rsidR="003B4D49" w:rsidRPr="00B70049" w:rsidRDefault="003B4D49" w:rsidP="003B4D49">
      <w:pPr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 xml:space="preserve">Χωρίστε </w:t>
      </w:r>
      <w:r w:rsidR="00AA4BFD">
        <w:rPr>
          <w:rFonts w:cstheme="minorHAnsi"/>
        </w:rPr>
        <w:t>τους/τις</w:t>
      </w:r>
      <w:r w:rsidRPr="00B70049">
        <w:rPr>
          <w:rFonts w:cstheme="minorHAnsi"/>
        </w:rPr>
        <w:t xml:space="preserve"> μαθητές</w:t>
      </w:r>
      <w:r w:rsidR="00CF34E8">
        <w:rPr>
          <w:rFonts w:cstheme="minorHAnsi"/>
        </w:rPr>
        <w:t>/</w:t>
      </w:r>
      <w:proofErr w:type="spellStart"/>
      <w:r w:rsidR="00CF34E8">
        <w:rPr>
          <w:rFonts w:cstheme="minorHAnsi"/>
        </w:rPr>
        <w:t>τριες</w:t>
      </w:r>
      <w:proofErr w:type="spellEnd"/>
      <w:r w:rsidRPr="00B70049">
        <w:rPr>
          <w:rFonts w:cstheme="minorHAnsi"/>
        </w:rPr>
        <w:t xml:space="preserve"> σε ομάδες των </w:t>
      </w:r>
      <w:r w:rsidR="00AA4BFD">
        <w:rPr>
          <w:rFonts w:cstheme="minorHAnsi"/>
        </w:rPr>
        <w:t>τεσσάρων-πέντε (</w:t>
      </w:r>
      <w:r w:rsidRPr="00B70049">
        <w:rPr>
          <w:rFonts w:cstheme="minorHAnsi"/>
        </w:rPr>
        <w:t>4-5</w:t>
      </w:r>
      <w:r w:rsidR="00AA4BFD">
        <w:rPr>
          <w:rFonts w:cstheme="minorHAnsi"/>
        </w:rPr>
        <w:t>)</w:t>
      </w:r>
      <w:r w:rsidRPr="00B70049">
        <w:rPr>
          <w:rFonts w:cstheme="minorHAnsi"/>
        </w:rPr>
        <w:t xml:space="preserve"> </w:t>
      </w:r>
      <w:r w:rsidR="00CF34E8">
        <w:rPr>
          <w:rFonts w:cstheme="minorHAnsi"/>
        </w:rPr>
        <w:t>μελών.</w:t>
      </w:r>
    </w:p>
    <w:p w14:paraId="2262B1C4" w14:textId="77777777" w:rsidR="003B4D49" w:rsidRPr="00B70049" w:rsidRDefault="003B4D49" w:rsidP="003B4D49">
      <w:pPr>
        <w:numPr>
          <w:ilvl w:val="0"/>
          <w:numId w:val="20"/>
        </w:numPr>
        <w:spacing w:after="0" w:line="360" w:lineRule="auto"/>
        <w:contextualSpacing/>
        <w:jc w:val="both"/>
        <w:rPr>
          <w:rFonts w:cstheme="minorHAnsi"/>
        </w:rPr>
      </w:pPr>
      <w:r w:rsidRPr="00B70049">
        <w:rPr>
          <w:rFonts w:cstheme="minorHAnsi"/>
          <w:b/>
          <w:bCs/>
        </w:rPr>
        <w:t>Δημιουργία Πόλης</w:t>
      </w:r>
      <w:r w:rsidRPr="00B70049">
        <w:rPr>
          <w:rFonts w:cstheme="minorHAnsi"/>
        </w:rPr>
        <w:t>:</w:t>
      </w:r>
    </w:p>
    <w:p w14:paraId="69EEFF95" w14:textId="6A26DF9D" w:rsidR="002A1D86" w:rsidRDefault="003B4D49" w:rsidP="003B4D49">
      <w:pPr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 xml:space="preserve">Μοιράζετε ένα μεγάλο χαρτόνι σε κάθε ομάδα. Κάθε ομάδα καλείται να αποτυπώσει στο χαρτόνι </w:t>
      </w:r>
      <w:r w:rsidR="00CF34E8">
        <w:rPr>
          <w:rFonts w:cstheme="minorHAnsi"/>
        </w:rPr>
        <w:t>μία</w:t>
      </w:r>
      <w:r w:rsidRPr="00B70049">
        <w:rPr>
          <w:rFonts w:cstheme="minorHAnsi"/>
        </w:rPr>
        <w:t xml:space="preserve"> ιδεατή πόλη με ελεύθερη επιλογή δημόσιων υπηρεσιών και αγαθών, </w:t>
      </w:r>
      <w:proofErr w:type="spellStart"/>
      <w:r w:rsidRPr="00B70049">
        <w:rPr>
          <w:rFonts w:cstheme="minorHAnsi"/>
        </w:rPr>
        <w:t>προσβάσιμων</w:t>
      </w:r>
      <w:proofErr w:type="spellEnd"/>
      <w:r w:rsidRPr="00B70049">
        <w:rPr>
          <w:rFonts w:cstheme="minorHAnsi"/>
        </w:rPr>
        <w:t xml:space="preserve"> από όλους (π.χ. ανάπηρους, οικονομικά αδύναμους) σε μορφή παζλ.</w:t>
      </w:r>
    </w:p>
    <w:p w14:paraId="10CFE7F9" w14:textId="77777777" w:rsidR="003B4D49" w:rsidRPr="00B70049" w:rsidRDefault="003B4D49" w:rsidP="003B4D49">
      <w:pPr>
        <w:numPr>
          <w:ilvl w:val="0"/>
          <w:numId w:val="20"/>
        </w:numPr>
        <w:spacing w:after="0" w:line="360" w:lineRule="auto"/>
        <w:contextualSpacing/>
        <w:jc w:val="both"/>
        <w:rPr>
          <w:rFonts w:cstheme="minorHAnsi"/>
        </w:rPr>
      </w:pPr>
      <w:r w:rsidRPr="00B70049">
        <w:rPr>
          <w:rFonts w:cstheme="minorHAnsi"/>
          <w:b/>
          <w:bCs/>
        </w:rPr>
        <w:t>Σχεδιασμός και Κοπή Κομματιών Παζλ</w:t>
      </w:r>
      <w:r w:rsidRPr="00B70049">
        <w:rPr>
          <w:rFonts w:cstheme="minorHAnsi"/>
        </w:rPr>
        <w:t>:</w:t>
      </w:r>
    </w:p>
    <w:p w14:paraId="13030411" w14:textId="77777777" w:rsidR="003B4D49" w:rsidRPr="00B70049" w:rsidRDefault="003B4D49" w:rsidP="003B4D49">
      <w:pPr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>Κάθε ομάδα καλείται αρχικά να σχεδιάσει πάνω στο χαρτόνι κομμάτια παζλ, όπου μέσα στο κάθε κομμάτι παζλ θα συμπεριλάβουν δημόσιες υπηρεσίες ή υποδομές.  Για παράδειγμα:</w:t>
      </w:r>
    </w:p>
    <w:p w14:paraId="75BFB406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Σχολείο</w:t>
      </w:r>
    </w:p>
    <w:p w14:paraId="566A3EB1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Νοσοκομείο</w:t>
      </w:r>
    </w:p>
    <w:p w14:paraId="44F3F786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Δρόμος</w:t>
      </w:r>
    </w:p>
    <w:p w14:paraId="5E6BA6BF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Πάρκο</w:t>
      </w:r>
    </w:p>
    <w:p w14:paraId="62E8C9C6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Βιβλιοθήκη</w:t>
      </w:r>
    </w:p>
    <w:p w14:paraId="17918959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Πυροσβεστικός σταθμός</w:t>
      </w:r>
    </w:p>
    <w:p w14:paraId="454EDBB2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Αστυνομικό τμήμα</w:t>
      </w:r>
    </w:p>
    <w:p w14:paraId="7D4F16A0" w14:textId="74FD439B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CF34E8">
        <w:rPr>
          <w:rFonts w:cstheme="minorHAnsi"/>
        </w:rPr>
        <w:lastRenderedPageBreak/>
        <w:t>Πεζοδρό</w:t>
      </w:r>
      <w:r w:rsidR="00CF34E8" w:rsidRPr="00CF34E8">
        <w:rPr>
          <w:rFonts w:cstheme="minorHAnsi"/>
        </w:rPr>
        <w:t>μια</w:t>
      </w:r>
      <w:r w:rsidRPr="00B70049">
        <w:rPr>
          <w:rFonts w:cstheme="minorHAnsi"/>
        </w:rPr>
        <w:t xml:space="preserve"> με πρόβλεψη για ΑΜΕΑ, ηλικιωμένους και παιδιά (π.χ. διαβάσεις πεζών, ράμπες, ειδικά διαμορφωμένα  πλακίδια)</w:t>
      </w:r>
    </w:p>
    <w:p w14:paraId="5E23E598" w14:textId="77777777" w:rsidR="003B4D49" w:rsidRPr="00B70049" w:rsidRDefault="003B4D49" w:rsidP="003B4D49">
      <w:pPr>
        <w:spacing w:after="0" w:line="360" w:lineRule="auto"/>
        <w:ind w:left="284"/>
        <w:jc w:val="both"/>
        <w:rPr>
          <w:rFonts w:cstheme="minorHAnsi"/>
        </w:rPr>
      </w:pPr>
      <w:r w:rsidRPr="00B70049">
        <w:rPr>
          <w:rFonts w:cstheme="minorHAnsi"/>
        </w:rPr>
        <w:t>Τέλος, κόβουν με ψαλίδι τα κομμάτια του παζλ.</w:t>
      </w:r>
    </w:p>
    <w:p w14:paraId="222BE099" w14:textId="77777777" w:rsidR="003B4D49" w:rsidRPr="00B70049" w:rsidRDefault="003B4D49" w:rsidP="003B4D49">
      <w:pPr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lang w:eastAsia="el-GR"/>
        </w:rPr>
      </w:pPr>
      <w:r w:rsidRPr="00B70049">
        <w:rPr>
          <w:rFonts w:eastAsia="Times New Roman" w:cstheme="minorHAnsi"/>
          <w:b/>
          <w:bCs/>
          <w:lang w:eastAsia="el-GR"/>
        </w:rPr>
        <w:t>Σημαντικές Επισημάνσεις</w:t>
      </w:r>
      <w:r w:rsidRPr="00B70049">
        <w:rPr>
          <w:rFonts w:eastAsia="Times New Roman" w:cstheme="minorHAnsi"/>
          <w:lang w:eastAsia="el-GR"/>
        </w:rPr>
        <w:t>:</w:t>
      </w:r>
    </w:p>
    <w:p w14:paraId="08540209" w14:textId="77777777" w:rsidR="003B4D49" w:rsidRPr="00B70049" w:rsidRDefault="003B4D49" w:rsidP="003B4D49">
      <w:pPr>
        <w:spacing w:after="0" w:line="360" w:lineRule="auto"/>
        <w:jc w:val="both"/>
        <w:rPr>
          <w:rFonts w:eastAsia="Times New Roman" w:cstheme="minorHAnsi"/>
          <w:lang w:eastAsia="el-GR"/>
        </w:rPr>
      </w:pPr>
      <w:r w:rsidRPr="00B70049">
        <w:rPr>
          <w:rFonts w:eastAsia="Times New Roman" w:cstheme="minorHAnsi"/>
          <w:lang w:eastAsia="el-GR"/>
        </w:rPr>
        <w:t>Στο πίσω μέρος κάθε κομματιού παζλ, γράψτε πώς αυτή η υπηρεσία συνεργάζεται με άλλες υπηρεσίες για το κοινό καλό και πώς προάγει τον αλληλοσεβασμό μεταξύ των κατοίκων της πόλης. Για παράδειγμα:</w:t>
      </w:r>
    </w:p>
    <w:p w14:paraId="19DECC71" w14:textId="3C02B52D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Το σχολείο συνεργάζεται με το νοσοκομείο για την προαγωγή της υγείας των μαθητών</w:t>
      </w:r>
      <w:r w:rsidR="00AA4BFD">
        <w:rPr>
          <w:rFonts w:cstheme="minorHAnsi"/>
        </w:rPr>
        <w:t>/τριών</w:t>
      </w:r>
      <w:r w:rsidRPr="00B70049">
        <w:rPr>
          <w:rFonts w:cstheme="minorHAnsi"/>
        </w:rPr>
        <w:t xml:space="preserve"> και υποδέχεται μαθητές</w:t>
      </w:r>
      <w:r w:rsidR="00DB3F22">
        <w:rPr>
          <w:rFonts w:cstheme="minorHAnsi"/>
        </w:rPr>
        <w:t>/</w:t>
      </w:r>
      <w:proofErr w:type="spellStart"/>
      <w:r w:rsidR="00DB3F22">
        <w:rPr>
          <w:rFonts w:cstheme="minorHAnsi"/>
        </w:rPr>
        <w:t>τριες</w:t>
      </w:r>
      <w:proofErr w:type="spellEnd"/>
      <w:r w:rsidRPr="00B70049">
        <w:rPr>
          <w:rFonts w:cstheme="minorHAnsi"/>
        </w:rPr>
        <w:t xml:space="preserve"> από διαφορετικές κοινωνικές και πολιτισμικές ομάδες.</w:t>
      </w:r>
    </w:p>
    <w:p w14:paraId="1355D53C" w14:textId="4EED519E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Το πάρκο συνεργάζεται με το</w:t>
      </w:r>
      <w:r w:rsidR="00AA4BFD">
        <w:rPr>
          <w:rFonts w:cstheme="minorHAnsi"/>
        </w:rPr>
        <w:t>ν</w:t>
      </w:r>
      <w:r w:rsidRPr="00B70049">
        <w:rPr>
          <w:rFonts w:cstheme="minorHAnsi"/>
        </w:rPr>
        <w:t xml:space="preserve"> </w:t>
      </w:r>
      <w:r w:rsidR="00AA4BFD">
        <w:rPr>
          <w:rFonts w:cstheme="minorHAnsi"/>
        </w:rPr>
        <w:t>Δ</w:t>
      </w:r>
      <w:r w:rsidRPr="00B70049">
        <w:rPr>
          <w:rFonts w:cstheme="minorHAnsi"/>
        </w:rPr>
        <w:t xml:space="preserve">ήμο για την καθαριότητα και τη συντήρησή του, και είναι </w:t>
      </w:r>
      <w:proofErr w:type="spellStart"/>
      <w:r w:rsidRPr="00B70049">
        <w:rPr>
          <w:rFonts w:cstheme="minorHAnsi"/>
        </w:rPr>
        <w:t>προσβάσιμο</w:t>
      </w:r>
      <w:proofErr w:type="spellEnd"/>
      <w:r w:rsidRPr="00B70049">
        <w:rPr>
          <w:rFonts w:cstheme="minorHAnsi"/>
        </w:rPr>
        <w:t xml:space="preserve"> σε όλους τους πολίτες, ανεξαρτήτως ηλικίας ή ικανότητας.</w:t>
      </w:r>
    </w:p>
    <w:p w14:paraId="5EE20B87" w14:textId="77777777" w:rsidR="003B4D49" w:rsidRPr="00B70049" w:rsidRDefault="003B4D49" w:rsidP="003B4D49">
      <w:pPr>
        <w:numPr>
          <w:ilvl w:val="2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B70049">
        <w:rPr>
          <w:rFonts w:cstheme="minorHAnsi"/>
        </w:rPr>
        <w:t>Η αστυνομία συνεργάζεται με την πυροσβεστική για την ασφάλεια των πολιτών και προάγει την ισότητα και τον σεβασμό σε όλους τους κατοίκους της πόλης.</w:t>
      </w:r>
    </w:p>
    <w:p w14:paraId="20E124BE" w14:textId="77777777" w:rsidR="003B4D49" w:rsidRPr="00B70049" w:rsidRDefault="003B4D49" w:rsidP="003B4D49">
      <w:pPr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lang w:eastAsia="el-GR"/>
        </w:rPr>
      </w:pPr>
      <w:r w:rsidRPr="00B70049">
        <w:rPr>
          <w:rFonts w:eastAsia="Times New Roman" w:cstheme="minorHAnsi"/>
          <w:b/>
          <w:bCs/>
          <w:lang w:eastAsia="el-GR"/>
        </w:rPr>
        <w:t>Συναρμολόγηση του Παζλ</w:t>
      </w:r>
      <w:r w:rsidRPr="00B70049">
        <w:rPr>
          <w:rFonts w:eastAsia="Times New Roman" w:cstheme="minorHAnsi"/>
          <w:lang w:eastAsia="el-GR"/>
        </w:rPr>
        <w:t>:</w:t>
      </w:r>
    </w:p>
    <w:p w14:paraId="784B59AC" w14:textId="0161052D" w:rsidR="003B4D49" w:rsidRPr="00B70049" w:rsidRDefault="003B4D49" w:rsidP="003B4D49">
      <w:pPr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>Οι μαθητές</w:t>
      </w:r>
      <w:r w:rsidR="00DB3F22">
        <w:rPr>
          <w:rFonts w:cstheme="minorHAnsi"/>
        </w:rPr>
        <w:t>/</w:t>
      </w:r>
      <w:proofErr w:type="spellStart"/>
      <w:r w:rsidR="00DB3F22">
        <w:rPr>
          <w:rFonts w:cstheme="minorHAnsi"/>
        </w:rPr>
        <w:t>τριες</w:t>
      </w:r>
      <w:proofErr w:type="spellEnd"/>
      <w:r w:rsidRPr="00B70049">
        <w:rPr>
          <w:rFonts w:cstheme="minorHAnsi"/>
        </w:rPr>
        <w:t xml:space="preserve"> θα πρέπει να συναρμολογήσουν το παζλ της πόλης, τοποθετώντας τα κομμάτια μαζί και δημιουργώντας εκ νέου την πλήρη εικόνα της πόλης.</w:t>
      </w:r>
    </w:p>
    <w:p w14:paraId="7DBC14B7" w14:textId="5BFF6430" w:rsidR="003B4D49" w:rsidRPr="00B70049" w:rsidRDefault="003B4D49" w:rsidP="003B4D49">
      <w:pPr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 xml:space="preserve">Καθώς συναρμολογούν το παζλ, συζητήστε με </w:t>
      </w:r>
      <w:r w:rsidR="00AA4BFD">
        <w:rPr>
          <w:rFonts w:cstheme="minorHAnsi"/>
        </w:rPr>
        <w:t>τους/τις</w:t>
      </w:r>
      <w:r w:rsidRPr="00B70049">
        <w:rPr>
          <w:rFonts w:cstheme="minorHAnsi"/>
        </w:rPr>
        <w:t xml:space="preserve"> μαθητέ</w:t>
      </w:r>
      <w:r w:rsidR="00AA4BFD">
        <w:rPr>
          <w:rFonts w:cstheme="minorHAnsi"/>
        </w:rPr>
        <w:t>ς</w:t>
      </w:r>
      <w:r w:rsidR="00DB3F22">
        <w:rPr>
          <w:rFonts w:cstheme="minorHAnsi"/>
        </w:rPr>
        <w:t>/</w:t>
      </w:r>
      <w:proofErr w:type="spellStart"/>
      <w:r w:rsidR="00DB3F22">
        <w:rPr>
          <w:rFonts w:cstheme="minorHAnsi"/>
        </w:rPr>
        <w:t>τριε</w:t>
      </w:r>
      <w:r w:rsidRPr="00B70049">
        <w:rPr>
          <w:rFonts w:cstheme="minorHAnsi"/>
        </w:rPr>
        <w:t>ς</w:t>
      </w:r>
      <w:proofErr w:type="spellEnd"/>
      <w:r w:rsidRPr="00B70049">
        <w:rPr>
          <w:rFonts w:cstheme="minorHAnsi"/>
        </w:rPr>
        <w:t xml:space="preserve"> πόσο σημαντική είναι κάθε υπηρεσία, πώς συνεργάζονται μεταξύ τους για την παροχή των υπηρεσιών και πώς προάγουν τον αλληλοσεβασμό και τη συμπερίληψη των πολιτών </w:t>
      </w:r>
      <w:r w:rsidR="00AA4BFD">
        <w:rPr>
          <w:rFonts w:cstheme="minorHAnsi"/>
        </w:rPr>
        <w:t>.</w:t>
      </w:r>
    </w:p>
    <w:p w14:paraId="3373ACCA" w14:textId="77777777" w:rsidR="003B4D49" w:rsidRPr="00B70049" w:rsidRDefault="003B4D49" w:rsidP="003B4D49">
      <w:pPr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lang w:eastAsia="el-GR"/>
        </w:rPr>
      </w:pPr>
      <w:r w:rsidRPr="00B70049">
        <w:rPr>
          <w:rFonts w:eastAsia="Times New Roman" w:cstheme="minorHAnsi"/>
          <w:b/>
          <w:bCs/>
          <w:lang w:eastAsia="el-GR"/>
        </w:rPr>
        <w:t>Ερωτήσεις για Συζήτηση</w:t>
      </w:r>
      <w:r w:rsidRPr="00B70049">
        <w:rPr>
          <w:rFonts w:eastAsia="Times New Roman" w:cstheme="minorHAnsi"/>
          <w:lang w:eastAsia="el-GR"/>
        </w:rPr>
        <w:t>:</w:t>
      </w:r>
    </w:p>
    <w:p w14:paraId="77B8820B" w14:textId="502FAEE5" w:rsidR="003B4D49" w:rsidRPr="00B70049" w:rsidRDefault="003B4D49" w:rsidP="003B4D49">
      <w:pPr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 xml:space="preserve">Μετά τη συναρμολόγηση του παζλ, ζητήστε από </w:t>
      </w:r>
      <w:r w:rsidR="00AA4BFD">
        <w:rPr>
          <w:rFonts w:cstheme="minorHAnsi"/>
        </w:rPr>
        <w:t>τους/τις</w:t>
      </w:r>
      <w:r w:rsidRPr="00B70049">
        <w:rPr>
          <w:rFonts w:cstheme="minorHAnsi"/>
        </w:rPr>
        <w:t xml:space="preserve"> μαθητές</w:t>
      </w:r>
      <w:r w:rsidR="00DB3F22">
        <w:rPr>
          <w:rFonts w:cstheme="minorHAnsi"/>
        </w:rPr>
        <w:t>/</w:t>
      </w:r>
      <w:proofErr w:type="spellStart"/>
      <w:r w:rsidR="00DB3F22">
        <w:rPr>
          <w:rFonts w:cstheme="minorHAnsi"/>
        </w:rPr>
        <w:t>τριες</w:t>
      </w:r>
      <w:proofErr w:type="spellEnd"/>
      <w:r w:rsidRPr="00B70049">
        <w:rPr>
          <w:rFonts w:cstheme="minorHAnsi"/>
        </w:rPr>
        <w:t xml:space="preserve"> να απαντήσουν στις ακόλουθες ερωτήσεις:</w:t>
      </w:r>
    </w:p>
    <w:p w14:paraId="7C61D6D4" w14:textId="77777777" w:rsidR="003B4D49" w:rsidRPr="00B70049" w:rsidRDefault="003B4D49" w:rsidP="003B4D49">
      <w:pPr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cstheme="minorHAnsi"/>
        </w:rPr>
      </w:pPr>
      <w:r w:rsidRPr="00B70049">
        <w:rPr>
          <w:rFonts w:cstheme="minorHAnsi"/>
        </w:rPr>
        <w:t>Πώς θα ήταν η ζωή χωρίς αυτές τις υπηρεσίες;</w:t>
      </w:r>
    </w:p>
    <w:p w14:paraId="507B8684" w14:textId="77777777" w:rsidR="003B4D49" w:rsidRPr="00B70049" w:rsidRDefault="003B4D49" w:rsidP="003B4D49">
      <w:pPr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cstheme="minorHAnsi"/>
        </w:rPr>
      </w:pPr>
      <w:r w:rsidRPr="00B70049">
        <w:rPr>
          <w:rFonts w:cstheme="minorHAnsi"/>
        </w:rPr>
        <w:t>Γιατί είναι σημαντικό να πληρώνουμε φόρους;</w:t>
      </w:r>
    </w:p>
    <w:p w14:paraId="2DE44767" w14:textId="76B1BEFD" w:rsidR="003B4D49" w:rsidRPr="00B70049" w:rsidRDefault="003B4D49" w:rsidP="003B4D49">
      <w:pPr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cstheme="minorHAnsi"/>
        </w:rPr>
      </w:pPr>
      <w:r w:rsidRPr="00B70049">
        <w:rPr>
          <w:rFonts w:cstheme="minorHAnsi"/>
        </w:rPr>
        <w:t xml:space="preserve">Ενθαρρύνετε </w:t>
      </w:r>
      <w:r w:rsidR="00AA4BFD">
        <w:rPr>
          <w:rFonts w:cstheme="minorHAnsi"/>
        </w:rPr>
        <w:t>τους/τις</w:t>
      </w:r>
      <w:r w:rsidRPr="00B70049">
        <w:rPr>
          <w:rFonts w:cstheme="minorHAnsi"/>
        </w:rPr>
        <w:t xml:space="preserve"> μαθητές</w:t>
      </w:r>
      <w:r w:rsidR="00DB3F22">
        <w:rPr>
          <w:rFonts w:cstheme="minorHAnsi"/>
        </w:rPr>
        <w:t>/</w:t>
      </w:r>
      <w:proofErr w:type="spellStart"/>
      <w:r w:rsidR="00DB3F22">
        <w:rPr>
          <w:rFonts w:cstheme="minorHAnsi"/>
        </w:rPr>
        <w:t>τριες</w:t>
      </w:r>
      <w:proofErr w:type="spellEnd"/>
      <w:r w:rsidRPr="00B70049">
        <w:rPr>
          <w:rFonts w:cstheme="minorHAnsi"/>
        </w:rPr>
        <w:t xml:space="preserve"> να συζητήσουν πώς θα επηρεαζόταν η καθημερινή τους ζωή αν δεν υπήρχαν αυτές οι υπηρεσίες και υποδομές.</w:t>
      </w:r>
    </w:p>
    <w:p w14:paraId="2993FEE7" w14:textId="77777777" w:rsidR="003B4D49" w:rsidRPr="00B70049" w:rsidRDefault="003B4D49" w:rsidP="003B4D49">
      <w:pPr>
        <w:numPr>
          <w:ilvl w:val="0"/>
          <w:numId w:val="21"/>
        </w:numPr>
        <w:spacing w:after="0" w:line="360" w:lineRule="auto"/>
        <w:ind w:left="284" w:hanging="284"/>
        <w:contextualSpacing/>
        <w:rPr>
          <w:rFonts w:cstheme="minorHAnsi"/>
        </w:rPr>
      </w:pPr>
      <w:r w:rsidRPr="00B70049">
        <w:rPr>
          <w:rFonts w:cstheme="minorHAnsi"/>
        </w:rPr>
        <w:t>Τι θα συνέβαινε αν οι δημόσιες υπηρεσίες δεν συνεργάζονταν μεταξύ τους;</w:t>
      </w:r>
    </w:p>
    <w:p w14:paraId="2DA6BE82" w14:textId="015A5FEE" w:rsidR="003B4D49" w:rsidRPr="00B70049" w:rsidRDefault="003B4D49" w:rsidP="003B4D49">
      <w:pPr>
        <w:numPr>
          <w:ilvl w:val="0"/>
          <w:numId w:val="21"/>
        </w:numPr>
        <w:spacing w:after="0" w:line="360" w:lineRule="auto"/>
        <w:ind w:left="284" w:hanging="284"/>
        <w:contextualSpacing/>
        <w:rPr>
          <w:rFonts w:cstheme="minorHAnsi"/>
        </w:rPr>
      </w:pPr>
      <w:r w:rsidRPr="00B70049">
        <w:rPr>
          <w:rFonts w:cstheme="minorHAnsi"/>
        </w:rPr>
        <w:t xml:space="preserve">Πώς οι φόροι βοηθούν στη δημιουργία </w:t>
      </w:r>
      <w:r w:rsidR="00CF34E8">
        <w:rPr>
          <w:rFonts w:cstheme="minorHAnsi"/>
        </w:rPr>
        <w:t>μία</w:t>
      </w:r>
      <w:r w:rsidRPr="00B70049">
        <w:rPr>
          <w:rFonts w:cstheme="minorHAnsi"/>
        </w:rPr>
        <w:t>ς δίκαιης και ισότιμης κοινωνίας;</w:t>
      </w:r>
    </w:p>
    <w:p w14:paraId="70E74BDA" w14:textId="77777777" w:rsidR="003B4D49" w:rsidRPr="00B70049" w:rsidRDefault="003B4D49" w:rsidP="003B4D49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360" w:lineRule="auto"/>
        <w:jc w:val="both"/>
        <w:outlineLvl w:val="3"/>
        <w:rPr>
          <w:rFonts w:eastAsia="Cambria" w:cstheme="minorHAnsi"/>
          <w:b/>
          <w:bCs/>
        </w:rPr>
      </w:pPr>
      <w:r w:rsidRPr="00B70049">
        <w:rPr>
          <w:rFonts w:eastAsia="Cambria" w:cstheme="minorHAnsi"/>
          <w:b/>
          <w:bCs/>
        </w:rPr>
        <w:t>Συζήτηση και Συμπεράσματα</w:t>
      </w:r>
    </w:p>
    <w:p w14:paraId="7455E719" w14:textId="1BF8E9F9" w:rsidR="003B4D49" w:rsidRPr="00B70049" w:rsidRDefault="003B4D49" w:rsidP="003B4D49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  <w:r w:rsidRPr="00B70049">
        <w:rPr>
          <w:rFonts w:cstheme="minorHAnsi"/>
        </w:rPr>
        <w:t>Συγκεντρώστε τις απαντήσεις των μαθητών</w:t>
      </w:r>
      <w:r w:rsidR="00CF34E8">
        <w:rPr>
          <w:rFonts w:cstheme="minorHAnsi"/>
        </w:rPr>
        <w:t>/τριών</w:t>
      </w:r>
      <w:r w:rsidRPr="00B70049">
        <w:rPr>
          <w:rFonts w:cstheme="minorHAnsi"/>
        </w:rPr>
        <w:t xml:space="preserve"> και συζητήστε τα κύρια σημεία:</w:t>
      </w:r>
    </w:p>
    <w:p w14:paraId="1E8FA27F" w14:textId="77777777" w:rsidR="003B4D49" w:rsidRPr="00B70049" w:rsidRDefault="003B4D49" w:rsidP="00C1674F">
      <w:pPr>
        <w:numPr>
          <w:ilvl w:val="1"/>
          <w:numId w:val="19"/>
        </w:numPr>
        <w:tabs>
          <w:tab w:val="clear" w:pos="1440"/>
          <w:tab w:val="num" w:pos="142"/>
        </w:tabs>
        <w:spacing w:after="0" w:line="360" w:lineRule="auto"/>
        <w:ind w:left="142" w:firstLine="142"/>
        <w:jc w:val="both"/>
        <w:rPr>
          <w:rFonts w:cstheme="minorHAnsi"/>
        </w:rPr>
      </w:pPr>
      <w:r w:rsidRPr="00B70049">
        <w:rPr>
          <w:rFonts w:cstheme="minorHAnsi"/>
        </w:rPr>
        <w:t>Η συνεργασία μεταξύ των δημόσιων υπηρεσιών</w:t>
      </w:r>
      <w:r w:rsidR="00C1674F">
        <w:rPr>
          <w:rFonts w:cstheme="minorHAnsi"/>
        </w:rPr>
        <w:t>, που χρηματοδοτούνται από τους φόρους,</w:t>
      </w:r>
      <w:r w:rsidRPr="00B70049">
        <w:rPr>
          <w:rFonts w:cstheme="minorHAnsi"/>
        </w:rPr>
        <w:t xml:space="preserve"> είναι ζωτικής σημασίας για την αποτελεσματική λειτουργία της κοινωνίας και την κάλυψη των αναγκών όλων των πολιτών.</w:t>
      </w:r>
    </w:p>
    <w:p w14:paraId="075991B8" w14:textId="77777777" w:rsidR="003B4D49" w:rsidRPr="00B70049" w:rsidRDefault="003B4D49" w:rsidP="00C1674F">
      <w:pPr>
        <w:numPr>
          <w:ilvl w:val="1"/>
          <w:numId w:val="19"/>
        </w:numPr>
        <w:tabs>
          <w:tab w:val="clear" w:pos="1440"/>
          <w:tab w:val="num" w:pos="142"/>
          <w:tab w:val="left" w:pos="284"/>
        </w:tabs>
        <w:spacing w:after="0" w:line="360" w:lineRule="auto"/>
        <w:ind w:left="142" w:firstLine="142"/>
        <w:jc w:val="both"/>
        <w:rPr>
          <w:rFonts w:cstheme="minorHAnsi"/>
        </w:rPr>
      </w:pPr>
      <w:r w:rsidRPr="00B70049">
        <w:rPr>
          <w:rFonts w:cstheme="minorHAnsi"/>
        </w:rPr>
        <w:t>Η πληρωμή των φόρων είναι υποχρεωτική, για να καλύπτονται οι ανάγκες των πολιτών, να προάγουν τη δικαιοσύνη, την ισότητα, το σεβασμό και να βελτιώνουν την ποιότητα ζωής όλων.</w:t>
      </w:r>
    </w:p>
    <w:p w14:paraId="1238006F" w14:textId="77777777" w:rsidR="003B4D49" w:rsidRPr="00B70049" w:rsidRDefault="003B4D49" w:rsidP="00C1674F">
      <w:pPr>
        <w:numPr>
          <w:ilvl w:val="1"/>
          <w:numId w:val="19"/>
        </w:numPr>
        <w:tabs>
          <w:tab w:val="clear" w:pos="1440"/>
          <w:tab w:val="num" w:pos="142"/>
          <w:tab w:val="left" w:pos="284"/>
        </w:tabs>
        <w:spacing w:after="0" w:line="360" w:lineRule="auto"/>
        <w:ind w:left="142" w:firstLine="142"/>
        <w:jc w:val="both"/>
        <w:rPr>
          <w:rFonts w:cstheme="minorHAnsi"/>
        </w:rPr>
      </w:pPr>
      <w:r w:rsidRPr="00B70049">
        <w:rPr>
          <w:rFonts w:cstheme="minorHAnsi"/>
        </w:rPr>
        <w:t>Μέσα από τη συνεργασία και την πληρωμή φόρων, οι δημόσιες υπηρεσίες μπορούν να παρέχουν καλύτερες και πιο ολοκληρωμένες λύσεις στα προβλήματα της κοινωνίας.</w:t>
      </w:r>
    </w:p>
    <w:p w14:paraId="09756BD5" w14:textId="53602095" w:rsidR="003B4D49" w:rsidRPr="00B70049" w:rsidRDefault="003B4D49" w:rsidP="00C1674F">
      <w:pPr>
        <w:numPr>
          <w:ilvl w:val="1"/>
          <w:numId w:val="19"/>
        </w:numPr>
        <w:tabs>
          <w:tab w:val="clear" w:pos="1440"/>
          <w:tab w:val="num" w:pos="142"/>
          <w:tab w:val="left" w:pos="284"/>
        </w:tabs>
        <w:spacing w:after="0" w:line="360" w:lineRule="auto"/>
        <w:ind w:left="142" w:firstLine="142"/>
        <w:jc w:val="both"/>
        <w:rPr>
          <w:rFonts w:cstheme="minorHAnsi"/>
        </w:rPr>
      </w:pPr>
      <w:r w:rsidRPr="00B70049">
        <w:rPr>
          <w:rFonts w:cstheme="minorHAnsi"/>
        </w:rPr>
        <w:t xml:space="preserve">Οι φόροι συμβάλλουν στη δημιουργία </w:t>
      </w:r>
      <w:r w:rsidR="00CF34E8">
        <w:rPr>
          <w:rFonts w:cstheme="minorHAnsi"/>
        </w:rPr>
        <w:t>μία</w:t>
      </w:r>
      <w:r w:rsidRPr="00B70049">
        <w:rPr>
          <w:rFonts w:cstheme="minorHAnsi"/>
        </w:rPr>
        <w:t>ς δίκαιης και ισότιμης κοινωνίας, όπου όλοι οι πολίτες απολαμβάνουν τις ίδιες υπηρεσίες και ευκαιρίες, ανεξαρτήτως φύλου, εθνικότητας, θρησκείας ή οικονομικής κατάστασης.</w:t>
      </w:r>
    </w:p>
    <w:p w14:paraId="78B6851F" w14:textId="77777777" w:rsidR="00C1674F" w:rsidRDefault="00C1674F" w:rsidP="00C1674F">
      <w:pPr>
        <w:tabs>
          <w:tab w:val="num" w:pos="142"/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0D1DDFB0" w14:textId="79A6717A" w:rsidR="00C1674F" w:rsidRPr="006437B2" w:rsidRDefault="00C1674F" w:rsidP="003464EE">
      <w:pPr>
        <w:tabs>
          <w:tab w:val="num" w:pos="142"/>
          <w:tab w:val="left" w:pos="284"/>
        </w:tabs>
        <w:spacing w:after="0" w:line="360" w:lineRule="auto"/>
        <w:jc w:val="both"/>
      </w:pPr>
      <w:r w:rsidRPr="00C1674F">
        <w:rPr>
          <w:rFonts w:cstheme="minorHAnsi"/>
          <w:b/>
          <w:u w:val="single"/>
        </w:rPr>
        <w:t>Β’ εκδοχή</w:t>
      </w:r>
      <w:r w:rsidR="003464EE">
        <w:rPr>
          <w:rFonts w:cstheme="minorHAnsi"/>
          <w:b/>
          <w:u w:val="single"/>
        </w:rPr>
        <w:t xml:space="preserve"> (</w:t>
      </w:r>
      <w:r w:rsidRPr="003464EE">
        <w:rPr>
          <w:b/>
        </w:rPr>
        <w:t xml:space="preserve">Χρήση </w:t>
      </w:r>
      <w:r w:rsidR="003464EE" w:rsidRPr="003464EE">
        <w:rPr>
          <w:b/>
        </w:rPr>
        <w:t>ψηφιακού εργαλείου)</w:t>
      </w:r>
      <w:r>
        <w:t>:</w:t>
      </w:r>
    </w:p>
    <w:p w14:paraId="4E1B2C4B" w14:textId="4D135565" w:rsidR="00C1674F" w:rsidRPr="003464EE" w:rsidRDefault="00C1674F" w:rsidP="003464EE">
      <w:pPr>
        <w:pStyle w:val="Web"/>
        <w:numPr>
          <w:ilvl w:val="0"/>
          <w:numId w:val="25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Χωρισμός σε Ομάδες</w:t>
      </w:r>
      <w:r w:rsidRPr="003464EE">
        <w:rPr>
          <w:rFonts w:asciiTheme="minorHAnsi" w:hAnsiTheme="minorHAnsi" w:cstheme="minorHAnsi"/>
          <w:sz w:val="22"/>
          <w:szCs w:val="22"/>
        </w:rPr>
        <w:t xml:space="preserve">: Χωρίστε </w:t>
      </w:r>
      <w:r w:rsidR="00AA4BFD">
        <w:rPr>
          <w:rFonts w:asciiTheme="minorHAnsi" w:hAnsiTheme="minorHAnsi" w:cstheme="minorHAnsi"/>
          <w:sz w:val="22"/>
          <w:szCs w:val="22"/>
        </w:rPr>
        <w:t>τους/τις</w:t>
      </w:r>
      <w:r w:rsidRPr="003464EE">
        <w:rPr>
          <w:rFonts w:asciiTheme="minorHAnsi" w:hAnsiTheme="minorHAnsi" w:cstheme="minorHAnsi"/>
          <w:sz w:val="22"/>
          <w:szCs w:val="22"/>
        </w:rPr>
        <w:t xml:space="preserve"> μαθητές</w:t>
      </w:r>
      <w:r w:rsidR="00DB3F22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DB3F22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3464EE">
        <w:rPr>
          <w:rFonts w:asciiTheme="minorHAnsi" w:hAnsiTheme="minorHAnsi" w:cstheme="minorHAnsi"/>
          <w:sz w:val="22"/>
          <w:szCs w:val="22"/>
        </w:rPr>
        <w:t xml:space="preserve"> σε ομάδες των </w:t>
      </w:r>
      <w:r w:rsidR="00AA4BFD">
        <w:rPr>
          <w:rFonts w:asciiTheme="minorHAnsi" w:hAnsiTheme="minorHAnsi" w:cstheme="minorHAnsi"/>
          <w:sz w:val="22"/>
          <w:szCs w:val="22"/>
        </w:rPr>
        <w:t>τεσσάρων-πέντε (</w:t>
      </w:r>
      <w:r w:rsidRPr="003464EE">
        <w:rPr>
          <w:rFonts w:asciiTheme="minorHAnsi" w:hAnsiTheme="minorHAnsi" w:cstheme="minorHAnsi"/>
          <w:sz w:val="22"/>
          <w:szCs w:val="22"/>
        </w:rPr>
        <w:t>4-5</w:t>
      </w:r>
      <w:r w:rsidR="00AA4BFD">
        <w:rPr>
          <w:rFonts w:asciiTheme="minorHAnsi" w:hAnsiTheme="minorHAnsi" w:cstheme="minorHAnsi"/>
          <w:sz w:val="22"/>
          <w:szCs w:val="22"/>
        </w:rPr>
        <w:t>)</w:t>
      </w:r>
      <w:r w:rsidRPr="003464EE">
        <w:rPr>
          <w:rFonts w:asciiTheme="minorHAnsi" w:hAnsiTheme="minorHAnsi" w:cstheme="minorHAnsi"/>
          <w:sz w:val="22"/>
          <w:szCs w:val="22"/>
        </w:rPr>
        <w:t xml:space="preserve"> ατόμων, όπως και στην </w:t>
      </w:r>
      <w:r w:rsidR="008E2972">
        <w:rPr>
          <w:rFonts w:asciiTheme="minorHAnsi" w:hAnsiTheme="minorHAnsi" w:cstheme="minorHAnsi"/>
          <w:sz w:val="22"/>
          <w:szCs w:val="22"/>
        </w:rPr>
        <w:t>χειρωνακτική</w:t>
      </w:r>
      <w:r w:rsidRPr="003464EE">
        <w:rPr>
          <w:rFonts w:asciiTheme="minorHAnsi" w:hAnsiTheme="minorHAnsi" w:cstheme="minorHAnsi"/>
          <w:sz w:val="22"/>
          <w:szCs w:val="22"/>
        </w:rPr>
        <w:t xml:space="preserve"> εκδοχή.</w:t>
      </w:r>
    </w:p>
    <w:p w14:paraId="037F0C6C" w14:textId="640A190B" w:rsidR="00C1674F" w:rsidRPr="003464EE" w:rsidRDefault="00C1674F" w:rsidP="003464EE">
      <w:pPr>
        <w:pStyle w:val="Web"/>
        <w:numPr>
          <w:ilvl w:val="0"/>
          <w:numId w:val="25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Δημιουργία Εικόνας Πόλης</w:t>
      </w:r>
      <w:r w:rsidRPr="003464EE">
        <w:rPr>
          <w:rFonts w:asciiTheme="minorHAnsi" w:hAnsiTheme="minorHAnsi" w:cstheme="minorHAnsi"/>
          <w:sz w:val="22"/>
          <w:szCs w:val="22"/>
        </w:rPr>
        <w:t>: Ζητήστε από κάθε ομάδα να βρει εικόνες από διάφορες δημόσιες υπηρεσίες ή υποδομές στο διαδίκτυο (π.χ. νοσοκομεία, σχολεία, πάρκα, δρόμους). Εναλλακτικά, μπορούν να δημιουργήσουν τη δική τους εικόνα πόλης χρησιμοποιώντας ψηφιακά εργαλεία σχεδίασης</w:t>
      </w:r>
      <w:r w:rsidR="003644D3">
        <w:rPr>
          <w:rFonts w:asciiTheme="minorHAnsi" w:hAnsiTheme="minorHAnsi" w:cstheme="minorHAnsi"/>
          <w:sz w:val="22"/>
          <w:szCs w:val="22"/>
        </w:rPr>
        <w:t>.</w:t>
      </w:r>
    </w:p>
    <w:p w14:paraId="3C0C302D" w14:textId="79BFD4C3" w:rsidR="00C1674F" w:rsidRPr="003464EE" w:rsidRDefault="00C1674F" w:rsidP="003464EE">
      <w:pPr>
        <w:pStyle w:val="Web"/>
        <w:numPr>
          <w:ilvl w:val="0"/>
          <w:numId w:val="25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Ανεβάστε την Εικόνα</w:t>
      </w:r>
      <w:r w:rsidRPr="003464EE">
        <w:rPr>
          <w:rFonts w:asciiTheme="minorHAnsi" w:hAnsiTheme="minorHAnsi" w:cstheme="minorHAnsi"/>
          <w:sz w:val="22"/>
          <w:szCs w:val="22"/>
        </w:rPr>
        <w:t>:</w:t>
      </w:r>
    </w:p>
    <w:p w14:paraId="3AA0F6E1" w14:textId="7951308B" w:rsidR="00C1674F" w:rsidRPr="003464EE" w:rsidRDefault="00C1674F" w:rsidP="003464EE">
      <w:pPr>
        <w:numPr>
          <w:ilvl w:val="1"/>
          <w:numId w:val="26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cstheme="minorHAnsi"/>
        </w:rPr>
      </w:pPr>
      <w:r w:rsidRPr="003464EE">
        <w:rPr>
          <w:rFonts w:cstheme="minorHAnsi"/>
        </w:rPr>
        <w:t>Κάθε ομάδα ανεβάζει την εικόνα της πόλης</w:t>
      </w:r>
      <w:r w:rsidR="00490C4A" w:rsidRPr="003644D3">
        <w:rPr>
          <w:rFonts w:cstheme="minorHAnsi"/>
        </w:rPr>
        <w:t>.</w:t>
      </w:r>
      <w:r w:rsidRPr="003464EE">
        <w:rPr>
          <w:rFonts w:cstheme="minorHAnsi"/>
          <w:b/>
        </w:rPr>
        <w:t>.</w:t>
      </w:r>
    </w:p>
    <w:p w14:paraId="4C2BE8FC" w14:textId="00205274" w:rsidR="00C1674F" w:rsidRPr="003464EE" w:rsidRDefault="00C1674F" w:rsidP="003464EE">
      <w:pPr>
        <w:numPr>
          <w:ilvl w:val="1"/>
          <w:numId w:val="26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cstheme="minorHAnsi"/>
        </w:rPr>
      </w:pPr>
      <w:r w:rsidRPr="003464EE">
        <w:rPr>
          <w:rFonts w:cstheme="minorHAnsi"/>
        </w:rPr>
        <w:t xml:space="preserve">Επιλέγουν τον αριθμό κομματιών του παζλ που θα αντιστοιχεί στα διάφορα τμήματα της πόλης. (π.χ. κάθε κομμάτι μπορεί να αναπαριστά </w:t>
      </w:r>
      <w:r w:rsidR="00CF34E8">
        <w:rPr>
          <w:rFonts w:cstheme="minorHAnsi"/>
        </w:rPr>
        <w:t>μία</w:t>
      </w:r>
      <w:r w:rsidRPr="003464EE">
        <w:rPr>
          <w:rFonts w:cstheme="minorHAnsi"/>
        </w:rPr>
        <w:t xml:space="preserve"> διαφορετική υπηρεσία, όπως το σχολείο, το νοσοκομείο κτλ.)</w:t>
      </w:r>
    </w:p>
    <w:p w14:paraId="4B95DDD1" w14:textId="77777777" w:rsidR="00C1674F" w:rsidRPr="003464EE" w:rsidRDefault="00C1674F" w:rsidP="003464EE">
      <w:pPr>
        <w:numPr>
          <w:ilvl w:val="1"/>
          <w:numId w:val="26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cstheme="minorHAnsi"/>
        </w:rPr>
      </w:pPr>
      <w:r w:rsidRPr="003464EE">
        <w:rPr>
          <w:rFonts w:cstheme="minorHAnsi"/>
        </w:rPr>
        <w:t>Φροντίζουν να ορίσουν ένα λογικό αριθμό κομματιών, ώστε να μπορεί να γίνει η συναρμολόγηση σε εύλογο χρόνο.</w:t>
      </w:r>
    </w:p>
    <w:p w14:paraId="4F6B85B3" w14:textId="77777777" w:rsidR="00C1674F" w:rsidRPr="003464EE" w:rsidRDefault="00C1674F" w:rsidP="003464EE">
      <w:pPr>
        <w:pStyle w:val="Web"/>
        <w:numPr>
          <w:ilvl w:val="0"/>
          <w:numId w:val="25"/>
        </w:numPr>
        <w:tabs>
          <w:tab w:val="clear" w:pos="72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Σχεδιασμός των Κομματιών Παζλ και Περιγραφή</w:t>
      </w:r>
      <w:r w:rsidRPr="003464EE">
        <w:rPr>
          <w:rFonts w:asciiTheme="minorHAnsi" w:hAnsiTheme="minorHAnsi" w:cstheme="minorHAnsi"/>
          <w:sz w:val="22"/>
          <w:szCs w:val="22"/>
        </w:rPr>
        <w:t>:</w:t>
      </w:r>
    </w:p>
    <w:p w14:paraId="6AF4F7A5" w14:textId="77777777" w:rsidR="00C1674F" w:rsidRPr="003464EE" w:rsidRDefault="00C1674F" w:rsidP="003464EE">
      <w:pPr>
        <w:numPr>
          <w:ilvl w:val="1"/>
          <w:numId w:val="27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cstheme="minorHAnsi"/>
        </w:rPr>
      </w:pPr>
      <w:r w:rsidRPr="003464EE">
        <w:rPr>
          <w:rFonts w:cstheme="minorHAnsi"/>
        </w:rPr>
        <w:t>Όταν τα κομμάτια δημιουργηθούν, κάθε ομάδα περιγράφει τις δημόσιες υπηρεσίες που βρίσκονται μέσα στο κάθε κομμάτι του παζλ.</w:t>
      </w:r>
    </w:p>
    <w:p w14:paraId="52CD6A0E" w14:textId="77777777" w:rsidR="00C1674F" w:rsidRPr="003464EE" w:rsidRDefault="00C1674F" w:rsidP="003464EE">
      <w:pPr>
        <w:numPr>
          <w:ilvl w:val="1"/>
          <w:numId w:val="27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cstheme="minorHAnsi"/>
        </w:rPr>
      </w:pPr>
      <w:r w:rsidRPr="003464EE">
        <w:rPr>
          <w:rFonts w:cstheme="minorHAnsi"/>
        </w:rPr>
        <w:t>Μπορούν να προσθέσουν στις σημειώσεις του παζλ (χρησιμοποιώντας τη δυνατότητα "πληροφορίες" του εργαλείου) ποια είναι η σημασία της κάθε υπηρεσίας και πώς συνεργάζεται με άλλες υπηρεσίες για το κοινό καλό.</w:t>
      </w:r>
    </w:p>
    <w:p w14:paraId="2D6A7154" w14:textId="77777777" w:rsidR="00C1674F" w:rsidRPr="003464EE" w:rsidRDefault="003464EE" w:rsidP="003464EE">
      <w:pPr>
        <w:pStyle w:val="Web"/>
        <w:tabs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C1674F" w:rsidRPr="003464EE">
        <w:rPr>
          <w:rFonts w:asciiTheme="minorHAnsi" w:hAnsiTheme="minorHAnsi" w:cstheme="minorHAnsi"/>
          <w:sz w:val="22"/>
          <w:szCs w:val="22"/>
        </w:rPr>
        <w:t>Για παράδειγμα:</w:t>
      </w:r>
    </w:p>
    <w:p w14:paraId="678A7FFA" w14:textId="77777777" w:rsidR="00C1674F" w:rsidRPr="003464EE" w:rsidRDefault="00C1674F" w:rsidP="003464EE">
      <w:pPr>
        <w:numPr>
          <w:ilvl w:val="1"/>
          <w:numId w:val="25"/>
        </w:numPr>
        <w:tabs>
          <w:tab w:val="clear" w:pos="1440"/>
          <w:tab w:val="num" w:pos="284"/>
          <w:tab w:val="left" w:pos="567"/>
        </w:tabs>
        <w:spacing w:after="0" w:line="360" w:lineRule="auto"/>
        <w:ind w:left="284" w:firstLine="0"/>
        <w:jc w:val="both"/>
        <w:rPr>
          <w:rFonts w:cstheme="minorHAnsi"/>
        </w:rPr>
      </w:pPr>
      <w:r w:rsidRPr="003464EE">
        <w:rPr>
          <w:rFonts w:cstheme="minorHAnsi"/>
        </w:rPr>
        <w:t>Το κομμάτι που αναπαριστά το σχολείο, θα μπορούσε να έχει την εξήγηση: "Το σχολείο προωθεί την εκπαίδευση και συνεργάζεται με το νοσοκομείο για την προαγωγή της υγείας των μαθητών."</w:t>
      </w:r>
    </w:p>
    <w:p w14:paraId="475C7934" w14:textId="77777777" w:rsidR="00C1674F" w:rsidRPr="003464EE" w:rsidRDefault="00C1674F" w:rsidP="003464EE">
      <w:pPr>
        <w:numPr>
          <w:ilvl w:val="1"/>
          <w:numId w:val="25"/>
        </w:numPr>
        <w:tabs>
          <w:tab w:val="clear" w:pos="1440"/>
          <w:tab w:val="num" w:pos="284"/>
          <w:tab w:val="left" w:pos="567"/>
        </w:tabs>
        <w:spacing w:after="0" w:line="360" w:lineRule="auto"/>
        <w:ind w:left="284" w:firstLine="0"/>
        <w:jc w:val="both"/>
        <w:rPr>
          <w:rFonts w:cstheme="minorHAnsi"/>
        </w:rPr>
      </w:pPr>
      <w:r w:rsidRPr="003464EE">
        <w:rPr>
          <w:rFonts w:cstheme="minorHAnsi"/>
        </w:rPr>
        <w:t xml:space="preserve">Το κομμάτι με το πάρκο θα μπορούσε να έχει την εξής σημείωση: "Το πάρκο είναι ένας δημόσιος χώρος που συντηρείται από το δήμο και είναι </w:t>
      </w:r>
      <w:proofErr w:type="spellStart"/>
      <w:r w:rsidRPr="003464EE">
        <w:rPr>
          <w:rFonts w:cstheme="minorHAnsi"/>
        </w:rPr>
        <w:t>προσβάσιμο</w:t>
      </w:r>
      <w:proofErr w:type="spellEnd"/>
      <w:r w:rsidRPr="003464EE">
        <w:rPr>
          <w:rFonts w:cstheme="minorHAnsi"/>
        </w:rPr>
        <w:t xml:space="preserve"> από όλους τους πολίτες."</w:t>
      </w:r>
    </w:p>
    <w:p w14:paraId="41A2A27F" w14:textId="77777777" w:rsidR="00C1674F" w:rsidRPr="003464EE" w:rsidRDefault="00C1674F" w:rsidP="003464EE">
      <w:pPr>
        <w:pStyle w:val="We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Συναρμολόγηση του Ψηφιακού Παζλ</w:t>
      </w:r>
      <w:r w:rsidRPr="003464EE">
        <w:rPr>
          <w:rFonts w:asciiTheme="minorHAnsi" w:hAnsiTheme="minorHAnsi" w:cstheme="minorHAnsi"/>
          <w:sz w:val="22"/>
          <w:szCs w:val="22"/>
        </w:rPr>
        <w:t>:</w:t>
      </w:r>
    </w:p>
    <w:p w14:paraId="1740BD7A" w14:textId="7D1CE3BF" w:rsidR="003464EE" w:rsidRDefault="00C1674F" w:rsidP="003464EE">
      <w:pPr>
        <w:numPr>
          <w:ilvl w:val="1"/>
          <w:numId w:val="30"/>
        </w:numPr>
        <w:spacing w:after="0" w:line="360" w:lineRule="auto"/>
        <w:ind w:left="709" w:hanging="283"/>
        <w:jc w:val="both"/>
        <w:rPr>
          <w:rFonts w:cstheme="minorHAnsi"/>
        </w:rPr>
      </w:pPr>
      <w:r w:rsidRPr="003464EE">
        <w:rPr>
          <w:rFonts w:cstheme="minorHAnsi"/>
        </w:rPr>
        <w:t>Οι ομάδες καλούνται να συναρμολογήσουν το παζλ που έχουν δημιουργήσει. Κατά τη διάρκεια της συναρμολόγησης, θα πρέπει να συζητούν για τη σημασία της κάθε υπηρεσίας και πώς συνεργάζονται μεταξύ τους.</w:t>
      </w:r>
    </w:p>
    <w:p w14:paraId="29B1B4E8" w14:textId="77777777" w:rsidR="00C1674F" w:rsidRPr="003464EE" w:rsidRDefault="00C1674F" w:rsidP="003464EE">
      <w:pPr>
        <w:pStyle w:val="a3"/>
        <w:numPr>
          <w:ilvl w:val="0"/>
          <w:numId w:val="25"/>
        </w:numPr>
        <w:spacing w:after="0" w:line="360" w:lineRule="auto"/>
        <w:jc w:val="both"/>
        <w:rPr>
          <w:rFonts w:cstheme="minorHAnsi"/>
        </w:rPr>
      </w:pPr>
      <w:r w:rsidRPr="003464EE">
        <w:rPr>
          <w:rStyle w:val="a5"/>
          <w:rFonts w:eastAsia="Cambria" w:cstheme="minorHAnsi"/>
        </w:rPr>
        <w:t>Συζήτηση και Συμπεράσματα</w:t>
      </w:r>
      <w:r w:rsidRPr="003464EE">
        <w:rPr>
          <w:rFonts w:cstheme="minorHAnsi"/>
        </w:rPr>
        <w:t>:</w:t>
      </w:r>
    </w:p>
    <w:p w14:paraId="2175FBFA" w14:textId="585A10E5" w:rsidR="00C1674F" w:rsidRPr="003464EE" w:rsidRDefault="00C1674F" w:rsidP="003464EE">
      <w:pPr>
        <w:numPr>
          <w:ilvl w:val="1"/>
          <w:numId w:val="30"/>
        </w:numPr>
        <w:spacing w:after="0" w:line="360" w:lineRule="auto"/>
        <w:ind w:left="709" w:hanging="283"/>
        <w:jc w:val="both"/>
        <w:rPr>
          <w:rFonts w:cstheme="minorHAnsi"/>
        </w:rPr>
      </w:pPr>
      <w:r w:rsidRPr="003464EE">
        <w:rPr>
          <w:rFonts w:cstheme="minorHAnsi"/>
        </w:rPr>
        <w:t>Μετά την ολοκλήρωση του παζλ, οι μαθητέ</w:t>
      </w:r>
      <w:r w:rsidR="00DB3F22">
        <w:rPr>
          <w:rFonts w:cstheme="minorHAnsi"/>
        </w:rPr>
        <w:t>ς/</w:t>
      </w:r>
      <w:proofErr w:type="spellStart"/>
      <w:r w:rsidR="00DB3F22">
        <w:rPr>
          <w:rFonts w:cstheme="minorHAnsi"/>
        </w:rPr>
        <w:t>τριε</w:t>
      </w:r>
      <w:r w:rsidRPr="003464EE">
        <w:rPr>
          <w:rFonts w:cstheme="minorHAnsi"/>
        </w:rPr>
        <w:t>ς</w:t>
      </w:r>
      <w:proofErr w:type="spellEnd"/>
      <w:r w:rsidRPr="003464EE">
        <w:rPr>
          <w:rFonts w:cstheme="minorHAnsi"/>
        </w:rPr>
        <w:t xml:space="preserve"> θα απαντήσουν στις ίδιες ερωτήσεις που αναφέρονται και στην αρχική </w:t>
      </w:r>
      <w:r w:rsidR="008E2972">
        <w:rPr>
          <w:rFonts w:cstheme="minorHAnsi"/>
        </w:rPr>
        <w:t>εκδοχή</w:t>
      </w:r>
      <w:r w:rsidRPr="003464EE">
        <w:rPr>
          <w:rFonts w:cstheme="minorHAnsi"/>
        </w:rPr>
        <w:t>:</w:t>
      </w:r>
    </w:p>
    <w:p w14:paraId="46507B8A" w14:textId="77777777" w:rsidR="00C1674F" w:rsidRPr="003464EE" w:rsidRDefault="00C1674F" w:rsidP="003464EE">
      <w:pPr>
        <w:numPr>
          <w:ilvl w:val="2"/>
          <w:numId w:val="25"/>
        </w:numPr>
        <w:tabs>
          <w:tab w:val="clear" w:pos="2160"/>
          <w:tab w:val="num" w:pos="993"/>
        </w:tabs>
        <w:spacing w:after="0" w:line="360" w:lineRule="auto"/>
        <w:ind w:hanging="1451"/>
        <w:jc w:val="both"/>
        <w:rPr>
          <w:rFonts w:cstheme="minorHAnsi"/>
        </w:rPr>
      </w:pPr>
      <w:r w:rsidRPr="003464EE">
        <w:rPr>
          <w:rFonts w:cstheme="minorHAnsi"/>
        </w:rPr>
        <w:t>Πώς θα ήταν η ζωή χωρίς αυτές τις υπηρεσίες;</w:t>
      </w:r>
    </w:p>
    <w:p w14:paraId="18A02F2F" w14:textId="77777777" w:rsidR="00C1674F" w:rsidRPr="003464EE" w:rsidRDefault="00C1674F" w:rsidP="003464EE">
      <w:pPr>
        <w:numPr>
          <w:ilvl w:val="2"/>
          <w:numId w:val="25"/>
        </w:numPr>
        <w:tabs>
          <w:tab w:val="clear" w:pos="2160"/>
          <w:tab w:val="num" w:pos="993"/>
        </w:tabs>
        <w:spacing w:after="0" w:line="360" w:lineRule="auto"/>
        <w:ind w:hanging="1451"/>
        <w:jc w:val="both"/>
        <w:rPr>
          <w:rFonts w:cstheme="minorHAnsi"/>
        </w:rPr>
      </w:pPr>
      <w:r w:rsidRPr="003464EE">
        <w:rPr>
          <w:rFonts w:cstheme="minorHAnsi"/>
        </w:rPr>
        <w:t>Γιατί είναι σημαντικό να πληρώνουμε φόρους;</w:t>
      </w:r>
    </w:p>
    <w:p w14:paraId="543ECD94" w14:textId="0DC77CD8" w:rsidR="00C1674F" w:rsidRPr="003464EE" w:rsidRDefault="00C1674F" w:rsidP="003464EE">
      <w:pPr>
        <w:numPr>
          <w:ilvl w:val="2"/>
          <w:numId w:val="25"/>
        </w:numPr>
        <w:tabs>
          <w:tab w:val="clear" w:pos="2160"/>
          <w:tab w:val="num" w:pos="993"/>
        </w:tabs>
        <w:spacing w:after="0" w:line="360" w:lineRule="auto"/>
        <w:ind w:hanging="1451"/>
        <w:jc w:val="both"/>
        <w:rPr>
          <w:rFonts w:cstheme="minorHAnsi"/>
        </w:rPr>
      </w:pPr>
      <w:r w:rsidRPr="003464EE">
        <w:rPr>
          <w:rFonts w:cstheme="minorHAnsi"/>
        </w:rPr>
        <w:t xml:space="preserve">Πώς βοηθούν οι φόροι στη δημιουργία </w:t>
      </w:r>
      <w:r w:rsidR="00CF34E8">
        <w:rPr>
          <w:rFonts w:cstheme="minorHAnsi"/>
        </w:rPr>
        <w:t>μία</w:t>
      </w:r>
      <w:r w:rsidRPr="003464EE">
        <w:rPr>
          <w:rFonts w:cstheme="minorHAnsi"/>
        </w:rPr>
        <w:t>ς ισότιμης κοινωνίας;</w:t>
      </w:r>
    </w:p>
    <w:p w14:paraId="086186C1" w14:textId="77777777" w:rsidR="00C1674F" w:rsidRPr="003464EE" w:rsidRDefault="00C1674F" w:rsidP="003464EE">
      <w:pPr>
        <w:pStyle w:val="We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Εκτίμηση του Τελικού Αποτελέσματος</w:t>
      </w:r>
      <w:r w:rsidRPr="003464EE">
        <w:rPr>
          <w:rFonts w:asciiTheme="minorHAnsi" w:hAnsiTheme="minorHAnsi" w:cstheme="minorHAnsi"/>
          <w:sz w:val="22"/>
          <w:szCs w:val="22"/>
        </w:rPr>
        <w:t>:</w:t>
      </w:r>
    </w:p>
    <w:p w14:paraId="207B4161" w14:textId="0B40BD48" w:rsidR="00C1674F" w:rsidRPr="003464EE" w:rsidRDefault="00C1674F" w:rsidP="003464EE">
      <w:pPr>
        <w:numPr>
          <w:ilvl w:val="1"/>
          <w:numId w:val="32"/>
        </w:numPr>
        <w:tabs>
          <w:tab w:val="clear" w:pos="1440"/>
          <w:tab w:val="num" w:pos="709"/>
        </w:tabs>
        <w:spacing w:after="0" w:line="360" w:lineRule="auto"/>
        <w:ind w:left="709" w:hanging="283"/>
        <w:jc w:val="both"/>
        <w:rPr>
          <w:rFonts w:cstheme="minorHAnsi"/>
        </w:rPr>
      </w:pPr>
      <w:r w:rsidRPr="003464EE">
        <w:rPr>
          <w:rFonts w:cstheme="minorHAnsi"/>
        </w:rPr>
        <w:t>Οι μαθητές</w:t>
      </w:r>
      <w:r w:rsidR="00DB3F22">
        <w:rPr>
          <w:rFonts w:cstheme="minorHAnsi"/>
        </w:rPr>
        <w:t>/</w:t>
      </w:r>
      <w:proofErr w:type="spellStart"/>
      <w:r w:rsidR="00DB3F22">
        <w:rPr>
          <w:rFonts w:cstheme="minorHAnsi"/>
        </w:rPr>
        <w:t>τριες</w:t>
      </w:r>
      <w:proofErr w:type="spellEnd"/>
      <w:r w:rsidRPr="003464EE">
        <w:rPr>
          <w:rFonts w:cstheme="minorHAnsi"/>
        </w:rPr>
        <w:t xml:space="preserve"> θα συγκρίνουν τα ψηφιακά τους παζλ, και θα συζητήσουν πώς οι διαφορετικές ομάδες έφτιαξαν την πόλη τους. Αυτό μπορεί να γίνει με την κοινή προβολή των εικόνων </w:t>
      </w:r>
      <w:r w:rsidR="003464EE">
        <w:rPr>
          <w:rFonts w:cstheme="minorHAnsi"/>
        </w:rPr>
        <w:t xml:space="preserve">τους, </w:t>
      </w:r>
      <w:r w:rsidRPr="003464EE">
        <w:rPr>
          <w:rFonts w:cstheme="minorHAnsi"/>
        </w:rPr>
        <w:t xml:space="preserve">μέσω </w:t>
      </w:r>
      <w:r w:rsidR="00490C4A">
        <w:rPr>
          <w:rFonts w:cstheme="minorHAnsi"/>
        </w:rPr>
        <w:t>του ψηφιακού εργαλείου.</w:t>
      </w:r>
    </w:p>
    <w:p w14:paraId="3387E09C" w14:textId="133A0ACB" w:rsidR="00C1674F" w:rsidRPr="003464EE" w:rsidRDefault="00C1674F" w:rsidP="003464EE">
      <w:pPr>
        <w:pStyle w:val="Web"/>
        <w:spacing w:before="0" w:beforeAutospacing="0" w:after="0" w:afterAutospacing="0" w:line="360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Fonts w:asciiTheme="minorHAnsi" w:hAnsiTheme="minorHAnsi" w:cstheme="minorHAnsi"/>
          <w:sz w:val="22"/>
          <w:szCs w:val="22"/>
        </w:rPr>
        <w:t xml:space="preserve">Με τη χρήση του </w:t>
      </w:r>
      <w:r w:rsidR="00490C4A">
        <w:rPr>
          <w:rFonts w:asciiTheme="minorHAnsi" w:hAnsiTheme="minorHAnsi" w:cstheme="minorHAnsi"/>
          <w:sz w:val="22"/>
          <w:szCs w:val="22"/>
        </w:rPr>
        <w:t xml:space="preserve">ψηφιακού </w:t>
      </w:r>
      <w:proofErr w:type="spellStart"/>
      <w:r w:rsidR="00490C4A">
        <w:rPr>
          <w:rFonts w:asciiTheme="minorHAnsi" w:hAnsiTheme="minorHAnsi" w:cstheme="minorHAnsi"/>
          <w:sz w:val="22"/>
          <w:szCs w:val="22"/>
        </w:rPr>
        <w:t>εργαλείου</w:t>
      </w:r>
      <w:r w:rsidRPr="003464EE">
        <w:rPr>
          <w:rFonts w:asciiTheme="minorHAnsi" w:hAnsiTheme="minorHAnsi" w:cstheme="minorHAnsi"/>
          <w:sz w:val="22"/>
          <w:szCs w:val="22"/>
        </w:rPr>
        <w:t>οι</w:t>
      </w:r>
      <w:proofErr w:type="spellEnd"/>
      <w:r w:rsidRPr="003464EE">
        <w:rPr>
          <w:rFonts w:asciiTheme="minorHAnsi" w:hAnsiTheme="minorHAnsi" w:cstheme="minorHAnsi"/>
          <w:sz w:val="22"/>
          <w:szCs w:val="22"/>
        </w:rPr>
        <w:t xml:space="preserve"> μαθητές</w:t>
      </w:r>
      <w:r w:rsidR="00DB3F22">
        <w:rPr>
          <w:rFonts w:asciiTheme="minorHAnsi" w:hAnsiTheme="minorHAnsi" w:cstheme="minorHAnsi"/>
          <w:sz w:val="22"/>
          <w:szCs w:val="22"/>
        </w:rPr>
        <w:t>/-</w:t>
      </w:r>
      <w:proofErr w:type="spellStart"/>
      <w:r w:rsidR="00DB3F22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3464EE">
        <w:rPr>
          <w:rFonts w:asciiTheme="minorHAnsi" w:hAnsiTheme="minorHAnsi" w:cstheme="minorHAnsi"/>
          <w:sz w:val="22"/>
          <w:szCs w:val="22"/>
        </w:rPr>
        <w:t xml:space="preserve"> διατηρούν τη </w:t>
      </w:r>
      <w:proofErr w:type="spellStart"/>
      <w:r w:rsidRPr="003464EE">
        <w:rPr>
          <w:rFonts w:asciiTheme="minorHAnsi" w:hAnsiTheme="minorHAnsi" w:cstheme="minorHAnsi"/>
          <w:sz w:val="22"/>
          <w:szCs w:val="22"/>
        </w:rPr>
        <w:t>διαδραστική</w:t>
      </w:r>
      <w:proofErr w:type="spellEnd"/>
      <w:r w:rsidRPr="003464EE">
        <w:rPr>
          <w:rFonts w:asciiTheme="minorHAnsi" w:hAnsiTheme="minorHAnsi" w:cstheme="minorHAnsi"/>
          <w:sz w:val="22"/>
          <w:szCs w:val="22"/>
        </w:rPr>
        <w:t xml:space="preserve"> φύση της άσκησης, καθώς συνεχίζουν να εργάζονται ομαδικά για τη δημιουργία και τη συναρμολόγηση ενός παζλ που προάγει την κατανόηση της σημασίας των δημόσιων υπηρεσιών και της συνεργασίας τους.</w:t>
      </w:r>
    </w:p>
    <w:p w14:paraId="7EC08740" w14:textId="77777777" w:rsidR="00673CDD" w:rsidRDefault="00673CDD">
      <w:pPr>
        <w:rPr>
          <w:rFonts w:cstheme="minorHAnsi"/>
        </w:rPr>
      </w:pPr>
      <w:r>
        <w:rPr>
          <w:rFonts w:cstheme="minorHAnsi"/>
        </w:rPr>
        <w:br w:type="page"/>
      </w:r>
    </w:p>
    <w:p w14:paraId="3B11A680" w14:textId="77777777" w:rsidR="00953DF3" w:rsidRDefault="00953DF3" w:rsidP="00953DF3">
      <w:pPr>
        <w:tabs>
          <w:tab w:val="left" w:pos="426"/>
        </w:tabs>
        <w:contextualSpacing/>
        <w:jc w:val="center"/>
        <w:rPr>
          <w:rFonts w:cstheme="minorHAnsi"/>
          <w:b/>
          <w:color w:val="70AD47" w:themeColor="accent6"/>
          <w:sz w:val="36"/>
          <w:szCs w:val="36"/>
        </w:rPr>
      </w:pPr>
      <w:r>
        <w:rPr>
          <w:b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D2F5A70" wp14:editId="3CAD32F6">
                <wp:simplePos x="0" y="0"/>
                <wp:positionH relativeFrom="margin">
                  <wp:align>center</wp:align>
                </wp:positionH>
                <wp:positionV relativeFrom="paragraph">
                  <wp:posOffset>125095</wp:posOffset>
                </wp:positionV>
                <wp:extent cx="6858000" cy="8429625"/>
                <wp:effectExtent l="19050" t="19050" r="19050" b="28575"/>
                <wp:wrapNone/>
                <wp:docPr id="14" name="Ορθογώνιο: Στρογγύλεμα γωνιώ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429625"/>
                        </a:xfrm>
                        <a:prstGeom prst="roundRect">
                          <a:avLst>
                            <a:gd name="adj" fmla="val 7985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5BC9059" id="Ορθογώνιο: Στρογγύλεμα γωνιών 14" o:spid="_x0000_s1026" style="position:absolute;margin-left:0;margin-top:9.85pt;width:540pt;height:663.75pt;z-index:-251621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5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2v2AIAAGIFAAAOAAAAZHJzL2Uyb0RvYy54bWysVM1uEzEQviPxDpbvNJuQtGnUTRW1CkKq&#10;2ooW9ex4vckir21s548bEhcO8AoceAKEkECA+gbbV+Kzd5O2wAmRw2b+/HnmmxkfHK5KSRbCukKr&#10;lLZ3EkqE4jor1DSlzy/Hj/qUOM9UxqRWIqVr4ejh8OGDg6UZiI6eaZkJSwCi3GBpUjrz3gxaLcdn&#10;omRuRxuh4My1LZmHaqetzLIl0EvZ6iTJbmupbWas5sI5WI9rJx1G/DwX3J/luROeyJQiNx+/Nn4n&#10;4dsaHrDB1DIzK3iTBvuHLEpWKFy6hTpmnpG5Lf6AKgtutdO53+G6bOk8L7iINaCadvJbNRczZkSs&#10;BeQ4s6XJ/T9Yfro4t6TI0LsuJYqV6FH14eZ19bW6rj7fvK9+Vt+q6wGpPt68gRU2WN9V36sv1Y/q&#10;E4HyNoSEQAIE0Lk0bgDUC3NuG81BDNyscluGf1RNVrEF620LxMoTDuNuv9dPEnSKw9fvdvZ3O72A&#10;2ro9bqzzT4QuSRBSavVcZc/Q6Mg/W5w4HxuRNdWw7AUleSnR1gWTZG+/vwFsYgG9gQwHnZZFNi6k&#10;jMraHUlLcDClmLpMLymRzHkYUzqOvya7e8ekIsuUdvq9vR4qYZjrXDIPsTRg2qkpJUxOsTDc25j2&#10;vdPOTifbW/eSx8kozinyvBcWkj5mblZnF10hFzYoC4+dkkUJBsEl2KwJlCp4RdwKsBSMoVl1e4I0&#10;0dka02B1vSbO8HGBS05Q8DmzIBB9wa77M3xyqVGibiRKZtq++ps9xGNc4aVkiT1D+S/nzArw+FRh&#10;kPfb3W5YzKh0e3sdKPauZ3LXo+blkUYv2nhVDI9iiPdyI+ZWl1d4EkbhVriY4ri7JrpRjny9/3hU&#10;uBiNYhiW0TB/oi4MD+CBp0Dv5eqKWdMMmseMnurNTrJBHJ+a2dvYcFLp0dzrvNgyXPPa0I1FjuPc&#10;PDrhpbirx6jbp3H4CwAA//8DAFBLAwQUAAYACAAAACEA5MEBUd4AAAAJAQAADwAAAGRycy9kb3du&#10;cmV2LnhtbEyPwU7DMBBE70j8g7VI3KhNU9EkxKlapIpDUSVaPsCJlyQiXkex24a/Z3uit92Z1eyb&#10;YjW5XpxxDJ0nDc8zBQKp9rajRsPXcfuUggjRkDW9J9TwiwFW5f1dYXLrL/SJ50NsBIdQyI2GNsYh&#10;lzLULToTZn5AYu/bj85EXsdG2tFcONz1cq7Ui3SmI/7QmgHfWqx/Dien4T3dLrKPKrHJceN3bmf3&#10;2Wa91/rxYVq/gog4xf9juOIzOpTMVPkT2SB6DVwkspotQVxdlSpWKp6SxXIOsizkbYPyDwAA//8D&#10;AFBLAQItABQABgAIAAAAIQC2gziS/gAAAOEBAAATAAAAAAAAAAAAAAAAAAAAAABbQ29udGVudF9U&#10;eXBlc10ueG1sUEsBAi0AFAAGAAgAAAAhADj9If/WAAAAlAEAAAsAAAAAAAAAAAAAAAAALwEAAF9y&#10;ZWxzLy5yZWxzUEsBAi0AFAAGAAgAAAAhAGQ2ja/YAgAAYgUAAA4AAAAAAAAAAAAAAAAALgIAAGRy&#10;cy9lMm9Eb2MueG1sUEsBAi0AFAAGAAgAAAAhAOTBAVHeAAAACQEAAA8AAAAAAAAAAAAAAAAAMgUA&#10;AGRycy9kb3ducmV2LnhtbFBLBQYAAAAABAAEAPMAAAA9BgAAAAA=&#10;" fillcolor="window" strokecolor="#7030a0" strokeweight="2.25pt">
                <v:stroke joinstyle="miter"/>
                <w10:wrap anchorx="margin"/>
              </v:roundrect>
            </w:pict>
          </mc:Fallback>
        </mc:AlternateContent>
      </w:r>
    </w:p>
    <w:p w14:paraId="2F2D46E8" w14:textId="77777777" w:rsidR="00953DF3" w:rsidRPr="003644D3" w:rsidRDefault="00953DF3" w:rsidP="00953DF3">
      <w:pPr>
        <w:tabs>
          <w:tab w:val="num" w:pos="142"/>
          <w:tab w:val="left" w:pos="284"/>
        </w:tabs>
        <w:spacing w:after="0" w:line="360" w:lineRule="auto"/>
        <w:ind w:left="142" w:firstLine="142"/>
        <w:jc w:val="center"/>
        <w:rPr>
          <w:rFonts w:cstheme="minorHAnsi"/>
          <w:b/>
          <w:color w:val="4472C4" w:themeColor="accent1"/>
        </w:rPr>
      </w:pPr>
      <w:r w:rsidRPr="003644D3">
        <w:rPr>
          <w:rFonts w:cstheme="minorHAnsi"/>
          <w:noProof/>
          <w:u w:val="dotted"/>
          <w:lang w:eastAsia="el-GR"/>
        </w:rPr>
        <w:drawing>
          <wp:anchor distT="0" distB="0" distL="114300" distR="114300" simplePos="0" relativeHeight="251696128" behindDoc="0" locked="0" layoutInCell="1" allowOverlap="1" wp14:anchorId="5B88CAA7" wp14:editId="29D346DB">
            <wp:simplePos x="0" y="0"/>
            <wp:positionH relativeFrom="margin">
              <wp:posOffset>4973955</wp:posOffset>
            </wp:positionH>
            <wp:positionV relativeFrom="paragraph">
              <wp:posOffset>0</wp:posOffset>
            </wp:positionV>
            <wp:extent cx="752475" cy="752475"/>
            <wp:effectExtent l="0" t="0" r="0" b="0"/>
            <wp:wrapNone/>
            <wp:docPr id="15" name="Γραφικό 15" descr="Παζ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uzzle.sv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44D3">
        <w:rPr>
          <w:rFonts w:cstheme="minorHAnsi"/>
          <w:b/>
          <w:color w:val="4472C4" w:themeColor="accent1"/>
        </w:rPr>
        <w:t>ΦΥΛΛΟ ΕΡΓΑΣΙΑΣ</w:t>
      </w:r>
    </w:p>
    <w:p w14:paraId="7705F3EA" w14:textId="77777777" w:rsidR="00953DF3" w:rsidRPr="003644D3" w:rsidRDefault="00953DF3" w:rsidP="00953DF3">
      <w:pPr>
        <w:tabs>
          <w:tab w:val="num" w:pos="142"/>
          <w:tab w:val="left" w:pos="284"/>
        </w:tabs>
        <w:spacing w:after="0" w:line="360" w:lineRule="auto"/>
        <w:ind w:left="142" w:firstLine="142"/>
        <w:jc w:val="center"/>
        <w:rPr>
          <w:rFonts w:cstheme="minorHAnsi"/>
          <w:noProof/>
          <w:u w:val="dotted"/>
        </w:rPr>
      </w:pPr>
      <w:r w:rsidRPr="003644D3">
        <w:rPr>
          <w:rFonts w:cstheme="minorHAnsi"/>
          <w:b/>
          <w:color w:val="70AD47" w:themeColor="accent6"/>
        </w:rPr>
        <w:t>Φτιάξτε το δικό σας παζλ (</w:t>
      </w:r>
      <w:proofErr w:type="spellStart"/>
      <w:r w:rsidRPr="003644D3">
        <w:rPr>
          <w:rFonts w:cstheme="minorHAnsi"/>
          <w:b/>
          <w:color w:val="70AD47" w:themeColor="accent6"/>
        </w:rPr>
        <w:t>puzzle</w:t>
      </w:r>
      <w:proofErr w:type="spellEnd"/>
      <w:r w:rsidRPr="003644D3">
        <w:rPr>
          <w:rFonts w:cstheme="minorHAnsi"/>
          <w:b/>
          <w:color w:val="70AD47" w:themeColor="accent6"/>
        </w:rPr>
        <w:t>)</w:t>
      </w:r>
      <w:r w:rsidRPr="003644D3">
        <w:rPr>
          <w:rFonts w:cstheme="minorHAnsi"/>
          <w:noProof/>
          <w:u w:val="dotted"/>
        </w:rPr>
        <w:t xml:space="preserve"> </w:t>
      </w:r>
    </w:p>
    <w:p w14:paraId="3A6B5CB5" w14:textId="77777777" w:rsidR="00953DF3" w:rsidRPr="003644D3" w:rsidRDefault="00953DF3" w:rsidP="00953DF3">
      <w:pPr>
        <w:tabs>
          <w:tab w:val="left" w:pos="0"/>
          <w:tab w:val="left" w:pos="142"/>
          <w:tab w:val="left" w:pos="284"/>
        </w:tabs>
        <w:spacing w:after="0" w:line="360" w:lineRule="auto"/>
        <w:jc w:val="both"/>
        <w:rPr>
          <w:rFonts w:cstheme="minorHAnsi"/>
          <w:b/>
          <w:u w:val="single"/>
        </w:rPr>
      </w:pPr>
    </w:p>
    <w:p w14:paraId="43D0599B" w14:textId="199B9356" w:rsidR="00953DF3" w:rsidRPr="00307A9D" w:rsidRDefault="00953DF3" w:rsidP="00953DF3">
      <w:pPr>
        <w:tabs>
          <w:tab w:val="left" w:pos="0"/>
          <w:tab w:val="left" w:pos="142"/>
          <w:tab w:val="left" w:pos="284"/>
        </w:tabs>
        <w:spacing w:after="0" w:line="360" w:lineRule="auto"/>
        <w:jc w:val="center"/>
        <w:rPr>
          <w:rFonts w:cstheme="minorHAnsi"/>
          <w:b/>
          <w:u w:val="single"/>
        </w:rPr>
      </w:pPr>
      <w:r w:rsidRPr="00307A9D">
        <w:rPr>
          <w:rFonts w:cstheme="minorHAnsi"/>
          <w:b/>
          <w:u w:val="single"/>
        </w:rPr>
        <w:t>Α</w:t>
      </w:r>
      <w:r w:rsidR="00EC1819">
        <w:rPr>
          <w:rFonts w:cstheme="minorHAnsi"/>
          <w:b/>
          <w:u w:val="single"/>
        </w:rPr>
        <w:t>΄</w:t>
      </w:r>
      <w:r w:rsidRPr="00307A9D">
        <w:rPr>
          <w:rFonts w:cstheme="minorHAnsi"/>
          <w:b/>
          <w:u w:val="single"/>
        </w:rPr>
        <w:t xml:space="preserve"> εκδοχή (</w:t>
      </w:r>
      <w:r w:rsidR="005D209A">
        <w:rPr>
          <w:rFonts w:cstheme="minorHAnsi"/>
          <w:b/>
          <w:u w:val="single"/>
        </w:rPr>
        <w:t>έντυπη μορφή</w:t>
      </w:r>
      <w:r w:rsidRPr="00307A9D">
        <w:rPr>
          <w:rFonts w:cstheme="minorHAnsi"/>
          <w:b/>
          <w:u w:val="single"/>
        </w:rPr>
        <w:t>)</w:t>
      </w:r>
    </w:p>
    <w:p w14:paraId="2B0A5E96" w14:textId="77777777" w:rsidR="00953DF3" w:rsidRPr="00B70049" w:rsidRDefault="00953DF3" w:rsidP="00953DF3">
      <w:pPr>
        <w:tabs>
          <w:tab w:val="left" w:pos="0"/>
          <w:tab w:val="left" w:pos="142"/>
          <w:tab w:val="left" w:pos="284"/>
          <w:tab w:val="num" w:pos="426"/>
        </w:tabs>
        <w:spacing w:after="0" w:line="360" w:lineRule="auto"/>
        <w:rPr>
          <w:rFonts w:cstheme="minorHAnsi"/>
        </w:rPr>
      </w:pPr>
      <w:r w:rsidRPr="00B70049">
        <w:rPr>
          <w:rFonts w:cstheme="minorHAnsi"/>
          <w:b/>
        </w:rPr>
        <w:t>Υλικά:</w:t>
      </w:r>
      <w:r>
        <w:rPr>
          <w:rFonts w:cstheme="minorHAnsi"/>
          <w:b/>
        </w:rPr>
        <w:t xml:space="preserve"> </w:t>
      </w:r>
      <w:r w:rsidRPr="00B70049">
        <w:rPr>
          <w:rFonts w:cstheme="minorHAnsi"/>
        </w:rPr>
        <w:t>Χαρτόνια</w:t>
      </w:r>
      <w:r>
        <w:rPr>
          <w:rFonts w:cstheme="minorHAnsi"/>
        </w:rPr>
        <w:t>, μ</w:t>
      </w:r>
      <w:r w:rsidRPr="00B70049">
        <w:rPr>
          <w:rFonts w:cstheme="minorHAnsi"/>
        </w:rPr>
        <w:t>αρκαδόροι</w:t>
      </w:r>
      <w:r>
        <w:rPr>
          <w:rFonts w:cstheme="minorHAnsi"/>
        </w:rPr>
        <w:t>, ψ</w:t>
      </w:r>
      <w:r w:rsidRPr="00B70049">
        <w:rPr>
          <w:rFonts w:cstheme="minorHAnsi"/>
        </w:rPr>
        <w:t>αλίδι</w:t>
      </w:r>
      <w:r>
        <w:rPr>
          <w:rFonts w:cstheme="minorHAnsi"/>
        </w:rPr>
        <w:t>, κ</w:t>
      </w:r>
      <w:r w:rsidRPr="00B70049">
        <w:rPr>
          <w:rFonts w:cstheme="minorHAnsi"/>
        </w:rPr>
        <w:t>όλλα</w:t>
      </w:r>
      <w:r>
        <w:rPr>
          <w:rFonts w:cstheme="minorHAnsi"/>
        </w:rPr>
        <w:t xml:space="preserve"> ή αυτοκόλλητη ταινία (</w:t>
      </w:r>
      <w:proofErr w:type="spellStart"/>
      <w:r>
        <w:rPr>
          <w:rFonts w:cstheme="minorHAnsi"/>
        </w:rPr>
        <w:t>σελοτέιπ</w:t>
      </w:r>
      <w:proofErr w:type="spellEnd"/>
      <w:r>
        <w:rPr>
          <w:rFonts w:cstheme="minorHAnsi"/>
        </w:rPr>
        <w:t>)</w:t>
      </w:r>
    </w:p>
    <w:p w14:paraId="47DB5AB6" w14:textId="77777777" w:rsidR="00953DF3" w:rsidRPr="00953DF3" w:rsidRDefault="00953DF3" w:rsidP="00953DF3">
      <w:pPr>
        <w:spacing w:after="0" w:line="360" w:lineRule="auto"/>
        <w:rPr>
          <w:rFonts w:cstheme="minorHAnsi"/>
          <w:b/>
          <w:sz w:val="10"/>
          <w:szCs w:val="10"/>
        </w:rPr>
      </w:pPr>
    </w:p>
    <w:p w14:paraId="4533D720" w14:textId="77777777" w:rsidR="00953DF3" w:rsidRPr="00B70049" w:rsidRDefault="00953DF3" w:rsidP="00953DF3">
      <w:pPr>
        <w:spacing w:after="0" w:line="360" w:lineRule="auto"/>
        <w:rPr>
          <w:rFonts w:cstheme="minorHAnsi"/>
          <w:b/>
        </w:rPr>
      </w:pPr>
      <w:r w:rsidRPr="00B70049">
        <w:rPr>
          <w:rFonts w:cstheme="minorHAnsi"/>
          <w:b/>
        </w:rPr>
        <w:t>Οδηγίες διαδικασίας:</w:t>
      </w:r>
    </w:p>
    <w:p w14:paraId="70D0CCC0" w14:textId="2755D0E8" w:rsidR="00953DF3" w:rsidRDefault="00953DF3" w:rsidP="00953DF3">
      <w:pPr>
        <w:spacing w:after="0" w:line="360" w:lineRule="auto"/>
        <w:contextualSpacing/>
        <w:jc w:val="both"/>
        <w:rPr>
          <w:rFonts w:cstheme="minorHAnsi"/>
        </w:rPr>
      </w:pPr>
      <w:r w:rsidRPr="00B70049">
        <w:rPr>
          <w:rFonts w:cstheme="minorHAnsi"/>
          <w:b/>
          <w:bCs/>
        </w:rPr>
        <w:t>Δημιουργία Πόλης</w:t>
      </w:r>
      <w:r>
        <w:rPr>
          <w:rFonts w:cstheme="minorHAnsi"/>
        </w:rPr>
        <w:t xml:space="preserve">: </w:t>
      </w:r>
      <w:r w:rsidRPr="00B70049">
        <w:rPr>
          <w:rFonts w:cstheme="minorHAnsi"/>
        </w:rPr>
        <w:t>Κάθε ομάδα καλείται να αποτυπώσει σ</w:t>
      </w:r>
      <w:r>
        <w:rPr>
          <w:rFonts w:cstheme="minorHAnsi"/>
        </w:rPr>
        <w:t>ε ένα μεγάλο</w:t>
      </w:r>
      <w:r w:rsidRPr="00B70049">
        <w:rPr>
          <w:rFonts w:cstheme="minorHAnsi"/>
        </w:rPr>
        <w:t xml:space="preserve"> χαρτόνι </w:t>
      </w:r>
      <w:r w:rsidR="00CF34E8">
        <w:rPr>
          <w:rFonts w:cstheme="minorHAnsi"/>
        </w:rPr>
        <w:t>μία</w:t>
      </w:r>
      <w:r w:rsidRPr="00B70049">
        <w:rPr>
          <w:rFonts w:cstheme="minorHAnsi"/>
        </w:rPr>
        <w:t xml:space="preserve"> ιδεατή πόλη με ελεύθερη επιλογή δημόσιων υπηρεσιών και αγαθών, </w:t>
      </w:r>
      <w:proofErr w:type="spellStart"/>
      <w:r w:rsidRPr="00B70049">
        <w:rPr>
          <w:rFonts w:cstheme="minorHAnsi"/>
        </w:rPr>
        <w:t>προσβάσιμων</w:t>
      </w:r>
      <w:proofErr w:type="spellEnd"/>
      <w:r w:rsidRPr="00B70049">
        <w:rPr>
          <w:rFonts w:cstheme="minorHAnsi"/>
        </w:rPr>
        <w:t xml:space="preserve"> </w:t>
      </w:r>
      <w:r>
        <w:rPr>
          <w:rFonts w:cstheme="minorHAnsi"/>
        </w:rPr>
        <w:t xml:space="preserve">σε </w:t>
      </w:r>
      <w:r w:rsidRPr="00B70049">
        <w:rPr>
          <w:rFonts w:cstheme="minorHAnsi"/>
        </w:rPr>
        <w:t>όλους</w:t>
      </w:r>
      <w:r w:rsidR="00307A9D">
        <w:rPr>
          <w:rFonts w:cstheme="minorHAnsi"/>
        </w:rPr>
        <w:t>/</w:t>
      </w:r>
      <w:proofErr w:type="spellStart"/>
      <w:r w:rsidR="00307A9D">
        <w:rPr>
          <w:rFonts w:cstheme="minorHAnsi"/>
        </w:rPr>
        <w:t>ες</w:t>
      </w:r>
      <w:proofErr w:type="spellEnd"/>
      <w:r w:rsidRPr="00B70049">
        <w:rPr>
          <w:rFonts w:cstheme="minorHAnsi"/>
        </w:rPr>
        <w:t xml:space="preserve"> (π.χ. ανάπηρους, οικονομικά αδύναμους)</w:t>
      </w:r>
      <w:r>
        <w:rPr>
          <w:rFonts w:cstheme="minorHAnsi"/>
        </w:rPr>
        <w:t>.</w:t>
      </w:r>
    </w:p>
    <w:p w14:paraId="154BD1B2" w14:textId="77777777" w:rsidR="00953DF3" w:rsidRDefault="00953DF3" w:rsidP="00953DF3">
      <w:pPr>
        <w:spacing w:after="0" w:line="360" w:lineRule="auto"/>
        <w:contextualSpacing/>
        <w:jc w:val="both"/>
        <w:rPr>
          <w:rFonts w:cstheme="minorHAnsi"/>
        </w:rPr>
      </w:pPr>
      <w:r w:rsidRPr="00B70049">
        <w:rPr>
          <w:rFonts w:cstheme="minorHAnsi"/>
          <w:b/>
          <w:bCs/>
        </w:rPr>
        <w:t>Σχεδιασμός και Κοπή Κομματιών Παζλ</w:t>
      </w:r>
      <w:r w:rsidRPr="00B70049">
        <w:rPr>
          <w:rFonts w:cstheme="minorHAnsi"/>
        </w:rPr>
        <w:t>:</w:t>
      </w:r>
      <w:r>
        <w:rPr>
          <w:rFonts w:cstheme="minorHAnsi"/>
        </w:rPr>
        <w:t xml:space="preserve"> </w:t>
      </w:r>
      <w:r w:rsidRPr="00B70049">
        <w:rPr>
          <w:rFonts w:cstheme="minorHAnsi"/>
        </w:rPr>
        <w:t>Κάθε ομάδα καλείται να σχεδιάσει πάνω στο χαρτόνι κομμάτια παζλ, όπου μέσα στο κάθε κομμάτι παζλ θα συμπεριλάβουν δημόσιες υπηρεσίες ή υποδομές.  Τέλος, κόβ</w:t>
      </w:r>
      <w:r>
        <w:rPr>
          <w:rFonts w:cstheme="minorHAnsi"/>
        </w:rPr>
        <w:t>ετε</w:t>
      </w:r>
      <w:r w:rsidRPr="00B70049">
        <w:rPr>
          <w:rFonts w:cstheme="minorHAnsi"/>
        </w:rPr>
        <w:t xml:space="preserve"> με ψαλίδι τα κομμάτια του παζλ.</w:t>
      </w:r>
      <w:r>
        <w:rPr>
          <w:rFonts w:eastAsia="Times New Roman" w:cstheme="minorHAnsi"/>
          <w:lang w:eastAsia="el-GR"/>
        </w:rPr>
        <w:t xml:space="preserve"> </w:t>
      </w:r>
      <w:r w:rsidRPr="00B70049">
        <w:rPr>
          <w:rFonts w:eastAsia="Times New Roman" w:cstheme="minorHAnsi"/>
          <w:lang w:eastAsia="el-GR"/>
        </w:rPr>
        <w:t xml:space="preserve">Στο πίσω μέρος κάθε κομματιού παζλ, γράψτε πώς αυτή η υπηρεσία συνεργάζεται με άλλες υπηρεσίες για το κοινό καλό και πώς προάγει τον αλληλοσεβασμό μεταξύ των κατοίκων της πόλης. </w:t>
      </w:r>
    </w:p>
    <w:p w14:paraId="18B85B87" w14:textId="77777777" w:rsidR="00953DF3" w:rsidRDefault="00953DF3" w:rsidP="00953DF3">
      <w:pPr>
        <w:spacing w:after="0" w:line="360" w:lineRule="auto"/>
        <w:jc w:val="both"/>
        <w:rPr>
          <w:rFonts w:cstheme="minorHAnsi"/>
        </w:rPr>
      </w:pPr>
      <w:r w:rsidRPr="00B70049">
        <w:rPr>
          <w:rFonts w:eastAsia="Times New Roman" w:cstheme="minorHAnsi"/>
          <w:b/>
          <w:bCs/>
          <w:lang w:eastAsia="el-GR"/>
        </w:rPr>
        <w:t>Συναρμολόγηση του Παζλ</w:t>
      </w:r>
      <w:r w:rsidRPr="00B70049">
        <w:rPr>
          <w:rFonts w:eastAsia="Times New Roman" w:cstheme="minorHAnsi"/>
          <w:lang w:eastAsia="el-GR"/>
        </w:rPr>
        <w:t>:</w:t>
      </w:r>
      <w:r>
        <w:rPr>
          <w:rFonts w:eastAsia="Times New Roman" w:cstheme="minorHAnsi"/>
          <w:lang w:eastAsia="el-GR"/>
        </w:rPr>
        <w:t xml:space="preserve"> </w:t>
      </w:r>
      <w:r>
        <w:rPr>
          <w:rFonts w:cstheme="minorHAnsi"/>
        </w:rPr>
        <w:t>Κάθε ομάδα</w:t>
      </w:r>
      <w:r w:rsidRPr="00B70049">
        <w:rPr>
          <w:rFonts w:cstheme="minorHAnsi"/>
        </w:rPr>
        <w:t xml:space="preserve"> </w:t>
      </w:r>
      <w:r>
        <w:rPr>
          <w:rFonts w:cstheme="minorHAnsi"/>
        </w:rPr>
        <w:t xml:space="preserve">καλείται να </w:t>
      </w:r>
      <w:r w:rsidRPr="00B70049">
        <w:rPr>
          <w:rFonts w:cstheme="minorHAnsi"/>
        </w:rPr>
        <w:t>συναρμολογήσ</w:t>
      </w:r>
      <w:r>
        <w:rPr>
          <w:rFonts w:cstheme="minorHAnsi"/>
        </w:rPr>
        <w:t>ει</w:t>
      </w:r>
      <w:r w:rsidRPr="00B70049">
        <w:rPr>
          <w:rFonts w:cstheme="minorHAnsi"/>
        </w:rPr>
        <w:t xml:space="preserve"> το παζλ της πόλης, τοποθετώντας τα κομμάτια μαζί και δημιουργώντας εκ νέου την πλήρη εικόνα της πόλης.</w:t>
      </w:r>
      <w:r w:rsidRPr="00953DF3">
        <w:t xml:space="preserve"> </w:t>
      </w:r>
      <w:r>
        <w:rPr>
          <w:rFonts w:cstheme="minorHAnsi"/>
        </w:rPr>
        <w:t>Σ</w:t>
      </w:r>
      <w:r w:rsidRPr="00953DF3">
        <w:rPr>
          <w:rFonts w:cstheme="minorHAnsi"/>
        </w:rPr>
        <w:t>υζητ</w:t>
      </w:r>
      <w:r>
        <w:rPr>
          <w:rFonts w:cstheme="minorHAnsi"/>
        </w:rPr>
        <w:t xml:space="preserve">ήστε για </w:t>
      </w:r>
      <w:r w:rsidRPr="00953DF3">
        <w:rPr>
          <w:rFonts w:cstheme="minorHAnsi"/>
        </w:rPr>
        <w:t>τη σημασία της κάθε υπηρεσίας και πώς συνεργάζονται μεταξύ τους.</w:t>
      </w:r>
    </w:p>
    <w:p w14:paraId="739C16EB" w14:textId="77777777" w:rsidR="00953DF3" w:rsidRPr="00526B97" w:rsidRDefault="00953DF3" w:rsidP="00953DF3">
      <w:pPr>
        <w:tabs>
          <w:tab w:val="num" w:pos="142"/>
          <w:tab w:val="left" w:pos="284"/>
        </w:tabs>
        <w:spacing w:after="0" w:line="360" w:lineRule="auto"/>
        <w:ind w:left="142" w:firstLine="142"/>
        <w:jc w:val="center"/>
        <w:rPr>
          <w:rFonts w:cstheme="minorHAnsi"/>
          <w:b/>
          <w:color w:val="70AD47" w:themeColor="accent6"/>
          <w:sz w:val="24"/>
          <w:szCs w:val="24"/>
        </w:rPr>
      </w:pPr>
    </w:p>
    <w:p w14:paraId="46281D26" w14:textId="3DDE01DD" w:rsidR="00953DF3" w:rsidRPr="00EC1819" w:rsidRDefault="00953DF3" w:rsidP="00953DF3">
      <w:pPr>
        <w:tabs>
          <w:tab w:val="num" w:pos="142"/>
          <w:tab w:val="left" w:pos="284"/>
        </w:tabs>
        <w:spacing w:after="0" w:line="360" w:lineRule="auto"/>
        <w:jc w:val="center"/>
        <w:rPr>
          <w:rFonts w:cstheme="minorHAnsi"/>
          <w:b/>
          <w:u w:val="single"/>
        </w:rPr>
      </w:pPr>
      <w:r w:rsidRPr="00C1674F">
        <w:rPr>
          <w:rFonts w:cstheme="minorHAnsi"/>
          <w:b/>
          <w:u w:val="single"/>
        </w:rPr>
        <w:t>Β</w:t>
      </w:r>
      <w:r w:rsidR="00EC1819">
        <w:rPr>
          <w:rFonts w:cstheme="minorHAnsi"/>
          <w:b/>
          <w:u w:val="single"/>
        </w:rPr>
        <w:t>΄</w:t>
      </w:r>
      <w:r w:rsidRPr="00C1674F">
        <w:rPr>
          <w:rFonts w:cstheme="minorHAnsi"/>
          <w:b/>
          <w:u w:val="single"/>
        </w:rPr>
        <w:t xml:space="preserve"> εκδοχή</w:t>
      </w:r>
      <w:r>
        <w:rPr>
          <w:rFonts w:cstheme="minorHAnsi"/>
          <w:b/>
          <w:u w:val="single"/>
        </w:rPr>
        <w:t xml:space="preserve"> (</w:t>
      </w:r>
      <w:r w:rsidRPr="00EC1819">
        <w:rPr>
          <w:rFonts w:cstheme="minorHAnsi"/>
          <w:b/>
          <w:u w:val="single"/>
        </w:rPr>
        <w:t xml:space="preserve">Χρήση </w:t>
      </w:r>
      <w:hyperlink r:id="rId37" w:history="1">
        <w:r w:rsidR="00490C4A" w:rsidRPr="00EC1819">
          <w:rPr>
            <w:rFonts w:cstheme="minorHAnsi"/>
            <w:b/>
            <w:u w:val="single"/>
          </w:rPr>
          <w:t>ψηφιακού εργαλείου</w:t>
        </w:r>
      </w:hyperlink>
      <w:r w:rsidRPr="00EC1819">
        <w:rPr>
          <w:rFonts w:cstheme="minorHAnsi"/>
          <w:b/>
          <w:u w:val="single"/>
        </w:rPr>
        <w:t>)</w:t>
      </w:r>
    </w:p>
    <w:p w14:paraId="0BF30450" w14:textId="77777777" w:rsidR="00953DF3" w:rsidRPr="00B70049" w:rsidRDefault="00953DF3" w:rsidP="00953DF3">
      <w:pPr>
        <w:spacing w:after="0" w:line="360" w:lineRule="auto"/>
        <w:rPr>
          <w:rFonts w:cstheme="minorHAnsi"/>
          <w:b/>
        </w:rPr>
      </w:pPr>
      <w:r w:rsidRPr="00B70049">
        <w:rPr>
          <w:rFonts w:cstheme="minorHAnsi"/>
          <w:b/>
        </w:rPr>
        <w:t>Οδηγίες διαδικασίας:</w:t>
      </w:r>
    </w:p>
    <w:p w14:paraId="04F92BCF" w14:textId="731F9B28" w:rsidR="00953DF3" w:rsidRPr="002C23E8" w:rsidRDefault="00953DF3" w:rsidP="00953DF3">
      <w:pPr>
        <w:pStyle w:val="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Δημιουργία Εικόνας Πόλης</w:t>
      </w:r>
      <w:r w:rsidRPr="003464EE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Κ</w:t>
      </w:r>
      <w:r w:rsidRPr="003464EE">
        <w:rPr>
          <w:rFonts w:asciiTheme="minorHAnsi" w:hAnsiTheme="minorHAnsi" w:cstheme="minorHAnsi"/>
          <w:sz w:val="22"/>
          <w:szCs w:val="22"/>
        </w:rPr>
        <w:t>άθε ομάδα</w:t>
      </w:r>
      <w:r>
        <w:rPr>
          <w:rFonts w:asciiTheme="minorHAnsi" w:hAnsiTheme="minorHAnsi" w:cstheme="minorHAnsi"/>
          <w:sz w:val="22"/>
          <w:szCs w:val="22"/>
        </w:rPr>
        <w:t xml:space="preserve"> καλείται </w:t>
      </w:r>
      <w:r w:rsidRPr="003464EE">
        <w:rPr>
          <w:rFonts w:asciiTheme="minorHAnsi" w:hAnsiTheme="minorHAnsi" w:cstheme="minorHAnsi"/>
          <w:sz w:val="22"/>
          <w:szCs w:val="22"/>
        </w:rPr>
        <w:t>να βρει εικόνες από διάφορες δημόσιες υπηρεσίες ή υποδομές στο διαδίκτυο (π.χ. νοσοκομεία, σχολεία, πάρκα, δρόμους</w:t>
      </w:r>
      <w:r>
        <w:rPr>
          <w:rFonts w:asciiTheme="minorHAnsi" w:hAnsiTheme="minorHAnsi" w:cstheme="minorHAnsi"/>
          <w:sz w:val="22"/>
          <w:szCs w:val="22"/>
        </w:rPr>
        <w:t>) ή ε</w:t>
      </w:r>
      <w:r w:rsidRPr="003464EE">
        <w:rPr>
          <w:rFonts w:asciiTheme="minorHAnsi" w:hAnsiTheme="minorHAnsi" w:cstheme="minorHAnsi"/>
          <w:sz w:val="22"/>
          <w:szCs w:val="22"/>
        </w:rPr>
        <w:t>ναλλακτικά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464EE">
        <w:rPr>
          <w:rFonts w:asciiTheme="minorHAnsi" w:hAnsiTheme="minorHAnsi" w:cstheme="minorHAnsi"/>
          <w:sz w:val="22"/>
          <w:szCs w:val="22"/>
        </w:rPr>
        <w:t>να δημιουργήσ</w:t>
      </w:r>
      <w:r>
        <w:rPr>
          <w:rFonts w:asciiTheme="minorHAnsi" w:hAnsiTheme="minorHAnsi" w:cstheme="minorHAnsi"/>
          <w:sz w:val="22"/>
          <w:szCs w:val="22"/>
        </w:rPr>
        <w:t xml:space="preserve">ει </w:t>
      </w:r>
      <w:r w:rsidRPr="003464EE">
        <w:rPr>
          <w:rFonts w:asciiTheme="minorHAnsi" w:hAnsiTheme="minorHAnsi" w:cstheme="minorHAnsi"/>
          <w:sz w:val="22"/>
          <w:szCs w:val="22"/>
        </w:rPr>
        <w:t xml:space="preserve"> τη δική </w:t>
      </w:r>
      <w:r>
        <w:rPr>
          <w:rFonts w:asciiTheme="minorHAnsi" w:hAnsiTheme="minorHAnsi" w:cstheme="minorHAnsi"/>
          <w:sz w:val="22"/>
          <w:szCs w:val="22"/>
        </w:rPr>
        <w:t>της</w:t>
      </w:r>
      <w:r w:rsidRPr="003464EE">
        <w:rPr>
          <w:rFonts w:asciiTheme="minorHAnsi" w:hAnsiTheme="minorHAnsi" w:cstheme="minorHAnsi"/>
          <w:sz w:val="22"/>
          <w:szCs w:val="22"/>
        </w:rPr>
        <w:t xml:space="preserve"> εικόνα πόλης χρησιμοποιώντας ψηφιακά εργαλεία σχεδίασης</w:t>
      </w:r>
      <w:r w:rsidR="00490C4A">
        <w:rPr>
          <w:rFonts w:asciiTheme="minorHAnsi" w:hAnsiTheme="minorHAnsi" w:cstheme="minorHAnsi"/>
          <w:sz w:val="22"/>
          <w:szCs w:val="22"/>
        </w:rPr>
        <w:t>.</w:t>
      </w:r>
      <w:r w:rsidR="003644D3">
        <w:rPr>
          <w:rFonts w:asciiTheme="minorHAnsi" w:hAnsiTheme="minorHAnsi" w:cstheme="minorHAnsi"/>
          <w:sz w:val="22"/>
          <w:szCs w:val="22"/>
        </w:rPr>
        <w:t xml:space="preserve"> </w:t>
      </w:r>
      <w:r w:rsidRPr="002C23E8">
        <w:rPr>
          <w:rFonts w:asciiTheme="minorHAnsi" w:hAnsiTheme="minorHAnsi" w:cstheme="minorHAnsi"/>
          <w:sz w:val="22"/>
          <w:szCs w:val="22"/>
        </w:rPr>
        <w:t>Κάθε ομάδα ανεβάζει την εικόνα της πόλης και επιλέγει τον αριθμό κομματιών του παζλ που θα αντιστοιχεί στα διάφορα τμήματα της πόλης.</w:t>
      </w:r>
    </w:p>
    <w:p w14:paraId="66126742" w14:textId="77777777" w:rsidR="00953DF3" w:rsidRPr="003464EE" w:rsidRDefault="00953DF3" w:rsidP="00953DF3">
      <w:pPr>
        <w:spacing w:after="0" w:line="360" w:lineRule="auto"/>
        <w:jc w:val="both"/>
        <w:rPr>
          <w:rFonts w:cstheme="minorHAnsi"/>
        </w:rPr>
      </w:pPr>
      <w:r w:rsidRPr="003464EE">
        <w:rPr>
          <w:rStyle w:val="a5"/>
          <w:rFonts w:eastAsia="Cambria" w:cstheme="minorHAnsi"/>
        </w:rPr>
        <w:t>Σχεδιασμός των Κομματιών Παζλ και Περιγραφή</w:t>
      </w:r>
      <w:r w:rsidRPr="003464EE">
        <w:rPr>
          <w:rFonts w:cstheme="minorHAnsi"/>
        </w:rPr>
        <w:t>:</w:t>
      </w:r>
      <w:r>
        <w:rPr>
          <w:rFonts w:cstheme="minorHAnsi"/>
        </w:rPr>
        <w:t xml:space="preserve"> </w:t>
      </w:r>
      <w:r w:rsidRPr="003464EE">
        <w:rPr>
          <w:rFonts w:cstheme="minorHAnsi"/>
        </w:rPr>
        <w:t>Όταν τα κομμάτια δημιουργηθούν, κάθε ομάδα</w:t>
      </w:r>
      <w:r>
        <w:rPr>
          <w:rFonts w:cstheme="minorHAnsi"/>
        </w:rPr>
        <w:t>, προσθέτοντας «Σημειώσεις»,</w:t>
      </w:r>
      <w:r w:rsidRPr="003464EE">
        <w:rPr>
          <w:rFonts w:cstheme="minorHAnsi"/>
        </w:rPr>
        <w:t xml:space="preserve"> περιγράφει τις δημόσιες υπηρεσίες που βρίσκονται μέσα στο κάθε κομμάτι</w:t>
      </w:r>
      <w:r>
        <w:rPr>
          <w:rFonts w:cstheme="minorHAnsi"/>
        </w:rPr>
        <w:t>, τ</w:t>
      </w:r>
      <w:r w:rsidRPr="003464EE">
        <w:rPr>
          <w:rFonts w:cstheme="minorHAnsi"/>
        </w:rPr>
        <w:t>η σημασία της κάθε υπηρεσίας και πώς συνεργάζεται με άλλες υπηρεσίες για το κοινό καλό.</w:t>
      </w:r>
    </w:p>
    <w:p w14:paraId="6B103E9E" w14:textId="757A6272" w:rsidR="00953DF3" w:rsidRPr="002C23E8" w:rsidRDefault="00953DF3" w:rsidP="00953DF3">
      <w:pPr>
        <w:pStyle w:val="Web"/>
        <w:tabs>
          <w:tab w:val="num" w:pos="0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64EE">
        <w:rPr>
          <w:rStyle w:val="a5"/>
          <w:rFonts w:asciiTheme="minorHAnsi" w:eastAsia="Cambria" w:hAnsiTheme="minorHAnsi" w:cstheme="minorHAnsi"/>
          <w:sz w:val="22"/>
          <w:szCs w:val="22"/>
        </w:rPr>
        <w:t>Συναρμολόγηση του Ψηφιακού Παζλ</w:t>
      </w:r>
      <w:r w:rsidRPr="002C23E8">
        <w:rPr>
          <w:rFonts w:asciiTheme="minorHAnsi" w:hAnsiTheme="minorHAnsi" w:cstheme="minorHAnsi"/>
          <w:sz w:val="22"/>
          <w:szCs w:val="22"/>
        </w:rPr>
        <w:t>: Οι ομάδες καλούνται να συναρμολογήσουν το παζλ που έχουν δημιουργήσει</w:t>
      </w:r>
      <w:r w:rsidR="00490C4A">
        <w:rPr>
          <w:rFonts w:asciiTheme="minorHAnsi" w:hAnsiTheme="minorHAnsi" w:cstheme="minorHAnsi"/>
          <w:sz w:val="22"/>
          <w:szCs w:val="22"/>
        </w:rPr>
        <w:t>.</w:t>
      </w:r>
      <w:r w:rsidRPr="002C23E8">
        <w:rPr>
          <w:rFonts w:asciiTheme="minorHAnsi" w:hAnsiTheme="minorHAnsi" w:cstheme="minorHAnsi"/>
          <w:sz w:val="22"/>
          <w:szCs w:val="22"/>
        </w:rPr>
        <w:t>. Κατά τη διάρκεια της συναρμολόγησης, θα πρέπει να συζητούν για τη σημασία της κάθε υπηρεσίας και πώς συνεργάζονται μεταξύ τους.</w:t>
      </w:r>
    </w:p>
    <w:p w14:paraId="693F25F6" w14:textId="77777777" w:rsidR="00673CDD" w:rsidRPr="00673CDD" w:rsidRDefault="00673CDD" w:rsidP="00673CDD">
      <w:pPr>
        <w:tabs>
          <w:tab w:val="num" w:pos="142"/>
          <w:tab w:val="left" w:pos="284"/>
        </w:tabs>
        <w:spacing w:after="0" w:line="360" w:lineRule="auto"/>
        <w:ind w:left="142" w:firstLine="142"/>
        <w:jc w:val="center"/>
        <w:rPr>
          <w:rFonts w:cstheme="minorHAnsi"/>
          <w:b/>
          <w:color w:val="70AD47" w:themeColor="accent6"/>
          <w:sz w:val="36"/>
          <w:szCs w:val="36"/>
        </w:rPr>
      </w:pPr>
    </w:p>
    <w:sectPr w:rsidR="00673CDD" w:rsidRPr="00673CDD" w:rsidSect="009C2218"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9D3FF" w14:textId="77777777" w:rsidR="00187760" w:rsidRDefault="00187760" w:rsidP="00F27B1E">
      <w:pPr>
        <w:spacing w:after="0" w:line="240" w:lineRule="auto"/>
      </w:pPr>
      <w:r>
        <w:separator/>
      </w:r>
    </w:p>
  </w:endnote>
  <w:endnote w:type="continuationSeparator" w:id="0">
    <w:p w14:paraId="5587B408" w14:textId="77777777" w:rsidR="00187760" w:rsidRDefault="00187760" w:rsidP="00F2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AA8C" w14:textId="77777777" w:rsidR="00F27B1E" w:rsidRDefault="00F27B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733F9" w14:textId="77777777" w:rsidR="00F27B1E" w:rsidRDefault="00F27B1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C84FF" w14:textId="77777777" w:rsidR="00F27B1E" w:rsidRDefault="00F27B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3B453" w14:textId="77777777" w:rsidR="00187760" w:rsidRDefault="00187760" w:rsidP="00F27B1E">
      <w:pPr>
        <w:spacing w:after="0" w:line="240" w:lineRule="auto"/>
      </w:pPr>
      <w:r>
        <w:separator/>
      </w:r>
    </w:p>
  </w:footnote>
  <w:footnote w:type="continuationSeparator" w:id="0">
    <w:p w14:paraId="5C873964" w14:textId="77777777" w:rsidR="00187760" w:rsidRDefault="00187760" w:rsidP="00F27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9F64C" w14:textId="77777777" w:rsidR="00F27B1E" w:rsidRDefault="00F27B1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E66BD" w14:textId="77777777" w:rsidR="00F27B1E" w:rsidRDefault="00F27B1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107DC" w14:textId="77777777" w:rsidR="00F27B1E" w:rsidRDefault="00F27B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217C"/>
    <w:multiLevelType w:val="multilevel"/>
    <w:tmpl w:val="6E90277A"/>
    <w:lvl w:ilvl="0">
      <w:start w:val="1"/>
      <w:numFmt w:val="bullet"/>
      <w:lvlText w:val=""/>
      <w:lvlJc w:val="left"/>
      <w:pPr>
        <w:tabs>
          <w:tab w:val="num" w:pos="769"/>
        </w:tabs>
        <w:ind w:left="7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89"/>
        </w:tabs>
        <w:ind w:left="14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09"/>
        </w:tabs>
        <w:ind w:left="22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49"/>
        </w:tabs>
        <w:ind w:left="36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69"/>
        </w:tabs>
        <w:ind w:left="43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09"/>
        </w:tabs>
        <w:ind w:left="58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29"/>
        </w:tabs>
        <w:ind w:left="652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6418F"/>
    <w:multiLevelType w:val="multilevel"/>
    <w:tmpl w:val="2EF4A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68D08FB"/>
    <w:multiLevelType w:val="hybridMultilevel"/>
    <w:tmpl w:val="8660A6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B117E"/>
    <w:multiLevelType w:val="hybridMultilevel"/>
    <w:tmpl w:val="95F4181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80EA6"/>
    <w:multiLevelType w:val="multilevel"/>
    <w:tmpl w:val="8686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90394"/>
    <w:multiLevelType w:val="hybridMultilevel"/>
    <w:tmpl w:val="F13655F4"/>
    <w:lvl w:ilvl="0" w:tplc="FAE840CC">
      <w:start w:val="1"/>
      <w:numFmt w:val="bullet"/>
      <w:lvlText w:val=""/>
      <w:lvlJc w:val="left"/>
      <w:pPr>
        <w:ind w:left="600" w:hanging="360"/>
      </w:pPr>
      <w:rPr>
        <w:rFonts w:ascii="Wingdings" w:hAnsi="Wingdings" w:hint="default"/>
        <w:b w:val="0"/>
        <w:color w:val="auto"/>
      </w:rPr>
    </w:lvl>
    <w:lvl w:ilvl="1" w:tplc="0408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107B7C44"/>
    <w:multiLevelType w:val="hybridMultilevel"/>
    <w:tmpl w:val="DBB422F2"/>
    <w:lvl w:ilvl="0" w:tplc="DFDE0D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01BEA"/>
    <w:multiLevelType w:val="hybridMultilevel"/>
    <w:tmpl w:val="FA1A7B5A"/>
    <w:lvl w:ilvl="0" w:tplc="CADCEA0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100521"/>
    <w:multiLevelType w:val="hybridMultilevel"/>
    <w:tmpl w:val="E5046ED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A3E6F"/>
    <w:multiLevelType w:val="hybridMultilevel"/>
    <w:tmpl w:val="F77852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469C3"/>
    <w:multiLevelType w:val="multilevel"/>
    <w:tmpl w:val="56C65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w w:val="100"/>
        <w:sz w:val="20"/>
        <w:lang w:val="el-GR" w:eastAsia="en-US" w:bidi="ar-S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4DBE"/>
    <w:multiLevelType w:val="multilevel"/>
    <w:tmpl w:val="19A66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96157F"/>
    <w:multiLevelType w:val="hybridMultilevel"/>
    <w:tmpl w:val="A1BAE334"/>
    <w:lvl w:ilvl="0" w:tplc="274CDDA4">
      <w:numFmt w:val="bullet"/>
      <w:lvlText w:val="-"/>
      <w:lvlJc w:val="left"/>
      <w:pPr>
        <w:ind w:left="720" w:hanging="360"/>
      </w:pPr>
      <w:rPr>
        <w:rFonts w:hint="default"/>
        <w:w w:val="100"/>
        <w:lang w:val="el-GR" w:eastAsia="en-US" w:bidi="ar-SA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664BE"/>
    <w:multiLevelType w:val="hybridMultilevel"/>
    <w:tmpl w:val="DF6CB4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AD8"/>
    <w:multiLevelType w:val="hybridMultilevel"/>
    <w:tmpl w:val="10A627E6"/>
    <w:lvl w:ilvl="0" w:tplc="274CDDA4">
      <w:numFmt w:val="bullet"/>
      <w:lvlText w:val="-"/>
      <w:lvlJc w:val="left"/>
      <w:pPr>
        <w:ind w:left="700" w:hanging="132"/>
      </w:pPr>
      <w:rPr>
        <w:rFonts w:hint="default"/>
        <w:w w:val="100"/>
        <w:lang w:val="el-GR" w:eastAsia="en-US" w:bidi="ar-SA"/>
      </w:rPr>
    </w:lvl>
    <w:lvl w:ilvl="1" w:tplc="7708ED36">
      <w:numFmt w:val="bullet"/>
      <w:lvlText w:val="•"/>
      <w:lvlJc w:val="left"/>
      <w:pPr>
        <w:ind w:left="1634" w:hanging="132"/>
      </w:pPr>
      <w:rPr>
        <w:rFonts w:hint="default"/>
        <w:lang w:val="el-GR" w:eastAsia="en-US" w:bidi="ar-SA"/>
      </w:rPr>
    </w:lvl>
    <w:lvl w:ilvl="2" w:tplc="D4822D88">
      <w:numFmt w:val="bullet"/>
      <w:lvlText w:val="•"/>
      <w:lvlJc w:val="left"/>
      <w:pPr>
        <w:ind w:left="2569" w:hanging="132"/>
      </w:pPr>
      <w:rPr>
        <w:rFonts w:hint="default"/>
        <w:lang w:val="el-GR" w:eastAsia="en-US" w:bidi="ar-SA"/>
      </w:rPr>
    </w:lvl>
    <w:lvl w:ilvl="3" w:tplc="4698B8FA">
      <w:numFmt w:val="bullet"/>
      <w:lvlText w:val="•"/>
      <w:lvlJc w:val="left"/>
      <w:pPr>
        <w:ind w:left="3503" w:hanging="132"/>
      </w:pPr>
      <w:rPr>
        <w:rFonts w:hint="default"/>
        <w:lang w:val="el-GR" w:eastAsia="en-US" w:bidi="ar-SA"/>
      </w:rPr>
    </w:lvl>
    <w:lvl w:ilvl="4" w:tplc="E4B21BA4">
      <w:numFmt w:val="bullet"/>
      <w:lvlText w:val="•"/>
      <w:lvlJc w:val="left"/>
      <w:pPr>
        <w:ind w:left="4438" w:hanging="132"/>
      </w:pPr>
      <w:rPr>
        <w:rFonts w:hint="default"/>
        <w:lang w:val="el-GR" w:eastAsia="en-US" w:bidi="ar-SA"/>
      </w:rPr>
    </w:lvl>
    <w:lvl w:ilvl="5" w:tplc="AB3EF762">
      <w:numFmt w:val="bullet"/>
      <w:lvlText w:val="•"/>
      <w:lvlJc w:val="left"/>
      <w:pPr>
        <w:ind w:left="5373" w:hanging="132"/>
      </w:pPr>
      <w:rPr>
        <w:rFonts w:hint="default"/>
        <w:lang w:val="el-GR" w:eastAsia="en-US" w:bidi="ar-SA"/>
      </w:rPr>
    </w:lvl>
    <w:lvl w:ilvl="6" w:tplc="FABEFC66">
      <w:numFmt w:val="bullet"/>
      <w:lvlText w:val="•"/>
      <w:lvlJc w:val="left"/>
      <w:pPr>
        <w:ind w:left="6307" w:hanging="132"/>
      </w:pPr>
      <w:rPr>
        <w:rFonts w:hint="default"/>
        <w:lang w:val="el-GR" w:eastAsia="en-US" w:bidi="ar-SA"/>
      </w:rPr>
    </w:lvl>
    <w:lvl w:ilvl="7" w:tplc="5768C076">
      <w:numFmt w:val="bullet"/>
      <w:lvlText w:val="•"/>
      <w:lvlJc w:val="left"/>
      <w:pPr>
        <w:ind w:left="7242" w:hanging="132"/>
      </w:pPr>
      <w:rPr>
        <w:rFonts w:hint="default"/>
        <w:lang w:val="el-GR" w:eastAsia="en-US" w:bidi="ar-SA"/>
      </w:rPr>
    </w:lvl>
    <w:lvl w:ilvl="8" w:tplc="FBF0B40E">
      <w:numFmt w:val="bullet"/>
      <w:lvlText w:val="•"/>
      <w:lvlJc w:val="left"/>
      <w:pPr>
        <w:ind w:left="8177" w:hanging="132"/>
      </w:pPr>
      <w:rPr>
        <w:rFonts w:hint="default"/>
        <w:lang w:val="el-GR" w:eastAsia="en-US" w:bidi="ar-SA"/>
      </w:rPr>
    </w:lvl>
  </w:abstractNum>
  <w:abstractNum w:abstractNumId="15" w15:restartNumberingAfterBreak="0">
    <w:nsid w:val="363F5C9F"/>
    <w:multiLevelType w:val="hybridMultilevel"/>
    <w:tmpl w:val="EF16B75C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8583DF9"/>
    <w:multiLevelType w:val="hybridMultilevel"/>
    <w:tmpl w:val="725CAA5C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65186"/>
    <w:multiLevelType w:val="hybridMultilevel"/>
    <w:tmpl w:val="AB0807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81F24"/>
    <w:multiLevelType w:val="multilevel"/>
    <w:tmpl w:val="96B8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513AF5"/>
    <w:multiLevelType w:val="hybridMultilevel"/>
    <w:tmpl w:val="0FEE7F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E03AC"/>
    <w:multiLevelType w:val="hybridMultilevel"/>
    <w:tmpl w:val="D32277CA"/>
    <w:lvl w:ilvl="0" w:tplc="0408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 w15:restartNumberingAfterBreak="0">
    <w:nsid w:val="440373F9"/>
    <w:multiLevelType w:val="hybridMultilevel"/>
    <w:tmpl w:val="AAE4976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B2779"/>
    <w:multiLevelType w:val="hybridMultilevel"/>
    <w:tmpl w:val="1D3A803C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F3DAC"/>
    <w:multiLevelType w:val="hybridMultilevel"/>
    <w:tmpl w:val="E9CE1DBE"/>
    <w:lvl w:ilvl="0" w:tplc="74B6E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83498"/>
    <w:multiLevelType w:val="hybridMultilevel"/>
    <w:tmpl w:val="C3705B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97E53"/>
    <w:multiLevelType w:val="hybridMultilevel"/>
    <w:tmpl w:val="25685978"/>
    <w:lvl w:ilvl="0" w:tplc="C0EA7B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27184"/>
    <w:multiLevelType w:val="multilevel"/>
    <w:tmpl w:val="70060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w w:val="100"/>
        <w:sz w:val="20"/>
        <w:lang w:val="el-GR" w:eastAsia="en-US" w:bidi="ar-S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A40526"/>
    <w:multiLevelType w:val="hybridMultilevel"/>
    <w:tmpl w:val="6E1CA0F6"/>
    <w:lvl w:ilvl="0" w:tplc="0408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  <w:color w:val="auto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01706C"/>
    <w:multiLevelType w:val="hybridMultilevel"/>
    <w:tmpl w:val="419EBF2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B4697"/>
    <w:multiLevelType w:val="hybridMultilevel"/>
    <w:tmpl w:val="BC8274A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E44D2"/>
    <w:multiLevelType w:val="hybridMultilevel"/>
    <w:tmpl w:val="8ACC1E10"/>
    <w:lvl w:ilvl="0" w:tplc="C18833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A750D1"/>
    <w:multiLevelType w:val="hybridMultilevel"/>
    <w:tmpl w:val="3D72D00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F1D7549"/>
    <w:multiLevelType w:val="hybridMultilevel"/>
    <w:tmpl w:val="8F4A9A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D5570"/>
    <w:multiLevelType w:val="multilevel"/>
    <w:tmpl w:val="F3F0C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7E715B"/>
    <w:multiLevelType w:val="multilevel"/>
    <w:tmpl w:val="FAD8B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D60CC"/>
    <w:multiLevelType w:val="multilevel"/>
    <w:tmpl w:val="79703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w w:val="100"/>
        <w:sz w:val="20"/>
        <w:lang w:val="el-GR" w:eastAsia="en-US" w:bidi="ar-S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6541D0"/>
    <w:multiLevelType w:val="hybridMultilevel"/>
    <w:tmpl w:val="3CB8ED9A"/>
    <w:lvl w:ilvl="0" w:tplc="0408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7" w15:restartNumberingAfterBreak="0">
    <w:nsid w:val="73794487"/>
    <w:multiLevelType w:val="hybridMultilevel"/>
    <w:tmpl w:val="7DA803D2"/>
    <w:lvl w:ilvl="0" w:tplc="274CDDA4">
      <w:numFmt w:val="bullet"/>
      <w:lvlText w:val="-"/>
      <w:lvlJc w:val="left"/>
      <w:pPr>
        <w:ind w:left="720" w:hanging="360"/>
      </w:pPr>
      <w:rPr>
        <w:rFonts w:hint="default"/>
        <w:w w:val="100"/>
        <w:lang w:val="el-GR" w:eastAsia="en-US" w:bidi="ar-SA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B3619A"/>
    <w:multiLevelType w:val="multilevel"/>
    <w:tmpl w:val="FB58279E"/>
    <w:lvl w:ilvl="0">
      <w:start w:val="1"/>
      <w:numFmt w:val="decimal"/>
      <w:lvlText w:val="%1."/>
      <w:lvlJc w:val="left"/>
      <w:pPr>
        <w:ind w:left="1060" w:hanging="360"/>
      </w:pPr>
      <w:rPr>
        <w:rFonts w:ascii="Calibri Light" w:eastAsia="Calibri Light" w:hAnsi="Calibri Light" w:cs="Calibri Light" w:hint="default"/>
        <w:color w:val="2E5395"/>
        <w:spacing w:val="-2"/>
        <w:w w:val="99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 Light" w:eastAsia="Calibri Light" w:hAnsi="Calibri Light" w:cs="Calibri Light" w:hint="default"/>
        <w:color w:val="2E5395"/>
        <w:spacing w:val="-2"/>
        <w:w w:val="99"/>
        <w:sz w:val="22"/>
        <w:szCs w:val="22"/>
        <w:lang w:val="el-GR" w:eastAsia="en-US" w:bidi="ar-SA"/>
      </w:rPr>
    </w:lvl>
    <w:lvl w:ilvl="2">
      <w:numFmt w:val="bullet"/>
      <w:lvlText w:val="•"/>
      <w:lvlJc w:val="left"/>
      <w:pPr>
        <w:ind w:left="1560" w:hanging="432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2620" w:hanging="432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681" w:hanging="432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742" w:hanging="432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803" w:hanging="432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6864" w:hanging="432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7924" w:hanging="432"/>
      </w:pPr>
      <w:rPr>
        <w:rFonts w:hint="default"/>
        <w:lang w:val="el-GR" w:eastAsia="en-US" w:bidi="ar-SA"/>
      </w:rPr>
    </w:lvl>
  </w:abstractNum>
  <w:abstractNum w:abstractNumId="39" w15:restartNumberingAfterBreak="0">
    <w:nsid w:val="7C854C44"/>
    <w:multiLevelType w:val="hybridMultilevel"/>
    <w:tmpl w:val="49522762"/>
    <w:lvl w:ilvl="0" w:tplc="274CDDA4">
      <w:numFmt w:val="bullet"/>
      <w:lvlText w:val="-"/>
      <w:lvlJc w:val="left"/>
      <w:pPr>
        <w:ind w:left="720" w:hanging="360"/>
      </w:pPr>
      <w:rPr>
        <w:rFonts w:hint="default"/>
        <w:w w:val="100"/>
        <w:lang w:val="el-GR" w:eastAsia="en-US" w:bidi="ar-SA"/>
      </w:rPr>
    </w:lvl>
    <w:lvl w:ilvl="1" w:tplc="274CDDA4">
      <w:numFmt w:val="bullet"/>
      <w:lvlText w:val="-"/>
      <w:lvlJc w:val="left"/>
      <w:pPr>
        <w:ind w:left="1440" w:hanging="360"/>
      </w:pPr>
      <w:rPr>
        <w:rFonts w:hint="default"/>
        <w:w w:val="100"/>
        <w:lang w:val="el-GR" w:eastAsia="en-US" w:bidi="ar-SA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18"/>
  </w:num>
  <w:num w:numId="4">
    <w:abstractNumId w:val="7"/>
  </w:num>
  <w:num w:numId="5">
    <w:abstractNumId w:val="4"/>
  </w:num>
  <w:num w:numId="6">
    <w:abstractNumId w:val="13"/>
  </w:num>
  <w:num w:numId="7">
    <w:abstractNumId w:val="24"/>
  </w:num>
  <w:num w:numId="8">
    <w:abstractNumId w:val="6"/>
  </w:num>
  <w:num w:numId="9">
    <w:abstractNumId w:val="8"/>
  </w:num>
  <w:num w:numId="10">
    <w:abstractNumId w:val="1"/>
  </w:num>
  <w:num w:numId="11">
    <w:abstractNumId w:val="36"/>
  </w:num>
  <w:num w:numId="12">
    <w:abstractNumId w:val="20"/>
  </w:num>
  <w:num w:numId="13">
    <w:abstractNumId w:val="5"/>
  </w:num>
  <w:num w:numId="14">
    <w:abstractNumId w:val="23"/>
  </w:num>
  <w:num w:numId="15">
    <w:abstractNumId w:val="38"/>
  </w:num>
  <w:num w:numId="16">
    <w:abstractNumId w:val="14"/>
  </w:num>
  <w:num w:numId="17">
    <w:abstractNumId w:val="0"/>
  </w:num>
  <w:num w:numId="18">
    <w:abstractNumId w:val="33"/>
  </w:num>
  <w:num w:numId="19">
    <w:abstractNumId w:val="34"/>
  </w:num>
  <w:num w:numId="20">
    <w:abstractNumId w:val="25"/>
  </w:num>
  <w:num w:numId="21">
    <w:abstractNumId w:val="30"/>
  </w:num>
  <w:num w:numId="22">
    <w:abstractNumId w:val="2"/>
  </w:num>
  <w:num w:numId="23">
    <w:abstractNumId w:val="19"/>
  </w:num>
  <w:num w:numId="24">
    <w:abstractNumId w:val="31"/>
  </w:num>
  <w:num w:numId="25">
    <w:abstractNumId w:val="11"/>
  </w:num>
  <w:num w:numId="26">
    <w:abstractNumId w:val="35"/>
  </w:num>
  <w:num w:numId="27">
    <w:abstractNumId w:val="10"/>
  </w:num>
  <w:num w:numId="28">
    <w:abstractNumId w:val="12"/>
  </w:num>
  <w:num w:numId="29">
    <w:abstractNumId w:val="37"/>
  </w:num>
  <w:num w:numId="30">
    <w:abstractNumId w:val="39"/>
  </w:num>
  <w:num w:numId="31">
    <w:abstractNumId w:val="15"/>
  </w:num>
  <w:num w:numId="32">
    <w:abstractNumId w:val="26"/>
  </w:num>
  <w:num w:numId="33">
    <w:abstractNumId w:val="32"/>
  </w:num>
  <w:num w:numId="34">
    <w:abstractNumId w:val="16"/>
  </w:num>
  <w:num w:numId="35">
    <w:abstractNumId w:val="28"/>
  </w:num>
  <w:num w:numId="36">
    <w:abstractNumId w:val="29"/>
  </w:num>
  <w:num w:numId="37">
    <w:abstractNumId w:val="21"/>
  </w:num>
  <w:num w:numId="38">
    <w:abstractNumId w:val="9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D9"/>
    <w:rsid w:val="000032E9"/>
    <w:rsid w:val="000D5999"/>
    <w:rsid w:val="001233FF"/>
    <w:rsid w:val="00144F56"/>
    <w:rsid w:val="00187760"/>
    <w:rsid w:val="00210AE1"/>
    <w:rsid w:val="00237229"/>
    <w:rsid w:val="002547F8"/>
    <w:rsid w:val="002A1D86"/>
    <w:rsid w:val="002A6774"/>
    <w:rsid w:val="002A767F"/>
    <w:rsid w:val="002C23E8"/>
    <w:rsid w:val="002D0F71"/>
    <w:rsid w:val="002E29FF"/>
    <w:rsid w:val="003061A1"/>
    <w:rsid w:val="00307A9D"/>
    <w:rsid w:val="003464EE"/>
    <w:rsid w:val="003644D3"/>
    <w:rsid w:val="003B4D49"/>
    <w:rsid w:val="003B670E"/>
    <w:rsid w:val="00423A12"/>
    <w:rsid w:val="004801C4"/>
    <w:rsid w:val="0048766C"/>
    <w:rsid w:val="00490C4A"/>
    <w:rsid w:val="004F4B65"/>
    <w:rsid w:val="00530F32"/>
    <w:rsid w:val="005B6530"/>
    <w:rsid w:val="005D1947"/>
    <w:rsid w:val="005D209A"/>
    <w:rsid w:val="005D4916"/>
    <w:rsid w:val="00635F98"/>
    <w:rsid w:val="006437B2"/>
    <w:rsid w:val="00662439"/>
    <w:rsid w:val="00673CDD"/>
    <w:rsid w:val="00771453"/>
    <w:rsid w:val="007D66B2"/>
    <w:rsid w:val="008956D9"/>
    <w:rsid w:val="008E2507"/>
    <w:rsid w:val="008E2972"/>
    <w:rsid w:val="00932E89"/>
    <w:rsid w:val="00953DF3"/>
    <w:rsid w:val="009859A3"/>
    <w:rsid w:val="009C2218"/>
    <w:rsid w:val="00A171F3"/>
    <w:rsid w:val="00A958E2"/>
    <w:rsid w:val="00AA4BFD"/>
    <w:rsid w:val="00AD7223"/>
    <w:rsid w:val="00B152F0"/>
    <w:rsid w:val="00B264E5"/>
    <w:rsid w:val="00B6313C"/>
    <w:rsid w:val="00BE6941"/>
    <w:rsid w:val="00C1674F"/>
    <w:rsid w:val="00C56393"/>
    <w:rsid w:val="00C838E7"/>
    <w:rsid w:val="00C93611"/>
    <w:rsid w:val="00CF34E8"/>
    <w:rsid w:val="00D46A67"/>
    <w:rsid w:val="00D55A92"/>
    <w:rsid w:val="00DB3F22"/>
    <w:rsid w:val="00DE712C"/>
    <w:rsid w:val="00E20BD8"/>
    <w:rsid w:val="00E54004"/>
    <w:rsid w:val="00EC1819"/>
    <w:rsid w:val="00F27B1E"/>
    <w:rsid w:val="00F8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C404"/>
  <w15:chartTrackingRefBased/>
  <w15:docId w15:val="{8CE98CB2-366D-4724-B95D-0C7B877B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E8"/>
  </w:style>
  <w:style w:type="paragraph" w:styleId="1">
    <w:name w:val="heading 1"/>
    <w:basedOn w:val="a"/>
    <w:link w:val="1Char"/>
    <w:uiPriority w:val="9"/>
    <w:qFormat/>
    <w:rsid w:val="003B4D49"/>
    <w:pPr>
      <w:widowControl w:val="0"/>
      <w:autoSpaceDE w:val="0"/>
      <w:autoSpaceDN w:val="0"/>
      <w:spacing w:after="0" w:line="875" w:lineRule="exact"/>
      <w:ind w:left="1262" w:right="1601"/>
      <w:jc w:val="center"/>
      <w:outlineLvl w:val="0"/>
    </w:pPr>
    <w:rPr>
      <w:rFonts w:ascii="Calibri" w:eastAsia="Calibri" w:hAnsi="Calibri" w:cs="Calibri"/>
      <w:b/>
      <w:bCs/>
      <w:sz w:val="76"/>
      <w:szCs w:val="76"/>
      <w:u w:val="single" w:color="000000"/>
    </w:rPr>
  </w:style>
  <w:style w:type="paragraph" w:styleId="2">
    <w:name w:val="heading 2"/>
    <w:basedOn w:val="a"/>
    <w:link w:val="2Char"/>
    <w:uiPriority w:val="9"/>
    <w:unhideWhenUsed/>
    <w:qFormat/>
    <w:rsid w:val="003B4D49"/>
    <w:pPr>
      <w:widowControl w:val="0"/>
      <w:autoSpaceDE w:val="0"/>
      <w:autoSpaceDN w:val="0"/>
      <w:spacing w:after="0" w:line="692" w:lineRule="exact"/>
      <w:ind w:left="700"/>
      <w:outlineLvl w:val="1"/>
    </w:pPr>
    <w:rPr>
      <w:rFonts w:ascii="Calibri" w:eastAsia="Calibri" w:hAnsi="Calibri" w:cs="Calibri"/>
      <w:b/>
      <w:bCs/>
      <w:sz w:val="58"/>
      <w:szCs w:val="58"/>
      <w:u w:val="single" w:color="000000"/>
    </w:rPr>
  </w:style>
  <w:style w:type="paragraph" w:styleId="3">
    <w:name w:val="heading 3"/>
    <w:basedOn w:val="a"/>
    <w:next w:val="a"/>
    <w:link w:val="3Char"/>
    <w:uiPriority w:val="9"/>
    <w:unhideWhenUsed/>
    <w:qFormat/>
    <w:rsid w:val="003B4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Char"/>
    <w:uiPriority w:val="9"/>
    <w:unhideWhenUsed/>
    <w:qFormat/>
    <w:rsid w:val="003B4D49"/>
    <w:pPr>
      <w:widowControl w:val="0"/>
      <w:autoSpaceDE w:val="0"/>
      <w:autoSpaceDN w:val="0"/>
      <w:spacing w:before="82" w:after="0" w:line="240" w:lineRule="auto"/>
      <w:ind w:left="700"/>
      <w:outlineLvl w:val="3"/>
    </w:pPr>
    <w:rPr>
      <w:rFonts w:ascii="Cambria" w:eastAsia="Cambria" w:hAnsi="Cambria" w:cs="Cambria"/>
      <w:b/>
      <w:bCs/>
      <w:sz w:val="28"/>
      <w:szCs w:val="28"/>
    </w:rPr>
  </w:style>
  <w:style w:type="paragraph" w:styleId="5">
    <w:name w:val="heading 5"/>
    <w:basedOn w:val="a"/>
    <w:link w:val="5Char"/>
    <w:uiPriority w:val="9"/>
    <w:unhideWhenUsed/>
    <w:qFormat/>
    <w:rsid w:val="003B4D49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paragraph" w:styleId="6">
    <w:name w:val="heading 6"/>
    <w:basedOn w:val="a"/>
    <w:link w:val="6Char"/>
    <w:uiPriority w:val="9"/>
    <w:unhideWhenUsed/>
    <w:qFormat/>
    <w:rsid w:val="003B4D49"/>
    <w:pPr>
      <w:widowControl w:val="0"/>
      <w:autoSpaceDE w:val="0"/>
      <w:autoSpaceDN w:val="0"/>
      <w:spacing w:after="0" w:line="240" w:lineRule="auto"/>
      <w:ind w:left="700"/>
      <w:outlineLvl w:val="5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B4D49"/>
    <w:rPr>
      <w:rFonts w:ascii="Calibri" w:eastAsia="Calibri" w:hAnsi="Calibri" w:cs="Calibri"/>
      <w:b/>
      <w:bCs/>
      <w:sz w:val="76"/>
      <w:szCs w:val="76"/>
      <w:u w:val="single" w:color="000000"/>
    </w:rPr>
  </w:style>
  <w:style w:type="character" w:customStyle="1" w:styleId="2Char">
    <w:name w:val="Επικεφαλίδα 2 Char"/>
    <w:basedOn w:val="a0"/>
    <w:link w:val="2"/>
    <w:uiPriority w:val="9"/>
    <w:rsid w:val="003B4D49"/>
    <w:rPr>
      <w:rFonts w:ascii="Calibri" w:eastAsia="Calibri" w:hAnsi="Calibri" w:cs="Calibri"/>
      <w:b/>
      <w:bCs/>
      <w:sz w:val="58"/>
      <w:szCs w:val="58"/>
      <w:u w:val="single" w:color="000000"/>
    </w:rPr>
  </w:style>
  <w:style w:type="character" w:customStyle="1" w:styleId="3Char">
    <w:name w:val="Επικεφαλίδα 3 Char"/>
    <w:basedOn w:val="a0"/>
    <w:link w:val="3"/>
    <w:uiPriority w:val="9"/>
    <w:rsid w:val="003B4D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3B4D49"/>
    <w:rPr>
      <w:rFonts w:ascii="Cambria" w:eastAsia="Cambria" w:hAnsi="Cambria" w:cs="Cambria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rsid w:val="003B4D49"/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3B4D49"/>
    <w:rPr>
      <w:rFonts w:ascii="Cambria" w:eastAsia="Cambria" w:hAnsi="Cambria" w:cs="Cambria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B4D49"/>
    <w:pPr>
      <w:ind w:left="720"/>
      <w:contextualSpacing/>
    </w:pPr>
  </w:style>
  <w:style w:type="table" w:styleId="a4">
    <w:name w:val="Table Grid"/>
    <w:basedOn w:val="a1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3B4D49"/>
    <w:rPr>
      <w:color w:val="0563C1" w:themeColor="hyperlink"/>
      <w:u w:val="single"/>
    </w:rPr>
  </w:style>
  <w:style w:type="table" w:customStyle="1" w:styleId="20">
    <w:name w:val="Πλέγμα πίνακα2"/>
    <w:basedOn w:val="a1"/>
    <w:next w:val="a4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B4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3B4D49"/>
    <w:rPr>
      <w:b/>
      <w:bCs/>
    </w:rPr>
  </w:style>
  <w:style w:type="paragraph" w:styleId="a6">
    <w:name w:val="footer"/>
    <w:basedOn w:val="a"/>
    <w:link w:val="Char"/>
    <w:uiPriority w:val="99"/>
    <w:unhideWhenUsed/>
    <w:rsid w:val="003B4D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6"/>
    <w:uiPriority w:val="99"/>
    <w:rsid w:val="003B4D49"/>
  </w:style>
  <w:style w:type="table" w:customStyle="1" w:styleId="10">
    <w:name w:val="Πλέγμα πίνακα1"/>
    <w:basedOn w:val="a1"/>
    <w:next w:val="a4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3B4D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3B4D49"/>
  </w:style>
  <w:style w:type="table" w:customStyle="1" w:styleId="30">
    <w:name w:val="Πλέγμα πίνακα3"/>
    <w:basedOn w:val="a1"/>
    <w:next w:val="a4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name">
    <w:name w:val="itemname"/>
    <w:basedOn w:val="a0"/>
    <w:rsid w:val="003B4D49"/>
  </w:style>
  <w:style w:type="table" w:customStyle="1" w:styleId="-11">
    <w:name w:val="Ανοιχτόχρωμη λίστα - ΄Εμφαση 11"/>
    <w:basedOn w:val="a1"/>
    <w:uiPriority w:val="61"/>
    <w:rsid w:val="003B4D49"/>
    <w:pPr>
      <w:spacing w:after="0" w:line="240" w:lineRule="auto"/>
    </w:pPr>
    <w:rPr>
      <w:rFonts w:eastAsiaTheme="minorEastAsia"/>
      <w:lang w:eastAsia="el-G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customStyle="1" w:styleId="katex-mathml">
    <w:name w:val="katex-mathml"/>
    <w:basedOn w:val="a0"/>
    <w:rsid w:val="003B4D49"/>
  </w:style>
  <w:style w:type="character" w:customStyle="1" w:styleId="mord">
    <w:name w:val="mord"/>
    <w:basedOn w:val="a0"/>
    <w:rsid w:val="003B4D49"/>
  </w:style>
  <w:style w:type="character" w:customStyle="1" w:styleId="mrel">
    <w:name w:val="mrel"/>
    <w:basedOn w:val="a0"/>
    <w:rsid w:val="003B4D49"/>
  </w:style>
  <w:style w:type="character" w:customStyle="1" w:styleId="mbin">
    <w:name w:val="mbin"/>
    <w:basedOn w:val="a0"/>
    <w:rsid w:val="003B4D49"/>
  </w:style>
  <w:style w:type="character" w:customStyle="1" w:styleId="vlist-s">
    <w:name w:val="vlist-s"/>
    <w:basedOn w:val="a0"/>
    <w:rsid w:val="003B4D49"/>
  </w:style>
  <w:style w:type="character" w:customStyle="1" w:styleId="11">
    <w:name w:val="Ανεπίλυτη αναφορά1"/>
    <w:basedOn w:val="a0"/>
    <w:uiPriority w:val="99"/>
    <w:semiHidden/>
    <w:unhideWhenUsed/>
    <w:rsid w:val="003B4D49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3B4D49"/>
    <w:rPr>
      <w:sz w:val="16"/>
      <w:szCs w:val="16"/>
    </w:rPr>
  </w:style>
  <w:style w:type="paragraph" w:styleId="a9">
    <w:name w:val="annotation text"/>
    <w:basedOn w:val="a"/>
    <w:link w:val="Char1"/>
    <w:uiPriority w:val="99"/>
    <w:unhideWhenUsed/>
    <w:rsid w:val="003B4D49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9"/>
    <w:uiPriority w:val="99"/>
    <w:rsid w:val="003B4D49"/>
    <w:rPr>
      <w:sz w:val="20"/>
      <w:szCs w:val="20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3B4D49"/>
    <w:rPr>
      <w:b/>
      <w:bCs/>
    </w:rPr>
  </w:style>
  <w:style w:type="character" w:customStyle="1" w:styleId="Char2">
    <w:name w:val="Θέμα σχολίου Char"/>
    <w:basedOn w:val="Char1"/>
    <w:link w:val="aa"/>
    <w:uiPriority w:val="99"/>
    <w:semiHidden/>
    <w:rsid w:val="003B4D49"/>
    <w:rPr>
      <w:b/>
      <w:bCs/>
      <w:sz w:val="20"/>
      <w:szCs w:val="20"/>
    </w:rPr>
  </w:style>
  <w:style w:type="paragraph" w:styleId="ab">
    <w:name w:val="Balloon Text"/>
    <w:basedOn w:val="a"/>
    <w:link w:val="Char3"/>
    <w:uiPriority w:val="99"/>
    <w:semiHidden/>
    <w:unhideWhenUsed/>
    <w:rsid w:val="003B4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b"/>
    <w:uiPriority w:val="99"/>
    <w:semiHidden/>
    <w:rsid w:val="003B4D49"/>
    <w:rPr>
      <w:rFonts w:ascii="Segoe UI" w:hAnsi="Segoe UI" w:cs="Segoe UI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3B4D49"/>
    <w:rPr>
      <w:color w:val="954F72" w:themeColor="followedHyperlink"/>
      <w:u w:val="single"/>
    </w:rPr>
  </w:style>
  <w:style w:type="paragraph" w:styleId="ac">
    <w:name w:val="Body Text"/>
    <w:basedOn w:val="a"/>
    <w:link w:val="Char4"/>
    <w:uiPriority w:val="1"/>
    <w:qFormat/>
    <w:rsid w:val="003B4D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Char4">
    <w:name w:val="Σώμα κειμένου Char"/>
    <w:basedOn w:val="a0"/>
    <w:link w:val="ac"/>
    <w:uiPriority w:val="1"/>
    <w:rsid w:val="003B4D49"/>
    <w:rPr>
      <w:rFonts w:ascii="Cambria" w:eastAsia="Cambria" w:hAnsi="Cambria" w:cs="Cambria"/>
      <w:sz w:val="24"/>
      <w:szCs w:val="24"/>
    </w:rPr>
  </w:style>
  <w:style w:type="paragraph" w:styleId="ad">
    <w:name w:val="Title"/>
    <w:basedOn w:val="a"/>
    <w:link w:val="Char5"/>
    <w:uiPriority w:val="10"/>
    <w:qFormat/>
    <w:rsid w:val="003B4D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55"/>
      <w:szCs w:val="155"/>
    </w:rPr>
  </w:style>
  <w:style w:type="character" w:customStyle="1" w:styleId="Char5">
    <w:name w:val="Τίτλος Char"/>
    <w:basedOn w:val="a0"/>
    <w:link w:val="ad"/>
    <w:uiPriority w:val="10"/>
    <w:rsid w:val="003B4D49"/>
    <w:rPr>
      <w:rFonts w:ascii="Cambria" w:eastAsia="Cambria" w:hAnsi="Cambria" w:cs="Cambria"/>
      <w:sz w:val="155"/>
      <w:szCs w:val="155"/>
    </w:rPr>
  </w:style>
  <w:style w:type="paragraph" w:customStyle="1" w:styleId="TableParagraph">
    <w:name w:val="Table Paragraph"/>
    <w:basedOn w:val="a"/>
    <w:uiPriority w:val="1"/>
    <w:qFormat/>
    <w:rsid w:val="003B4D49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</w:rPr>
  </w:style>
  <w:style w:type="character" w:customStyle="1" w:styleId="line-clamp-1">
    <w:name w:val="line-clamp-1"/>
    <w:basedOn w:val="a0"/>
    <w:rsid w:val="003B4D49"/>
  </w:style>
  <w:style w:type="paragraph" w:styleId="ae">
    <w:name w:val="TOC Heading"/>
    <w:basedOn w:val="1"/>
    <w:next w:val="a"/>
    <w:uiPriority w:val="39"/>
    <w:unhideWhenUsed/>
    <w:qFormat/>
    <w:rsid w:val="003B4D49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eastAsia="el-GR"/>
    </w:rPr>
  </w:style>
  <w:style w:type="table" w:customStyle="1" w:styleId="31">
    <w:name w:val="Πλέγμα πίνακα31"/>
    <w:basedOn w:val="a1"/>
    <w:next w:val="a4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3B4D49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B4D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3B4D49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B4D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3B4D49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Char6">
    <w:name w:val="Κείμενο υποσημείωσης Char"/>
    <w:basedOn w:val="a0"/>
    <w:link w:val="af0"/>
    <w:uiPriority w:val="99"/>
    <w:semiHidden/>
    <w:rsid w:val="003B4D49"/>
    <w:rPr>
      <w:rFonts w:ascii="Cambria" w:eastAsia="Cambria" w:hAnsi="Cambria" w:cs="Cambria"/>
      <w:sz w:val="20"/>
      <w:szCs w:val="20"/>
    </w:rPr>
  </w:style>
  <w:style w:type="paragraph" w:styleId="af0">
    <w:name w:val="footnote text"/>
    <w:basedOn w:val="a"/>
    <w:link w:val="Char6"/>
    <w:uiPriority w:val="99"/>
    <w:semiHidden/>
    <w:unhideWhenUsed/>
    <w:rsid w:val="003B4D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Char10">
    <w:name w:val="Κείμενο υποσημείωσης Char1"/>
    <w:basedOn w:val="a0"/>
    <w:uiPriority w:val="99"/>
    <w:semiHidden/>
    <w:rsid w:val="003B4D49"/>
    <w:rPr>
      <w:sz w:val="20"/>
      <w:szCs w:val="20"/>
    </w:rPr>
  </w:style>
  <w:style w:type="table" w:customStyle="1" w:styleId="40">
    <w:name w:val="Πλέγμα πίνακα4"/>
    <w:basedOn w:val="a1"/>
    <w:next w:val="a4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Intense Quote"/>
    <w:basedOn w:val="a"/>
    <w:next w:val="a"/>
    <w:link w:val="Char7"/>
    <w:uiPriority w:val="30"/>
    <w:qFormat/>
    <w:rsid w:val="003B4D4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7">
    <w:name w:val="Έντονο απόσπ. Char"/>
    <w:basedOn w:val="a0"/>
    <w:link w:val="af1"/>
    <w:uiPriority w:val="30"/>
    <w:rsid w:val="003B4D49"/>
    <w:rPr>
      <w:i/>
      <w:iCs/>
      <w:color w:val="4472C4" w:themeColor="accent1"/>
    </w:rPr>
  </w:style>
  <w:style w:type="table" w:customStyle="1" w:styleId="50">
    <w:name w:val="Πλέγμα πίνακα5"/>
    <w:basedOn w:val="a1"/>
    <w:next w:val="a4"/>
    <w:uiPriority w:val="39"/>
    <w:rsid w:val="003B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364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svg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9" Type="http://schemas.openxmlformats.org/officeDocument/2006/relationships/theme" Target="theme/theme1.xml"/><Relationship Id="rId21" Type="http://schemas.openxmlformats.org/officeDocument/2006/relationships/image" Target="media/image13.svg"/><Relationship Id="rId34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svg"/><Relationship Id="rId25" Type="http://schemas.openxmlformats.org/officeDocument/2006/relationships/header" Target="header2.xml"/><Relationship Id="rId33" Type="http://schemas.openxmlformats.org/officeDocument/2006/relationships/image" Target="media/image19.sv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24" Type="http://schemas.openxmlformats.org/officeDocument/2006/relationships/header" Target="header1.xml"/><Relationship Id="rId32" Type="http://schemas.openxmlformats.org/officeDocument/2006/relationships/image" Target="media/image11.png"/><Relationship Id="rId37" Type="http://schemas.openxmlformats.org/officeDocument/2006/relationships/hyperlink" Target="https://www.jigsawplanet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svg"/><Relationship Id="rId23" Type="http://schemas.openxmlformats.org/officeDocument/2006/relationships/image" Target="media/image15.svg"/><Relationship Id="rId28" Type="http://schemas.openxmlformats.org/officeDocument/2006/relationships/header" Target="header3.xml"/><Relationship Id="rId36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11.svg"/><Relationship Id="rId31" Type="http://schemas.openxmlformats.org/officeDocument/2006/relationships/image" Target="media/image17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footer" Target="footer2.xml"/><Relationship Id="rId30" Type="http://schemas.openxmlformats.org/officeDocument/2006/relationships/image" Target="media/image10.png"/><Relationship Id="rId35" Type="http://schemas.openxmlformats.org/officeDocument/2006/relationships/image" Target="media/image21.sv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AEC0B-9CFE-420F-99F4-C2960C3B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1656</Words>
  <Characters>8943</Characters>
  <Application>Microsoft Office Word</Application>
  <DocSecurity>0</DocSecurity>
  <Lines>74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Σπίνος Ιωάννης</cp:lastModifiedBy>
  <cp:revision>23</cp:revision>
  <dcterms:created xsi:type="dcterms:W3CDTF">2024-09-21T10:15:00Z</dcterms:created>
  <dcterms:modified xsi:type="dcterms:W3CDTF">2024-10-23T06:34:00Z</dcterms:modified>
</cp:coreProperties>
</file>