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5C3D8085" w:rsidRPr="0088622D" w:rsidRDefault="004558E4" w:rsidP="0088622D">
      <w:pPr>
        <w:tabs>
          <w:tab w:val="left" w:pos="1316"/>
        </w:tabs>
        <w:jc w:val="center"/>
        <w:rPr>
          <w:b/>
          <w:bCs/>
        </w:rPr>
      </w:pPr>
      <w:r w:rsidRPr="0088622D">
        <w:rPr>
          <w:b/>
          <w:bCs/>
        </w:rPr>
        <w:t>Δυνατότητα Επέκτασης</w:t>
      </w:r>
    </w:p>
    <w:p w:rsidR="0088622D" w:rsidRPr="0088622D" w:rsidRDefault="0088622D" w:rsidP="0088622D">
      <w:pPr>
        <w:pStyle w:val="TableParagraph"/>
        <w:spacing w:line="292" w:lineRule="exact"/>
        <w:ind w:left="94"/>
        <w:rPr>
          <w:b/>
          <w:i/>
        </w:rPr>
      </w:pPr>
      <w:r w:rsidRPr="0088622D">
        <w:rPr>
          <w:b/>
          <w:i/>
        </w:rPr>
        <w:t>Σημειώσεις:</w:t>
      </w:r>
    </w:p>
    <w:p w:rsidR="0088622D" w:rsidRPr="0088622D" w:rsidRDefault="0088622D" w:rsidP="0088622D">
      <w:pPr>
        <w:pStyle w:val="TableParagraph"/>
        <w:spacing w:before="45" w:line="276" w:lineRule="auto"/>
        <w:ind w:left="94" w:right="33"/>
        <w:jc w:val="both"/>
      </w:pPr>
      <w:r w:rsidRPr="0088622D">
        <w:t>Συνδυάζεται με το μάθημα της Γλώσσας και κυρίως με  την ενότητα 13, "Τρόποι ζωής και επαγγέλματα" καθώς επίσης και</w:t>
      </w:r>
      <w:r>
        <w:t xml:space="preserve"> </w:t>
      </w:r>
      <w:r w:rsidRPr="0088622D">
        <w:t>με το μάθημα της Ιστορίας και την  ενότητα 3: "Αμερικάνικη και Γαλλική Επανάσταση" (με έμφαση στα</w:t>
      </w:r>
      <w:r>
        <w:t xml:space="preserve"> </w:t>
      </w:r>
      <w:r w:rsidRPr="0088622D">
        <w:t>δικαιώματα και</w:t>
      </w:r>
      <w:r>
        <w:t xml:space="preserve"> </w:t>
      </w:r>
      <w:r w:rsidRPr="0088622D">
        <w:t>τον</w:t>
      </w:r>
      <w:r>
        <w:t xml:space="preserve"> </w:t>
      </w:r>
      <w:r w:rsidRPr="0088622D">
        <w:t>αποκλεισμό</w:t>
      </w:r>
      <w:r>
        <w:t xml:space="preserve"> </w:t>
      </w:r>
      <w:r w:rsidRPr="0088622D">
        <w:t>των γυναικών</w:t>
      </w:r>
      <w:r>
        <w:t xml:space="preserve"> </w:t>
      </w:r>
      <w:r w:rsidRPr="0088622D">
        <w:t>από αυτά).</w:t>
      </w:r>
    </w:p>
    <w:p w:rsidR="0088622D" w:rsidRPr="0088622D" w:rsidRDefault="0088622D" w:rsidP="0088622D">
      <w:pPr>
        <w:pStyle w:val="TableParagraph"/>
        <w:spacing w:line="293" w:lineRule="exact"/>
        <w:ind w:left="94"/>
        <w:jc w:val="both"/>
        <w:rPr>
          <w:b/>
        </w:rPr>
      </w:pPr>
      <w:r>
        <w:rPr>
          <w:b/>
        </w:rPr>
        <w:t xml:space="preserve">Άλλες </w:t>
      </w:r>
      <w:r w:rsidRPr="0088622D">
        <w:rPr>
          <w:b/>
        </w:rPr>
        <w:t>πιθανές</w:t>
      </w:r>
      <w:r>
        <w:rPr>
          <w:b/>
        </w:rPr>
        <w:t xml:space="preserve"> </w:t>
      </w:r>
      <w:r w:rsidRPr="0088622D">
        <w:rPr>
          <w:b/>
        </w:rPr>
        <w:t>δραστηριότητες:</w:t>
      </w:r>
    </w:p>
    <w:p w:rsidR="0088622D" w:rsidRPr="0088622D" w:rsidRDefault="0088622D" w:rsidP="0088622D">
      <w:pPr>
        <w:pStyle w:val="TableParagraph"/>
        <w:spacing w:before="43"/>
        <w:ind w:left="94"/>
        <w:jc w:val="both"/>
      </w:pPr>
      <w:r w:rsidRPr="0088622D">
        <w:t>Προβολή</w:t>
      </w:r>
      <w:r>
        <w:t xml:space="preserve"> </w:t>
      </w:r>
      <w:r w:rsidRPr="0088622D">
        <w:t>και</w:t>
      </w:r>
      <w:r>
        <w:t xml:space="preserve"> </w:t>
      </w:r>
      <w:r w:rsidRPr="0088622D">
        <w:t>σχολιασμός</w:t>
      </w:r>
      <w:r>
        <w:t xml:space="preserve"> </w:t>
      </w:r>
      <w:r w:rsidRPr="0088622D">
        <w:t>ταινιών:</w:t>
      </w:r>
      <w:r>
        <w:t xml:space="preserve"> </w:t>
      </w:r>
      <w:r w:rsidRPr="0088622D">
        <w:t>BenditlikeBeckham</w:t>
      </w:r>
      <w:r>
        <w:t xml:space="preserve"> </w:t>
      </w:r>
      <w:r w:rsidRPr="0088622D">
        <w:t>(2002),Billy</w:t>
      </w:r>
      <w:r>
        <w:t xml:space="preserve"> </w:t>
      </w:r>
      <w:r w:rsidRPr="0088622D">
        <w:t>Elliot</w:t>
      </w:r>
      <w:r>
        <w:t xml:space="preserve"> </w:t>
      </w:r>
      <w:r w:rsidRPr="0088622D">
        <w:t>(2000).</w:t>
      </w:r>
    </w:p>
    <w:p w:rsidR="0088622D" w:rsidRPr="0088622D" w:rsidRDefault="0088622D" w:rsidP="0088622D">
      <w:pPr>
        <w:pStyle w:val="TableParagraph"/>
        <w:spacing w:before="46" w:line="276" w:lineRule="auto"/>
        <w:ind w:left="94" w:right="31"/>
        <w:jc w:val="both"/>
      </w:pPr>
      <w:r w:rsidRPr="0088622D">
        <w:t>Δημιουργία χρονογραμμής με σημαντικούς σταθμούς της πορείας του φεμινιστικού κινήματος και</w:t>
      </w:r>
      <w:r>
        <w:t xml:space="preserve"> </w:t>
      </w:r>
      <w:r w:rsidRPr="0088622D">
        <w:t>των</w:t>
      </w:r>
      <w:r>
        <w:t xml:space="preserve"> </w:t>
      </w:r>
      <w:r w:rsidRPr="0088622D">
        <w:t>γυναικείων</w:t>
      </w:r>
      <w:r>
        <w:t xml:space="preserve"> </w:t>
      </w:r>
      <w:r w:rsidRPr="0088622D">
        <w:t>κατακτήσεων.</w:t>
      </w:r>
    </w:p>
    <w:p w:rsidR="0088622D" w:rsidRPr="0088622D" w:rsidRDefault="0088622D" w:rsidP="0088622D">
      <w:pPr>
        <w:pStyle w:val="TableParagraph"/>
        <w:spacing w:before="6"/>
        <w:rPr>
          <w:b/>
        </w:rPr>
      </w:pPr>
    </w:p>
    <w:p w:rsidR="0088622D" w:rsidRPr="0088622D" w:rsidRDefault="0088622D" w:rsidP="0088622D">
      <w:pPr>
        <w:pStyle w:val="TableParagraph"/>
        <w:spacing w:before="1"/>
        <w:ind w:left="94"/>
        <w:rPr>
          <w:b/>
        </w:rPr>
      </w:pPr>
      <w:r w:rsidRPr="0088622D">
        <w:rPr>
          <w:b/>
        </w:rPr>
        <w:t>Παρατήρηση</w:t>
      </w:r>
    </w:p>
    <w:p w:rsidR="00CB08D2" w:rsidRDefault="0088622D" w:rsidP="0088622D">
      <w:pPr>
        <w:pStyle w:val="TableParagraph"/>
        <w:spacing w:before="43" w:line="276" w:lineRule="auto"/>
        <w:ind w:left="94"/>
        <w:jc w:val="both"/>
      </w:pPr>
      <w:r w:rsidRPr="0088622D">
        <w:t>Tα</w:t>
      </w:r>
      <w:r>
        <w:t xml:space="preserve"> </w:t>
      </w:r>
      <w:r w:rsidRPr="0088622D">
        <w:t>ασπρόμαυρα</w:t>
      </w:r>
      <w:r>
        <w:t xml:space="preserve"> </w:t>
      </w:r>
      <w:r w:rsidRPr="0088622D">
        <w:t>σκίτσα</w:t>
      </w:r>
      <w:r>
        <w:t xml:space="preserve"> </w:t>
      </w:r>
      <w:r w:rsidRPr="0088622D">
        <w:t>που</w:t>
      </w:r>
      <w:r>
        <w:t xml:space="preserve"> </w:t>
      </w:r>
      <w:r w:rsidRPr="0088622D">
        <w:t>αξιοποιούνται</w:t>
      </w:r>
      <w:r>
        <w:t xml:space="preserve"> </w:t>
      </w:r>
      <w:r w:rsidRPr="0088622D">
        <w:t>σταφύλλα</w:t>
      </w:r>
      <w:r>
        <w:t xml:space="preserve"> </w:t>
      </w:r>
      <w:r w:rsidRPr="0088622D">
        <w:t>εργασίας</w:t>
      </w:r>
      <w:r>
        <w:t xml:space="preserve"> </w:t>
      </w:r>
      <w:r w:rsidRPr="0088622D">
        <w:t>προέρχονται</w:t>
      </w:r>
      <w:r>
        <w:t xml:space="preserve"> </w:t>
      </w:r>
      <w:r w:rsidRPr="0088622D">
        <w:t>από</w:t>
      </w:r>
      <w:r>
        <w:t xml:space="preserve"> </w:t>
      </w:r>
      <w:r w:rsidRPr="0088622D">
        <w:t>το</w:t>
      </w:r>
      <w:r>
        <w:t xml:space="preserve"> </w:t>
      </w:r>
      <w:r w:rsidRPr="0088622D">
        <w:t>βιβλίο</w:t>
      </w:r>
      <w:r>
        <w:t xml:space="preserve"> της </w:t>
      </w:r>
      <w:r w:rsidRPr="0088622D">
        <w:t>Τασούλας</w:t>
      </w:r>
      <w:r>
        <w:t xml:space="preserve"> </w:t>
      </w:r>
      <w:r w:rsidRPr="0088622D">
        <w:t>Βερβενιώτη</w:t>
      </w:r>
      <w:r>
        <w:t xml:space="preserve"> </w:t>
      </w:r>
      <w:r w:rsidRPr="0088622D">
        <w:t>(Σωτηράκου)</w:t>
      </w:r>
      <w:r>
        <w:t xml:space="preserve"> </w:t>
      </w:r>
      <w:r w:rsidRPr="0088622D">
        <w:t>και</w:t>
      </w:r>
      <w:r>
        <w:t xml:space="preserve"> της </w:t>
      </w:r>
      <w:r w:rsidRPr="0088622D">
        <w:t>Βιβής</w:t>
      </w:r>
      <w:r>
        <w:t xml:space="preserve"> </w:t>
      </w:r>
      <w:r w:rsidRPr="0088622D">
        <w:t>Κάτου,</w:t>
      </w:r>
      <w:r>
        <w:t xml:space="preserve"> </w:t>
      </w:r>
      <w:r w:rsidRPr="0088622D">
        <w:t>Ο</w:t>
      </w:r>
      <w:r>
        <w:t xml:space="preserve"> </w:t>
      </w:r>
      <w:r w:rsidRPr="0088622D">
        <w:t>Γιάννης,</w:t>
      </w:r>
      <w:r>
        <w:t xml:space="preserve"> </w:t>
      </w:r>
      <w:r w:rsidRPr="0088622D">
        <w:t>η</w:t>
      </w:r>
      <w:r>
        <w:t xml:space="preserve"> </w:t>
      </w:r>
      <w:r w:rsidRPr="0088622D">
        <w:t>Μαρία</w:t>
      </w:r>
      <w:r>
        <w:t xml:space="preserve"> </w:t>
      </w:r>
      <w:r w:rsidRPr="0088622D">
        <w:t>και</w:t>
      </w:r>
      <w:r>
        <w:t xml:space="preserve"> </w:t>
      </w:r>
      <w:r w:rsidRPr="0088622D">
        <w:t>ο</w:t>
      </w:r>
      <w:r>
        <w:t xml:space="preserve"> </w:t>
      </w:r>
      <w:r w:rsidRPr="0088622D">
        <w:t>καπιταλισμός,</w:t>
      </w:r>
      <w:r>
        <w:t xml:space="preserve"> </w:t>
      </w:r>
      <w:r w:rsidRPr="0088622D">
        <w:t>και</w:t>
      </w:r>
      <w:r>
        <w:t xml:space="preserve"> </w:t>
      </w:r>
      <w:r w:rsidRPr="0088622D">
        <w:t>αποτελούν</w:t>
      </w:r>
      <w:r>
        <w:t xml:space="preserve"> </w:t>
      </w:r>
      <w:r w:rsidRPr="0088622D">
        <w:t>ευγενική</w:t>
      </w:r>
      <w:r>
        <w:t xml:space="preserve"> τους </w:t>
      </w:r>
      <w:r w:rsidRPr="0088622D">
        <w:t>παραχώρηση.</w:t>
      </w:r>
    </w:p>
    <w:p w:rsidR="00395B80" w:rsidRDefault="00395B80" w:rsidP="00395B80">
      <w:pPr>
        <w:pStyle w:val="a3"/>
        <w:ind w:right="2500"/>
        <w:rPr>
          <w:sz w:val="22"/>
          <w:szCs w:val="22"/>
        </w:rPr>
      </w:pPr>
    </w:p>
    <w:p w:rsidR="00395B80" w:rsidRDefault="00395B80" w:rsidP="00395B80">
      <w:pPr>
        <w:pStyle w:val="a3"/>
        <w:ind w:right="2500"/>
        <w:rPr>
          <w:b/>
          <w:bCs/>
        </w:rPr>
      </w:pPr>
      <w:r w:rsidRPr="000A305E">
        <w:rPr>
          <w:b/>
          <w:bCs/>
        </w:rPr>
        <w:t xml:space="preserve">17 ΣΤΟΧΟΙ της ΒΙΩΣΙΜΗΣ ΑΝΑΠΤΥΞΗΣ </w:t>
      </w:r>
    </w:p>
    <w:p w:rsidR="00395B80" w:rsidRDefault="00395B80" w:rsidP="00395B80">
      <w:pPr>
        <w:pStyle w:val="a3"/>
        <w:ind w:right="2500"/>
      </w:pPr>
    </w:p>
    <w:p w:rsidR="00395B80" w:rsidRPr="000A305E" w:rsidRDefault="00395B80" w:rsidP="00395B80">
      <w:pPr>
        <w:pStyle w:val="TableParagraph"/>
      </w:pPr>
      <w:r>
        <w:t>Το Εργαστήριο έχει συνάφεια με τον 5</w:t>
      </w:r>
      <w:r w:rsidRPr="000A305E">
        <w:rPr>
          <w:vertAlign w:val="superscript"/>
        </w:rPr>
        <w:t>ο</w:t>
      </w:r>
      <w:r>
        <w:t xml:space="preserve"> Στόχο (Ισότητα των Φύλων). Επίσης με  το Στόχο 17. (Συνεργασία για τους Στόχους )</w:t>
      </w:r>
    </w:p>
    <w:p w:rsidR="00395B80" w:rsidRPr="0088622D" w:rsidRDefault="00395B80" w:rsidP="00395B80">
      <w:pPr>
        <w:pStyle w:val="TableParagraph"/>
      </w:pPr>
    </w:p>
    <w:sectPr w:rsidR="00395B80" w:rsidRPr="0088622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612" w:rsidRDefault="00EC1612">
      <w:r>
        <w:separator/>
      </w:r>
    </w:p>
  </w:endnote>
  <w:endnote w:type="continuationSeparator" w:id="1">
    <w:p w:rsidR="00EC1612" w:rsidRDefault="00EC1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14F" w:rsidRDefault="000A514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Pr="00266615" w:rsidRDefault="00111838" w:rsidP="00111838">
    <w:pPr>
      <w:pStyle w:val="1"/>
      <w:jc w:val="center"/>
      <w:rPr>
        <w:lang w:val="en-US"/>
      </w:rPr>
    </w:pPr>
    <w:r w:rsidRPr="00111838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14F" w:rsidRDefault="000A514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612" w:rsidRDefault="00EC1612">
      <w:r>
        <w:separator/>
      </w:r>
    </w:p>
  </w:footnote>
  <w:footnote w:type="continuationSeparator" w:id="1">
    <w:p w:rsidR="00EC1612" w:rsidRDefault="00EC1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14F" w:rsidRDefault="000A514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0A514F">
    <w:pPr>
      <w:pStyle w:val="a3"/>
      <w:spacing w:line="14" w:lineRule="auto"/>
      <w:rPr>
        <w:sz w:val="20"/>
      </w:rPr>
    </w:pPr>
    <w:bookmarkStart w:id="0" w:name="_GoBack"/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11430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14F" w:rsidRDefault="000A514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A5215"/>
    <w:rsid w:val="000232DE"/>
    <w:rsid w:val="000A514F"/>
    <w:rsid w:val="000E6420"/>
    <w:rsid w:val="00111838"/>
    <w:rsid w:val="001553DE"/>
    <w:rsid w:val="00266615"/>
    <w:rsid w:val="00395B80"/>
    <w:rsid w:val="004558E4"/>
    <w:rsid w:val="00547259"/>
    <w:rsid w:val="006A5215"/>
    <w:rsid w:val="006D74DF"/>
    <w:rsid w:val="007A0F44"/>
    <w:rsid w:val="00851A6D"/>
    <w:rsid w:val="00865E82"/>
    <w:rsid w:val="0088622D"/>
    <w:rsid w:val="00B17B8D"/>
    <w:rsid w:val="00B6793B"/>
    <w:rsid w:val="00B97C74"/>
    <w:rsid w:val="00CB08D2"/>
    <w:rsid w:val="00D56947"/>
    <w:rsid w:val="00E243F2"/>
    <w:rsid w:val="00E851DA"/>
    <w:rsid w:val="00EC1612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32D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232D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232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232DE"/>
    <w:rPr>
      <w:sz w:val="24"/>
      <w:szCs w:val="24"/>
    </w:rPr>
  </w:style>
  <w:style w:type="paragraph" w:styleId="a4">
    <w:name w:val="Title"/>
    <w:basedOn w:val="a"/>
    <w:uiPriority w:val="1"/>
    <w:qFormat/>
    <w:rsid w:val="000232D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232D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232D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11183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111838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773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User</cp:lastModifiedBy>
  <cp:revision>12</cp:revision>
  <dcterms:created xsi:type="dcterms:W3CDTF">2024-07-22T09:57:00Z</dcterms:created>
  <dcterms:modified xsi:type="dcterms:W3CDTF">2024-12-26T23:14:00Z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