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1B4F" w14:textId="77777777" w:rsidR="00A94D58" w:rsidRDefault="00A94D58" w:rsidP="0031228D">
      <w:pPr>
        <w:rPr>
          <w:rFonts w:cstheme="minorHAnsi"/>
          <w:color w:val="1F487C"/>
          <w:sz w:val="24"/>
          <w:szCs w:val="24"/>
        </w:rPr>
      </w:pPr>
    </w:p>
    <w:p w14:paraId="751A5A25" w14:textId="77777777" w:rsidR="0028315E" w:rsidRPr="0040193B" w:rsidRDefault="0028315E" w:rsidP="0028315E">
      <w:pPr>
        <w:spacing w:before="52"/>
        <w:ind w:left="2617"/>
        <w:rPr>
          <w:rFonts w:asciiTheme="minorHAnsi" w:hAnsiTheme="minorHAnsi" w:cstheme="minorHAnsi"/>
          <w:b/>
        </w:rPr>
      </w:pPr>
      <w:r w:rsidRPr="0040193B">
        <w:rPr>
          <w:rFonts w:asciiTheme="minorHAnsi" w:hAnsiTheme="minorHAnsi" w:cstheme="minorHAnsi"/>
          <w:b/>
          <w:color w:val="00AFEF"/>
        </w:rPr>
        <w:t>Ενδεικτικοί δείκτες για την περιγραφική αξιολόγηση</w:t>
      </w:r>
    </w:p>
    <w:p w14:paraId="0F014357" w14:textId="77777777" w:rsidR="0028315E" w:rsidRPr="0040193B" w:rsidRDefault="0028315E" w:rsidP="0028315E">
      <w:pPr>
        <w:pStyle w:val="a4"/>
        <w:spacing w:before="4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Normal"/>
        <w:tblW w:w="0" w:type="auto"/>
        <w:tblInd w:w="997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2312"/>
        <w:gridCol w:w="2230"/>
        <w:gridCol w:w="2043"/>
      </w:tblGrid>
      <w:tr w:rsidR="0028315E" w:rsidRPr="0040193B" w14:paraId="7C5613FB" w14:textId="77777777" w:rsidTr="005440A3">
        <w:trPr>
          <w:trHeight w:val="60"/>
        </w:trPr>
        <w:tc>
          <w:tcPr>
            <w:tcW w:w="8524" w:type="dxa"/>
            <w:gridSpan w:val="4"/>
            <w:tcBorders>
              <w:left w:val="single" w:sz="4" w:space="0" w:color="00AFEF"/>
              <w:bottom w:val="single" w:sz="8" w:space="0" w:color="000000"/>
              <w:right w:val="single" w:sz="4" w:space="0" w:color="00AFEF"/>
            </w:tcBorders>
          </w:tcPr>
          <w:p w14:paraId="3E812ADC" w14:textId="77777777" w:rsidR="0028315E" w:rsidRPr="0040193B" w:rsidRDefault="0028315E" w:rsidP="000C7FE3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28315E" w:rsidRPr="0040193B" w14:paraId="30538064" w14:textId="77777777" w:rsidTr="000C7FE3">
        <w:trPr>
          <w:trHeight w:val="2140"/>
        </w:trPr>
        <w:tc>
          <w:tcPr>
            <w:tcW w:w="19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9121" w14:textId="77777777" w:rsidR="0028315E" w:rsidRPr="0040193B" w:rsidRDefault="0028315E" w:rsidP="000C7FE3">
            <w:pPr>
              <w:pStyle w:val="TableParagraph"/>
              <w:tabs>
                <w:tab w:val="left" w:pos="1758"/>
              </w:tabs>
              <w:spacing w:line="276" w:lineRule="auto"/>
              <w:ind w:left="107" w:right="94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Συνεργ</w:t>
            </w:r>
            <w:proofErr w:type="spellEnd"/>
            <w:r w:rsidRPr="0040193B">
              <w:rPr>
                <w:rFonts w:asciiTheme="minorHAnsi" w:hAnsiTheme="minorHAnsi" w:cstheme="minorHAnsi"/>
              </w:rPr>
              <w:t>ασία</w:t>
            </w:r>
            <w:r w:rsidRPr="0040193B">
              <w:rPr>
                <w:rFonts w:asciiTheme="minorHAnsi" w:hAnsiTheme="minorHAnsi" w:cstheme="minorHAnsi"/>
              </w:rPr>
              <w:tab/>
            </w:r>
            <w:r w:rsidRPr="0040193B">
              <w:rPr>
                <w:rFonts w:asciiTheme="minorHAnsi" w:hAnsiTheme="minorHAnsi" w:cstheme="minorHAnsi"/>
                <w:spacing w:val="-4"/>
              </w:rPr>
              <w:t>-</w:t>
            </w:r>
            <w:r w:rsidRPr="0040193B">
              <w:rPr>
                <w:rFonts w:asciiTheme="minorHAnsi" w:hAnsiTheme="minorHAnsi" w:cstheme="minorHAnsi"/>
              </w:rPr>
              <w:t>επ</w:t>
            </w:r>
            <w:proofErr w:type="spellStart"/>
            <w:r w:rsidRPr="0040193B">
              <w:rPr>
                <w:rFonts w:asciiTheme="minorHAnsi" w:hAnsiTheme="minorHAnsi" w:cstheme="minorHAnsi"/>
              </w:rPr>
              <w:t>ικοινωνί</w:t>
            </w:r>
            <w:proofErr w:type="spellEnd"/>
            <w:r w:rsidRPr="0040193B">
              <w:rPr>
                <w:rFonts w:asciiTheme="minorHAnsi" w:hAnsiTheme="minorHAnsi" w:cstheme="minorHAnsi"/>
              </w:rPr>
              <w:t>α</w:t>
            </w:r>
          </w:p>
        </w:tc>
        <w:tc>
          <w:tcPr>
            <w:tcW w:w="23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45BA" w14:textId="77777777" w:rsidR="0028315E" w:rsidRPr="0040193B" w:rsidRDefault="0028315E" w:rsidP="000C7FE3">
            <w:pPr>
              <w:pStyle w:val="TableParagraph"/>
              <w:spacing w:line="276" w:lineRule="auto"/>
              <w:ind w:left="105" w:right="100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Δεν υπήρξε</w:t>
            </w:r>
            <w:r w:rsidR="00670060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ιδιαίτερη συνεργασία μεταξύ των δημιουργών—κακή επικοινωνία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CC6E2" w14:textId="77777777" w:rsidR="0028315E" w:rsidRPr="0040193B" w:rsidRDefault="0028315E" w:rsidP="002841FE">
            <w:pPr>
              <w:pStyle w:val="TableParagraph"/>
              <w:spacing w:line="276" w:lineRule="auto"/>
              <w:ind w:left="107" w:right="186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Υπήρξε συνεργασία αλλά είτε ήταν</w:t>
            </w:r>
          </w:p>
          <w:p w14:paraId="6896D5E4" w14:textId="77777777" w:rsidR="0028315E" w:rsidRPr="0040193B" w:rsidRDefault="0028315E" w:rsidP="002841FE">
            <w:pPr>
              <w:pStyle w:val="TableParagraph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Ανισομερής είτε</w:t>
            </w:r>
          </w:p>
          <w:p w14:paraId="7D988D87" w14:textId="77777777" w:rsidR="0028315E" w:rsidRPr="0040193B" w:rsidRDefault="0028315E" w:rsidP="002841FE">
            <w:pPr>
              <w:pStyle w:val="TableParagraph"/>
              <w:spacing w:before="42" w:line="276" w:lineRule="auto"/>
              <w:ind w:left="107" w:right="118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υπήρξαν σημαντικά προβλήματα μεταξύ των δημιουργών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5DFD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223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Υπήρξε αρμονική και ισότιμη</w:t>
            </w:r>
          </w:p>
          <w:p w14:paraId="5174AD1E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370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συνεργασία και αρμονική</w:t>
            </w:r>
          </w:p>
          <w:p w14:paraId="04223B8F" w14:textId="77777777" w:rsidR="0028315E" w:rsidRPr="0040193B" w:rsidRDefault="0028315E" w:rsidP="000C7FE3">
            <w:pPr>
              <w:pStyle w:val="TableParagraph"/>
              <w:spacing w:line="291" w:lineRule="exact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επικοινωνία</w:t>
            </w:r>
          </w:p>
        </w:tc>
      </w:tr>
      <w:tr w:rsidR="0028315E" w:rsidRPr="0040193B" w14:paraId="3CFF7BAE" w14:textId="77777777" w:rsidTr="000C7FE3">
        <w:trPr>
          <w:trHeight w:val="2479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52F3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551"/>
              <w:rPr>
                <w:rFonts w:asciiTheme="minorHAnsi" w:hAnsiTheme="minorHAnsi" w:cstheme="minorHAnsi"/>
              </w:rPr>
            </w:pPr>
            <w:proofErr w:type="spellStart"/>
            <w:proofErr w:type="gramStart"/>
            <w:r w:rsidRPr="0040193B">
              <w:rPr>
                <w:rFonts w:asciiTheme="minorHAnsi" w:hAnsiTheme="minorHAnsi" w:cstheme="minorHAnsi"/>
              </w:rPr>
              <w:t>Ικ</w:t>
            </w:r>
            <w:proofErr w:type="spellEnd"/>
            <w:r w:rsidRPr="0040193B">
              <w:rPr>
                <w:rFonts w:asciiTheme="minorHAnsi" w:hAnsiTheme="minorHAnsi" w:cstheme="minorHAnsi"/>
              </w:rPr>
              <w:t>ανοποίηση(</w:t>
            </w:r>
            <w:proofErr w:type="gramEnd"/>
            <w:r w:rsidRPr="0040193B">
              <w:rPr>
                <w:rFonts w:asciiTheme="minorHAnsi" w:hAnsiTheme="minorHAnsi" w:cstheme="minorHAnsi"/>
              </w:rPr>
              <w:t>μαθητές</w:t>
            </w:r>
            <w:r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0193B">
              <w:rPr>
                <w:rFonts w:asciiTheme="minorHAnsi" w:hAnsiTheme="minorHAnsi" w:cstheme="minorHAnsi"/>
              </w:rPr>
              <w:t>δημιουργοί</w:t>
            </w:r>
            <w:proofErr w:type="spellEnd"/>
            <w:r w:rsidRPr="0040193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E6DB" w14:textId="77777777" w:rsidR="0028315E" w:rsidRPr="0040193B" w:rsidRDefault="0028315E" w:rsidP="000C7FE3">
            <w:pPr>
              <w:pStyle w:val="TableParagraph"/>
              <w:spacing w:line="278" w:lineRule="auto"/>
              <w:ind w:left="105" w:right="239"/>
              <w:rPr>
                <w:rFonts w:asciiTheme="minorHAnsi" w:hAnsiTheme="minorHAnsi" w:cstheme="minorHAnsi"/>
              </w:rPr>
            </w:pPr>
            <w:r w:rsidRPr="0040193B">
              <w:rPr>
                <w:rFonts w:asciiTheme="minorHAnsi" w:hAnsiTheme="minorHAnsi" w:cstheme="minorHAnsi"/>
              </w:rPr>
              <w:t>Υπ</w:t>
            </w:r>
            <w:proofErr w:type="spellStart"/>
            <w:r w:rsidRPr="0040193B">
              <w:rPr>
                <w:rFonts w:asciiTheme="minorHAnsi" w:hAnsiTheme="minorHAnsi" w:cstheme="minorHAnsi"/>
              </w:rPr>
              <w:t>ήρχ</w:t>
            </w:r>
            <w:proofErr w:type="spellEnd"/>
            <w:r w:rsidRPr="0040193B">
              <w:rPr>
                <w:rFonts w:asciiTheme="minorHAnsi" w:hAnsiTheme="minorHAnsi" w:cstheme="minorHAnsi"/>
              </w:rPr>
              <w:t xml:space="preserve">αν </w:t>
            </w:r>
            <w:proofErr w:type="spellStart"/>
            <w:r w:rsidRPr="0040193B">
              <w:rPr>
                <w:rFonts w:asciiTheme="minorHAnsi" w:hAnsiTheme="minorHAnsi" w:cstheme="minorHAnsi"/>
              </w:rPr>
              <w:t>σημ</w:t>
            </w:r>
            <w:proofErr w:type="spellEnd"/>
            <w:r w:rsidRPr="0040193B">
              <w:rPr>
                <w:rFonts w:asciiTheme="minorHAnsi" w:hAnsiTheme="minorHAnsi" w:cstheme="minorHAnsi"/>
              </w:rPr>
              <w:t>αντικά</w:t>
            </w:r>
            <w:r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</w:rPr>
              <w:t>πα</w:t>
            </w:r>
            <w:proofErr w:type="spellStart"/>
            <w:r w:rsidRPr="0040193B">
              <w:rPr>
                <w:rFonts w:asciiTheme="minorHAnsi" w:hAnsiTheme="minorHAnsi" w:cstheme="minorHAnsi"/>
              </w:rPr>
              <w:t>ρά</w:t>
            </w:r>
            <w:proofErr w:type="spellEnd"/>
            <w:r w:rsidRPr="0040193B">
              <w:rPr>
                <w:rFonts w:asciiTheme="minorHAnsi" w:hAnsiTheme="minorHAnsi" w:cstheme="minorHAnsi"/>
              </w:rPr>
              <w:t>πονα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2A56" w14:textId="77777777" w:rsidR="0028315E" w:rsidRPr="0040193B" w:rsidRDefault="0028315E" w:rsidP="000C7FE3">
            <w:pPr>
              <w:pStyle w:val="TableParagraph"/>
              <w:spacing w:line="278" w:lineRule="auto"/>
              <w:ind w:left="107" w:right="304"/>
              <w:jc w:val="both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Οι δημιουργοί δεν ήταν πολύ</w:t>
            </w:r>
          </w:p>
          <w:p w14:paraId="255509B9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368"/>
              <w:jc w:val="both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ευχαριστημένοι ή αρκετοί δεν ήταν πολύ</w:t>
            </w:r>
          </w:p>
          <w:p w14:paraId="4A62C803" w14:textId="77777777" w:rsidR="0028315E" w:rsidRPr="0040193B" w:rsidRDefault="0028315E" w:rsidP="000C7FE3">
            <w:pPr>
              <w:pStyle w:val="TableParagraph"/>
              <w:spacing w:line="293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ευχ</w:t>
            </w:r>
            <w:proofErr w:type="spellEnd"/>
            <w:r w:rsidRPr="0040193B">
              <w:rPr>
                <w:rFonts w:asciiTheme="minorHAnsi" w:hAnsiTheme="minorHAnsi" w:cstheme="minorHAnsi"/>
              </w:rPr>
              <w:t>αριστημένοι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F1B5" w14:textId="77777777" w:rsidR="0028315E" w:rsidRPr="0040193B" w:rsidRDefault="0028315E" w:rsidP="000C7FE3">
            <w:pPr>
              <w:pStyle w:val="TableParagraph"/>
              <w:spacing w:line="278" w:lineRule="auto"/>
              <w:ind w:left="107" w:right="496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Οι δημιουργοί ήταν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πολύ</w:t>
            </w:r>
          </w:p>
          <w:p w14:paraId="750885B1" w14:textId="77777777" w:rsidR="0028315E" w:rsidRPr="0040193B" w:rsidRDefault="002841FE" w:rsidP="000C7FE3">
            <w:pPr>
              <w:pStyle w:val="TableParagraph"/>
              <w:spacing w:line="276" w:lineRule="auto"/>
              <w:ind w:left="107" w:right="252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Ι</w:t>
            </w:r>
            <w:r w:rsidR="0028315E" w:rsidRPr="0040193B">
              <w:rPr>
                <w:rFonts w:asciiTheme="minorHAnsi" w:hAnsiTheme="minorHAnsi" w:cstheme="minorHAnsi"/>
                <w:lang w:val="el-GR"/>
              </w:rPr>
              <w:t>κανοποιημένοι</w:t>
            </w:r>
            <w:r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28315E" w:rsidRPr="0040193B">
              <w:rPr>
                <w:rFonts w:asciiTheme="minorHAnsi" w:hAnsiTheme="minorHAnsi" w:cstheme="minorHAnsi"/>
                <w:lang w:val="el-GR"/>
              </w:rPr>
              <w:t>με τη συμμετοχή τους στη διαδικασία</w:t>
            </w:r>
          </w:p>
          <w:p w14:paraId="62FDC871" w14:textId="77777777" w:rsidR="0028315E" w:rsidRPr="0040193B" w:rsidRDefault="0028315E" w:rsidP="000C7FE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δημιουργί</w:t>
            </w:r>
            <w:proofErr w:type="spellEnd"/>
            <w:r w:rsidRPr="0040193B">
              <w:rPr>
                <w:rFonts w:asciiTheme="minorHAnsi" w:hAnsiTheme="minorHAnsi" w:cstheme="minorHAnsi"/>
              </w:rPr>
              <w:t>ας</w:t>
            </w:r>
          </w:p>
        </w:tc>
      </w:tr>
      <w:tr w:rsidR="0028315E" w:rsidRPr="0040193B" w14:paraId="617666B3" w14:textId="77777777" w:rsidTr="000C7FE3">
        <w:trPr>
          <w:trHeight w:val="1804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99E1" w14:textId="77777777" w:rsidR="0028315E" w:rsidRPr="0040193B" w:rsidRDefault="0028315E" w:rsidP="000C7FE3">
            <w:pPr>
              <w:pStyle w:val="TableParagraph"/>
              <w:spacing w:line="278" w:lineRule="auto"/>
              <w:ind w:left="107" w:right="903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Εμπλοκή(μαθητές</w:t>
            </w:r>
          </w:p>
          <w:p w14:paraId="06741426" w14:textId="77777777" w:rsidR="0028315E" w:rsidRPr="0040193B" w:rsidRDefault="0028315E" w:rsidP="000C7FE3">
            <w:pPr>
              <w:pStyle w:val="TableParagraph"/>
              <w:tabs>
                <w:tab w:val="left" w:pos="1700"/>
              </w:tabs>
              <w:spacing w:line="276" w:lineRule="auto"/>
              <w:ind w:left="107" w:right="97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 xml:space="preserve">Δημιουργοί </w:t>
            </w:r>
            <w:r w:rsidRPr="0040193B">
              <w:rPr>
                <w:rFonts w:asciiTheme="minorHAnsi" w:hAnsiTheme="minorHAnsi" w:cstheme="minorHAnsi"/>
                <w:spacing w:val="-4"/>
                <w:lang w:val="el-GR"/>
              </w:rPr>
              <w:t xml:space="preserve">ή </w:t>
            </w:r>
            <w:r w:rsidRPr="0040193B">
              <w:rPr>
                <w:rFonts w:asciiTheme="minorHAnsi" w:hAnsiTheme="minorHAnsi" w:cstheme="minorHAnsi"/>
                <w:lang w:val="el-GR"/>
              </w:rPr>
              <w:t>θεατές)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5AD41" w14:textId="77777777" w:rsidR="0028315E" w:rsidRPr="0040193B" w:rsidRDefault="0028315E" w:rsidP="000C7FE3">
            <w:pPr>
              <w:pStyle w:val="TableParagraph"/>
              <w:spacing w:line="278" w:lineRule="auto"/>
              <w:ind w:left="105" w:right="239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Υπήρχαν σημαντικά προβλήματα</w:t>
            </w:r>
          </w:p>
          <w:p w14:paraId="5C4459F9" w14:textId="77777777" w:rsidR="0028315E" w:rsidRPr="0040193B" w:rsidRDefault="0028315E" w:rsidP="000C7FE3">
            <w:pPr>
              <w:pStyle w:val="TableParagraph"/>
              <w:spacing w:line="276" w:lineRule="auto"/>
              <w:ind w:left="105" w:right="631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συμμετοχής και εμπλοκής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8A9C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380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Αρκετοί μαθητές δεν ενεπλάκη σαν καθόλου ή δεν ενεπλάκησαν</w:t>
            </w:r>
          </w:p>
          <w:p w14:paraId="3E9E64C1" w14:textId="77777777" w:rsidR="0028315E" w:rsidRPr="0040193B" w:rsidRDefault="0028315E" w:rsidP="000C7FE3">
            <w:pPr>
              <w:pStyle w:val="TableParagraph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επαρκώς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1109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317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Όλοι οι μαθητές ενεπλάκησαν αρκετά</w:t>
            </w:r>
          </w:p>
        </w:tc>
      </w:tr>
      <w:tr w:rsidR="0028315E" w:rsidRPr="0040193B" w14:paraId="483FD43E" w14:textId="77777777" w:rsidTr="000C7FE3">
        <w:trPr>
          <w:trHeight w:val="2143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D877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Στόχοι (μαθητές δημιουργοί ή θεατές)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153C" w14:textId="77777777" w:rsidR="0028315E" w:rsidRPr="0040193B" w:rsidRDefault="0028315E" w:rsidP="000C7FE3">
            <w:pPr>
              <w:pStyle w:val="TableParagraph"/>
              <w:spacing w:line="276" w:lineRule="auto"/>
              <w:ind w:left="105" w:right="232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Οι γνωστικοί στόχοι δεν αφομοιώθηκαν σχεδόν καθόλου ή πολύ λίγο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8DFD" w14:textId="77777777" w:rsidR="0028315E" w:rsidRPr="0040193B" w:rsidRDefault="0028315E" w:rsidP="000C7FE3">
            <w:pPr>
              <w:pStyle w:val="TableParagraph"/>
              <w:spacing w:line="278" w:lineRule="auto"/>
              <w:ind w:left="107" w:right="148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Οι γνωστικοί στόχοι αφομοιώθηκαν</w:t>
            </w:r>
          </w:p>
          <w:p w14:paraId="4B6E1207" w14:textId="77777777" w:rsidR="0028315E" w:rsidRPr="0040193B" w:rsidRDefault="0028315E" w:rsidP="000C7FE3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 xml:space="preserve">μερικώς. Θα </w:t>
            </w:r>
            <w:r w:rsidRPr="0040193B">
              <w:rPr>
                <w:rFonts w:asciiTheme="minorHAnsi" w:hAnsiTheme="minorHAnsi" w:cstheme="minorHAnsi"/>
                <w:spacing w:val="-1"/>
                <w:lang w:val="el-GR"/>
              </w:rPr>
              <w:t xml:space="preserve">μπορούσε </w:t>
            </w:r>
            <w:r w:rsidRPr="0040193B">
              <w:rPr>
                <w:rFonts w:asciiTheme="minorHAnsi" w:hAnsiTheme="minorHAnsi" w:cstheme="minorHAnsi"/>
                <w:lang w:val="el-GR"/>
              </w:rPr>
              <w:t>να</w:t>
            </w:r>
          </w:p>
          <w:p w14:paraId="58B67EB1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315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υπάρξει καλύτερο αποτέλεσμα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892" w14:textId="77777777" w:rsidR="0028315E" w:rsidRPr="0040193B" w:rsidRDefault="0028315E" w:rsidP="000C7FE3">
            <w:pPr>
              <w:pStyle w:val="TableParagraph"/>
              <w:spacing w:line="278" w:lineRule="auto"/>
              <w:ind w:left="107" w:right="65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Οι</w:t>
            </w:r>
            <w:proofErr w:type="spellEnd"/>
            <w:r w:rsidRPr="0040193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0193B">
              <w:rPr>
                <w:rFonts w:asciiTheme="minorHAnsi" w:hAnsiTheme="minorHAnsi" w:cstheme="minorHAnsi"/>
              </w:rPr>
              <w:t>γνωστικοί</w:t>
            </w:r>
            <w:proofErr w:type="spellEnd"/>
            <w:r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0193B">
              <w:rPr>
                <w:rFonts w:asciiTheme="minorHAnsi" w:hAnsiTheme="minorHAnsi" w:cstheme="minorHAnsi"/>
              </w:rPr>
              <w:t>στόχοι</w:t>
            </w:r>
            <w:proofErr w:type="spellEnd"/>
          </w:p>
          <w:p w14:paraId="37B224F0" w14:textId="77777777" w:rsidR="0028315E" w:rsidRPr="0040193B" w:rsidRDefault="0028315E" w:rsidP="000C7FE3">
            <w:pPr>
              <w:pStyle w:val="TableParagraph"/>
              <w:spacing w:line="288" w:lineRule="exact"/>
              <w:ind w:left="107"/>
              <w:rPr>
                <w:rFonts w:asciiTheme="minorHAnsi" w:hAnsiTheme="minorHAnsi" w:cstheme="minorHAnsi"/>
              </w:rPr>
            </w:pPr>
            <w:r w:rsidRPr="0040193B">
              <w:rPr>
                <w:rFonts w:asciiTheme="minorHAnsi" w:hAnsiTheme="minorHAnsi" w:cstheme="minorHAnsi"/>
              </w:rPr>
              <w:t>α</w:t>
            </w:r>
            <w:proofErr w:type="spellStart"/>
            <w:r w:rsidRPr="0040193B">
              <w:rPr>
                <w:rFonts w:asciiTheme="minorHAnsi" w:hAnsiTheme="minorHAnsi" w:cstheme="minorHAnsi"/>
              </w:rPr>
              <w:t>φομοιώθηκ</w:t>
            </w:r>
            <w:proofErr w:type="spellEnd"/>
            <w:r w:rsidRPr="0040193B">
              <w:rPr>
                <w:rFonts w:asciiTheme="minorHAnsi" w:hAnsiTheme="minorHAnsi" w:cstheme="minorHAnsi"/>
              </w:rPr>
              <w:t>αν</w:t>
            </w:r>
          </w:p>
        </w:tc>
      </w:tr>
      <w:tr w:rsidR="0028315E" w:rsidRPr="0040193B" w14:paraId="35D8B799" w14:textId="77777777" w:rsidTr="000C7FE3">
        <w:trPr>
          <w:trHeight w:val="3151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2C2F" w14:textId="77777777" w:rsidR="0028315E" w:rsidRPr="0040193B" w:rsidRDefault="0028315E" w:rsidP="000C7FE3">
            <w:pPr>
              <w:pStyle w:val="TableParagraph"/>
              <w:spacing w:line="292" w:lineRule="exact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Αξίες-στάσεις</w:t>
            </w:r>
            <w:proofErr w:type="spellEnd"/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E2DD" w14:textId="77777777" w:rsidR="0028315E" w:rsidRPr="0040193B" w:rsidRDefault="0028315E" w:rsidP="000C7FE3">
            <w:pPr>
              <w:pStyle w:val="TableParagraph"/>
              <w:spacing w:line="276" w:lineRule="auto"/>
              <w:ind w:left="105" w:right="160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Δεν παρατηρήθηκαν αλλαγές στάσεων ή αξιών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FF51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428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Οι αξίες- στάσεις ζωής που</w:t>
            </w:r>
          </w:p>
          <w:p w14:paraId="5147A7C2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138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απαιτούνται για την ουσιαστική ισότητα των φύλων έγιναν αντιληπτές αλλά δεν υπάρχουν</w:t>
            </w:r>
          </w:p>
          <w:p w14:paraId="44FB9571" w14:textId="77777777" w:rsidR="0028315E" w:rsidRPr="0040193B" w:rsidRDefault="0028315E" w:rsidP="000C7FE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ενδείξεις</w:t>
            </w:r>
            <w:proofErr w:type="spellEnd"/>
          </w:p>
          <w:p w14:paraId="02A0F356" w14:textId="77777777" w:rsidR="0028315E" w:rsidRPr="0040193B" w:rsidRDefault="0028315E" w:rsidP="000C7FE3">
            <w:pPr>
              <w:pStyle w:val="TableParagraph"/>
              <w:spacing w:before="43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ενστερνισμού</w:t>
            </w:r>
            <w:proofErr w:type="spellEnd"/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0193B">
              <w:rPr>
                <w:rFonts w:asciiTheme="minorHAnsi" w:hAnsiTheme="minorHAnsi" w:cstheme="minorHAnsi"/>
              </w:rPr>
              <w:t>τους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D134" w14:textId="77777777" w:rsidR="0028315E" w:rsidRPr="0040193B" w:rsidRDefault="0028315E" w:rsidP="002841FE">
            <w:pPr>
              <w:pStyle w:val="TableParagraph"/>
              <w:spacing w:line="276" w:lineRule="auto"/>
              <w:ind w:left="107" w:right="306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Είναι εμφανής η υιοθέτηση</w:t>
            </w:r>
          </w:p>
          <w:p w14:paraId="6E9DA31D" w14:textId="77777777" w:rsidR="002841FE" w:rsidRPr="0040193B" w:rsidRDefault="0028315E" w:rsidP="002841FE">
            <w:pPr>
              <w:pStyle w:val="TableParagraph"/>
              <w:spacing w:line="276" w:lineRule="auto"/>
              <w:ind w:left="107" w:right="195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στάσεων- αξιών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στην </w:t>
            </w:r>
            <w:r w:rsidRPr="0040193B">
              <w:rPr>
                <w:rFonts w:asciiTheme="minorHAnsi" w:hAnsiTheme="minorHAnsi" w:cstheme="minorHAnsi"/>
                <w:lang w:val="el-GR"/>
              </w:rPr>
              <w:t>κατεύθυνση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της ισότητας των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φύλων και</w:t>
            </w:r>
          </w:p>
          <w:p w14:paraId="30877D9B" w14:textId="77777777" w:rsidR="0028315E" w:rsidRPr="0040193B" w:rsidRDefault="0028315E" w:rsidP="002841FE">
            <w:pPr>
              <w:pStyle w:val="TableParagraph"/>
              <w:spacing w:line="276" w:lineRule="auto"/>
              <w:ind w:left="107" w:right="195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</w:rPr>
              <w:t>α</w:t>
            </w:r>
            <w:proofErr w:type="spellStart"/>
            <w:r w:rsidRPr="0040193B">
              <w:rPr>
                <w:rFonts w:asciiTheme="minorHAnsi" w:hAnsiTheme="minorHAnsi" w:cstheme="minorHAnsi"/>
              </w:rPr>
              <w:t>λλ</w:t>
            </w:r>
            <w:proofErr w:type="spellEnd"/>
            <w:r w:rsidRPr="0040193B">
              <w:rPr>
                <w:rFonts w:asciiTheme="minorHAnsi" w:hAnsiTheme="minorHAnsi" w:cstheme="minorHAnsi"/>
              </w:rPr>
              <w:t>αγής</w:t>
            </w:r>
          </w:p>
          <w:p w14:paraId="58EA76B4" w14:textId="77777777" w:rsidR="0028315E" w:rsidRPr="0040193B" w:rsidRDefault="0028315E" w:rsidP="002841FE">
            <w:pPr>
              <w:pStyle w:val="TableParagraph"/>
              <w:spacing w:before="42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συμ</w:t>
            </w:r>
            <w:proofErr w:type="spellEnd"/>
            <w:r w:rsidRPr="0040193B">
              <w:rPr>
                <w:rFonts w:asciiTheme="minorHAnsi" w:hAnsiTheme="minorHAnsi" w:cstheme="minorHAnsi"/>
              </w:rPr>
              <w:t>περιφοράς</w:t>
            </w:r>
          </w:p>
        </w:tc>
      </w:tr>
      <w:tr w:rsidR="0028315E" w:rsidRPr="0040193B" w14:paraId="542D93AC" w14:textId="77777777" w:rsidTr="000C7FE3">
        <w:trPr>
          <w:trHeight w:val="793"/>
        </w:trPr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4B1D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761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Ψηφι</w:t>
            </w:r>
            <w:proofErr w:type="spellEnd"/>
            <w:r w:rsidRPr="0040193B">
              <w:rPr>
                <w:rFonts w:asciiTheme="minorHAnsi" w:hAnsiTheme="minorHAnsi" w:cstheme="minorHAnsi"/>
              </w:rPr>
              <w:t>ακέςδεξιότητες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66BE8" w14:textId="77777777" w:rsidR="0028315E" w:rsidRPr="0040193B" w:rsidRDefault="0028315E" w:rsidP="000C7FE3">
            <w:pPr>
              <w:pStyle w:val="TableParagraph"/>
              <w:spacing w:line="276" w:lineRule="auto"/>
              <w:ind w:left="105" w:right="63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Ανε</w:t>
            </w:r>
            <w:proofErr w:type="spellEnd"/>
            <w:r w:rsidRPr="0040193B">
              <w:rPr>
                <w:rFonts w:asciiTheme="minorHAnsi" w:hAnsiTheme="minorHAnsi" w:cstheme="minorHAnsi"/>
              </w:rPr>
              <w:t>παρκήςαξιοποίησητων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6AFD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553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Ικ</w:t>
            </w:r>
            <w:proofErr w:type="spellEnd"/>
            <w:r w:rsidRPr="0040193B">
              <w:rPr>
                <w:rFonts w:asciiTheme="minorHAnsi" w:hAnsiTheme="minorHAnsi" w:cstheme="minorHAnsi"/>
              </w:rPr>
              <w:t>ανοποιητική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</w:rPr>
              <w:t>α</w:t>
            </w:r>
            <w:proofErr w:type="spellStart"/>
            <w:r w:rsidRPr="0040193B">
              <w:rPr>
                <w:rFonts w:asciiTheme="minorHAnsi" w:hAnsiTheme="minorHAnsi" w:cstheme="minorHAnsi"/>
              </w:rPr>
              <w:t>ξιο</w:t>
            </w:r>
            <w:proofErr w:type="spellEnd"/>
            <w:r w:rsidRPr="0040193B">
              <w:rPr>
                <w:rFonts w:asciiTheme="minorHAnsi" w:hAnsiTheme="minorHAnsi" w:cstheme="minorHAnsi"/>
              </w:rPr>
              <w:t>ποίηση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0193B">
              <w:rPr>
                <w:rFonts w:asciiTheme="minorHAnsi" w:hAnsiTheme="minorHAnsi" w:cstheme="minorHAnsi"/>
              </w:rPr>
              <w:t>των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3F3B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366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Πολύ</w:t>
            </w:r>
            <w:proofErr w:type="spellEnd"/>
            <w:r w:rsidRPr="0040193B">
              <w:rPr>
                <w:rFonts w:asciiTheme="minorHAnsi" w:hAnsiTheme="minorHAnsi" w:cstheme="minorHAnsi"/>
              </w:rPr>
              <w:t xml:space="preserve"> κα</w:t>
            </w:r>
            <w:proofErr w:type="spellStart"/>
            <w:r w:rsidRPr="0040193B">
              <w:rPr>
                <w:rFonts w:asciiTheme="minorHAnsi" w:hAnsiTheme="minorHAnsi" w:cstheme="minorHAnsi"/>
              </w:rPr>
              <w:t>λή</w:t>
            </w:r>
            <w:proofErr w:type="spellEnd"/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</w:rPr>
              <w:t>α</w:t>
            </w:r>
            <w:proofErr w:type="spellStart"/>
            <w:r w:rsidRPr="0040193B">
              <w:rPr>
                <w:rFonts w:asciiTheme="minorHAnsi" w:hAnsiTheme="minorHAnsi" w:cstheme="minorHAnsi"/>
              </w:rPr>
              <w:t>ξιο</w:t>
            </w:r>
            <w:proofErr w:type="spellEnd"/>
            <w:r w:rsidRPr="0040193B">
              <w:rPr>
                <w:rFonts w:asciiTheme="minorHAnsi" w:hAnsiTheme="minorHAnsi" w:cstheme="minorHAnsi"/>
              </w:rPr>
              <w:t>ποίηση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40193B">
              <w:rPr>
                <w:rFonts w:asciiTheme="minorHAnsi" w:hAnsiTheme="minorHAnsi" w:cstheme="minorHAnsi"/>
              </w:rPr>
              <w:t>των</w:t>
            </w:r>
            <w:proofErr w:type="spellEnd"/>
          </w:p>
        </w:tc>
      </w:tr>
    </w:tbl>
    <w:p w14:paraId="73871422" w14:textId="77777777" w:rsidR="0028315E" w:rsidRPr="0040193B" w:rsidRDefault="0028315E" w:rsidP="0028315E">
      <w:pPr>
        <w:spacing w:line="276" w:lineRule="auto"/>
        <w:rPr>
          <w:rFonts w:asciiTheme="minorHAnsi" w:hAnsiTheme="minorHAnsi" w:cstheme="minorHAnsi"/>
        </w:rPr>
        <w:sectPr w:rsidR="0028315E" w:rsidRPr="0040193B" w:rsidSect="00C217D8">
          <w:headerReference w:type="default" r:id="rId10"/>
          <w:footerReference w:type="default" r:id="rId11"/>
          <w:pgSz w:w="11910" w:h="16840"/>
          <w:pgMar w:top="1599" w:right="0" w:bottom="1219" w:left="697" w:header="567" w:footer="1032" w:gutter="0"/>
          <w:cols w:space="720"/>
        </w:sectPr>
      </w:pPr>
    </w:p>
    <w:p w14:paraId="201C56B6" w14:textId="77777777" w:rsidR="0028315E" w:rsidRPr="0040193B" w:rsidRDefault="00670060" w:rsidP="00670060">
      <w:pPr>
        <w:pStyle w:val="a4"/>
        <w:tabs>
          <w:tab w:val="left" w:pos="7680"/>
        </w:tabs>
        <w:spacing w:before="10"/>
        <w:rPr>
          <w:rFonts w:asciiTheme="minorHAnsi" w:hAnsiTheme="minorHAnsi" w:cstheme="minorHAnsi"/>
          <w:b/>
          <w:sz w:val="22"/>
          <w:szCs w:val="22"/>
        </w:rPr>
      </w:pPr>
      <w:r w:rsidRPr="0040193B">
        <w:rPr>
          <w:rFonts w:asciiTheme="minorHAnsi" w:hAnsiTheme="minorHAnsi" w:cstheme="minorHAnsi"/>
          <w:b/>
          <w:sz w:val="22"/>
          <w:szCs w:val="22"/>
        </w:rPr>
        <w:lastRenderedPageBreak/>
        <w:tab/>
      </w:r>
    </w:p>
    <w:tbl>
      <w:tblPr>
        <w:tblStyle w:val="TableNormal"/>
        <w:tblW w:w="0" w:type="auto"/>
        <w:tblInd w:w="99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2312"/>
        <w:gridCol w:w="2230"/>
        <w:gridCol w:w="2043"/>
      </w:tblGrid>
      <w:tr w:rsidR="0028315E" w:rsidRPr="0040193B" w14:paraId="5FAAE8B6" w14:textId="77777777" w:rsidTr="000C7FE3">
        <w:trPr>
          <w:trHeight w:val="2140"/>
        </w:trPr>
        <w:tc>
          <w:tcPr>
            <w:tcW w:w="1939" w:type="dxa"/>
            <w:tcBorders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7A374F6B" w14:textId="77777777" w:rsidR="0028315E" w:rsidRPr="0040193B" w:rsidRDefault="0028315E" w:rsidP="000C7F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12" w:type="dxa"/>
            <w:tcBorders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36EEAAC4" w14:textId="77777777" w:rsidR="0028315E" w:rsidRPr="0040193B" w:rsidRDefault="0028315E" w:rsidP="000C7FE3">
            <w:pPr>
              <w:pStyle w:val="TableParagraph"/>
              <w:spacing w:line="276" w:lineRule="auto"/>
              <w:ind w:left="105" w:right="270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δυνατοτήτων των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ψηφιακών μέσων-φτωχό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αποτέλεσμα</w:t>
            </w:r>
          </w:p>
        </w:tc>
        <w:tc>
          <w:tcPr>
            <w:tcW w:w="2230" w:type="dxa"/>
            <w:tcBorders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7D19F472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354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δυνατοτήτων των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ψηφιακών μέσων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που επιδέχεται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βελτίωση</w:t>
            </w:r>
          </w:p>
        </w:tc>
        <w:tc>
          <w:tcPr>
            <w:tcW w:w="2043" w:type="dxa"/>
            <w:tcBorders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67C3B20C" w14:textId="77777777" w:rsidR="0028315E" w:rsidRPr="0040193B" w:rsidRDefault="0028315E" w:rsidP="000C7FE3">
            <w:pPr>
              <w:pStyle w:val="TableParagraph"/>
              <w:spacing w:line="276" w:lineRule="auto"/>
              <w:ind w:left="107" w:right="167"/>
              <w:rPr>
                <w:rFonts w:asciiTheme="minorHAnsi" w:hAnsiTheme="minorHAnsi" w:cstheme="minorHAnsi"/>
                <w:lang w:val="el-GR"/>
              </w:rPr>
            </w:pPr>
            <w:r w:rsidRPr="0040193B">
              <w:rPr>
                <w:rFonts w:asciiTheme="minorHAnsi" w:hAnsiTheme="minorHAnsi" w:cstheme="minorHAnsi"/>
                <w:lang w:val="el-GR"/>
              </w:rPr>
              <w:t>δυνατοτήτων των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ψηφιακών μέσων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για την </w:t>
            </w:r>
            <w:r w:rsidRPr="0040193B">
              <w:rPr>
                <w:rFonts w:asciiTheme="minorHAnsi" w:hAnsiTheme="minorHAnsi" w:cstheme="minorHAnsi"/>
                <w:lang w:val="el-GR"/>
              </w:rPr>
              <w:t>επίτευξη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του κάθε φορά</w:t>
            </w:r>
            <w:r w:rsidR="002841FE" w:rsidRPr="0040193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0193B">
              <w:rPr>
                <w:rFonts w:asciiTheme="minorHAnsi" w:hAnsiTheme="minorHAnsi" w:cstheme="minorHAnsi"/>
                <w:lang w:val="el-GR"/>
              </w:rPr>
              <w:t>επιδιωκόμενου</w:t>
            </w:r>
          </w:p>
          <w:p w14:paraId="59926148" w14:textId="77777777" w:rsidR="0028315E" w:rsidRPr="0040193B" w:rsidRDefault="0028315E" w:rsidP="000C7FE3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proofErr w:type="spellStart"/>
            <w:r w:rsidRPr="0040193B">
              <w:rPr>
                <w:rFonts w:asciiTheme="minorHAnsi" w:hAnsiTheme="minorHAnsi" w:cstheme="minorHAnsi"/>
              </w:rPr>
              <w:t>σκο</w:t>
            </w:r>
            <w:proofErr w:type="spellEnd"/>
            <w:r w:rsidRPr="0040193B">
              <w:rPr>
                <w:rFonts w:asciiTheme="minorHAnsi" w:hAnsiTheme="minorHAnsi" w:cstheme="minorHAnsi"/>
              </w:rPr>
              <w:t>πού</w:t>
            </w:r>
          </w:p>
        </w:tc>
      </w:tr>
      <w:tr w:rsidR="0028315E" w:rsidRPr="0040193B" w14:paraId="52B112D3" w14:textId="77777777" w:rsidTr="000C7FE3">
        <w:trPr>
          <w:trHeight w:val="378"/>
        </w:trPr>
        <w:tc>
          <w:tcPr>
            <w:tcW w:w="8524" w:type="dxa"/>
            <w:gridSpan w:val="4"/>
            <w:tcBorders>
              <w:top w:val="single" w:sz="8" w:space="0" w:color="00AFEF"/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14:paraId="3AAE7AFD" w14:textId="77777777" w:rsidR="0028315E" w:rsidRPr="0040193B" w:rsidRDefault="0028315E" w:rsidP="000C7F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E2C1D77" w14:textId="77777777" w:rsidR="0028315E" w:rsidRDefault="0028315E" w:rsidP="0028315E">
      <w:pPr>
        <w:rPr>
          <w:rFonts w:ascii="Times New Roman"/>
          <w:sz w:val="24"/>
        </w:rPr>
        <w:sectPr w:rsidR="0028315E" w:rsidSect="00C217D8">
          <w:headerReference w:type="default" r:id="rId12"/>
          <w:footerReference w:type="default" r:id="rId13"/>
          <w:pgSz w:w="11910" w:h="16840"/>
          <w:pgMar w:top="1321" w:right="0" w:bottom="1219" w:left="697" w:header="567" w:footer="1032" w:gutter="0"/>
          <w:cols w:space="720"/>
        </w:sectPr>
      </w:pPr>
    </w:p>
    <w:p w14:paraId="2D733EE4" w14:textId="77777777" w:rsidR="00FB3E7B" w:rsidRPr="005F4775" w:rsidRDefault="00FB3E7B" w:rsidP="00C217D8">
      <w:pPr>
        <w:tabs>
          <w:tab w:val="left" w:pos="1860"/>
        </w:tabs>
        <w:rPr>
          <w:b/>
        </w:rPr>
      </w:pPr>
    </w:p>
    <w:sectPr w:rsidR="00FB3E7B" w:rsidRPr="005F4775" w:rsidSect="008C45D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E6CC4" w14:textId="77777777" w:rsidR="00B00F09" w:rsidRDefault="00B00F09" w:rsidP="00977B70">
      <w:r>
        <w:separator/>
      </w:r>
    </w:p>
  </w:endnote>
  <w:endnote w:type="continuationSeparator" w:id="0">
    <w:p w14:paraId="35B99D66" w14:textId="77777777" w:rsidR="00B00F09" w:rsidRDefault="00B00F09" w:rsidP="0097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FCB3E" w14:textId="77777777" w:rsidR="002841FE" w:rsidRPr="00670060" w:rsidRDefault="00670060" w:rsidP="00670060">
    <w:pPr>
      <w:pStyle w:val="a6"/>
    </w:pPr>
    <w:r w:rsidRPr="00670060">
      <w:rPr>
        <w:noProof/>
      </w:rPr>
      <w:drawing>
        <wp:anchor distT="0" distB="0" distL="0" distR="0" simplePos="0" relativeHeight="251660288" behindDoc="1" locked="0" layoutInCell="1" allowOverlap="1" wp14:anchorId="0EE5C4B6" wp14:editId="1FB830AB">
          <wp:simplePos x="0" y="0"/>
          <wp:positionH relativeFrom="page">
            <wp:posOffset>1819275</wp:posOffset>
          </wp:positionH>
          <wp:positionV relativeFrom="page">
            <wp:posOffset>10058400</wp:posOffset>
          </wp:positionV>
          <wp:extent cx="4200525" cy="542925"/>
          <wp:effectExtent l="0" t="0" r="0" b="0"/>
          <wp:wrapNone/>
          <wp:docPr id="2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3D1E" w14:textId="77777777" w:rsidR="0028315E" w:rsidRDefault="0028315E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13E5B809" wp14:editId="6ED1EDA9">
          <wp:simplePos x="0" y="0"/>
          <wp:positionH relativeFrom="page">
            <wp:posOffset>1670123</wp:posOffset>
          </wp:positionH>
          <wp:positionV relativeFrom="page">
            <wp:posOffset>9909175</wp:posOffset>
          </wp:positionV>
          <wp:extent cx="4201133" cy="543560"/>
          <wp:effectExtent l="0" t="0" r="0" b="0"/>
          <wp:wrapNone/>
          <wp:docPr id="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133" cy="543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E324" w14:textId="77777777" w:rsidR="00977B70" w:rsidRDefault="00977B7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554E8" w14:textId="77777777" w:rsidR="00977B70" w:rsidRDefault="00631786" w:rsidP="00631786">
    <w:pPr>
      <w:pStyle w:val="a4"/>
      <w:jc w:val="center"/>
    </w:pPr>
    <w:r w:rsidRPr="00631786">
      <w:rPr>
        <w:noProof/>
        <w:lang w:eastAsia="el-GR"/>
      </w:rPr>
      <w:drawing>
        <wp:inline distT="0" distB="0" distL="0" distR="0" wp14:anchorId="00E51356" wp14:editId="6F236E6E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FF6C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07098" w14:textId="77777777" w:rsidR="00B00F09" w:rsidRDefault="00B00F09" w:rsidP="00977B70">
      <w:r>
        <w:separator/>
      </w:r>
    </w:p>
  </w:footnote>
  <w:footnote w:type="continuationSeparator" w:id="0">
    <w:p w14:paraId="54BEBA2F" w14:textId="77777777" w:rsidR="00B00F09" w:rsidRDefault="00B00F09" w:rsidP="0097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E2F8" w14:textId="77777777" w:rsidR="002841FE" w:rsidRDefault="002841FE">
    <w:pPr>
      <w:pStyle w:val="a5"/>
    </w:pPr>
    <w:r w:rsidRPr="002841FE">
      <w:rPr>
        <w:noProof/>
      </w:rPr>
      <w:drawing>
        <wp:anchor distT="0" distB="0" distL="0" distR="0" simplePos="0" relativeHeight="251656192" behindDoc="1" locked="0" layoutInCell="1" allowOverlap="1" wp14:anchorId="43760E33" wp14:editId="230B987D">
          <wp:simplePos x="0" y="0"/>
          <wp:positionH relativeFrom="page">
            <wp:posOffset>2105025</wp:posOffset>
          </wp:positionH>
          <wp:positionV relativeFrom="page">
            <wp:posOffset>514350</wp:posOffset>
          </wp:positionV>
          <wp:extent cx="3676650" cy="485775"/>
          <wp:effectExtent l="0" t="0" r="0" b="0"/>
          <wp:wrapNone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DA" w14:textId="77777777" w:rsidR="0028315E" w:rsidRDefault="0028315E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82FCC96" wp14:editId="5CC886BC">
          <wp:simplePos x="0" y="0"/>
          <wp:positionH relativeFrom="page">
            <wp:posOffset>1951354</wp:posOffset>
          </wp:positionH>
          <wp:positionV relativeFrom="page">
            <wp:posOffset>360044</wp:posOffset>
          </wp:positionV>
          <wp:extent cx="3674745" cy="482726"/>
          <wp:effectExtent l="0" t="0" r="0" b="0"/>
          <wp:wrapNone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4745" cy="4827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5225" w14:textId="77777777" w:rsidR="00977B70" w:rsidRDefault="00977B70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B1EF" w14:textId="77777777" w:rsidR="00977B70" w:rsidRDefault="001A433D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069755AC" wp14:editId="76BE62E6">
          <wp:simplePos x="0" y="0"/>
          <wp:positionH relativeFrom="page">
            <wp:posOffset>2162175</wp:posOffset>
          </wp:positionH>
          <wp:positionV relativeFrom="paragraph">
            <wp:posOffset>-76835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1028" w14:textId="77777777" w:rsidR="00977B70" w:rsidRDefault="00977B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70366"/>
    <w:multiLevelType w:val="hybridMultilevel"/>
    <w:tmpl w:val="397461E8"/>
    <w:lvl w:ilvl="0" w:tplc="7AFCB204">
      <w:numFmt w:val="bullet"/>
      <w:lvlText w:val=""/>
      <w:lvlJc w:val="left"/>
      <w:pPr>
        <w:ind w:left="814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E4C2A1A4">
      <w:numFmt w:val="bullet"/>
      <w:lvlText w:val="•"/>
      <w:lvlJc w:val="left"/>
      <w:pPr>
        <w:ind w:left="1735" w:hanging="361"/>
      </w:pPr>
      <w:rPr>
        <w:rFonts w:hint="default"/>
        <w:lang w:val="el-GR" w:eastAsia="en-US" w:bidi="ar-SA"/>
      </w:rPr>
    </w:lvl>
    <w:lvl w:ilvl="2" w:tplc="B1103AD4">
      <w:numFmt w:val="bullet"/>
      <w:lvlText w:val="•"/>
      <w:lvlJc w:val="left"/>
      <w:pPr>
        <w:ind w:left="2651" w:hanging="361"/>
      </w:pPr>
      <w:rPr>
        <w:rFonts w:hint="default"/>
        <w:lang w:val="el-GR" w:eastAsia="en-US" w:bidi="ar-SA"/>
      </w:rPr>
    </w:lvl>
    <w:lvl w:ilvl="3" w:tplc="2B2E0694">
      <w:numFmt w:val="bullet"/>
      <w:lvlText w:val="•"/>
      <w:lvlJc w:val="left"/>
      <w:pPr>
        <w:ind w:left="3567" w:hanging="361"/>
      </w:pPr>
      <w:rPr>
        <w:rFonts w:hint="default"/>
        <w:lang w:val="el-GR" w:eastAsia="en-US" w:bidi="ar-SA"/>
      </w:rPr>
    </w:lvl>
    <w:lvl w:ilvl="4" w:tplc="B8AE6CDA">
      <w:numFmt w:val="bullet"/>
      <w:lvlText w:val="•"/>
      <w:lvlJc w:val="left"/>
      <w:pPr>
        <w:ind w:left="4483" w:hanging="361"/>
      </w:pPr>
      <w:rPr>
        <w:rFonts w:hint="default"/>
        <w:lang w:val="el-GR" w:eastAsia="en-US" w:bidi="ar-SA"/>
      </w:rPr>
    </w:lvl>
    <w:lvl w:ilvl="5" w:tplc="76F62440">
      <w:numFmt w:val="bullet"/>
      <w:lvlText w:val="•"/>
      <w:lvlJc w:val="left"/>
      <w:pPr>
        <w:ind w:left="5399" w:hanging="361"/>
      </w:pPr>
      <w:rPr>
        <w:rFonts w:hint="default"/>
        <w:lang w:val="el-GR" w:eastAsia="en-US" w:bidi="ar-SA"/>
      </w:rPr>
    </w:lvl>
    <w:lvl w:ilvl="6" w:tplc="0F2C49B8">
      <w:numFmt w:val="bullet"/>
      <w:lvlText w:val="•"/>
      <w:lvlJc w:val="left"/>
      <w:pPr>
        <w:ind w:left="6314" w:hanging="361"/>
      </w:pPr>
      <w:rPr>
        <w:rFonts w:hint="default"/>
        <w:lang w:val="el-GR" w:eastAsia="en-US" w:bidi="ar-SA"/>
      </w:rPr>
    </w:lvl>
    <w:lvl w:ilvl="7" w:tplc="7A86CD82">
      <w:numFmt w:val="bullet"/>
      <w:lvlText w:val="•"/>
      <w:lvlJc w:val="left"/>
      <w:pPr>
        <w:ind w:left="7230" w:hanging="361"/>
      </w:pPr>
      <w:rPr>
        <w:rFonts w:hint="default"/>
        <w:lang w:val="el-GR" w:eastAsia="en-US" w:bidi="ar-SA"/>
      </w:rPr>
    </w:lvl>
    <w:lvl w:ilvl="8" w:tplc="6C7C5AE8">
      <w:numFmt w:val="bullet"/>
      <w:lvlText w:val="•"/>
      <w:lvlJc w:val="left"/>
      <w:pPr>
        <w:ind w:left="8146" w:hanging="36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A433D"/>
    <w:rsid w:val="0028315E"/>
    <w:rsid w:val="002841FE"/>
    <w:rsid w:val="0031228D"/>
    <w:rsid w:val="003F51C3"/>
    <w:rsid w:val="0040193B"/>
    <w:rsid w:val="00424A1D"/>
    <w:rsid w:val="005440A3"/>
    <w:rsid w:val="005F4775"/>
    <w:rsid w:val="00631786"/>
    <w:rsid w:val="00670060"/>
    <w:rsid w:val="00750C61"/>
    <w:rsid w:val="008962B8"/>
    <w:rsid w:val="008A2E58"/>
    <w:rsid w:val="008C45DA"/>
    <w:rsid w:val="00914408"/>
    <w:rsid w:val="00927BDC"/>
    <w:rsid w:val="0096106E"/>
    <w:rsid w:val="00964D8E"/>
    <w:rsid w:val="00977B70"/>
    <w:rsid w:val="00A655C9"/>
    <w:rsid w:val="00A94D58"/>
    <w:rsid w:val="00A979F3"/>
    <w:rsid w:val="00AE1B7A"/>
    <w:rsid w:val="00B00F09"/>
    <w:rsid w:val="00C2175C"/>
    <w:rsid w:val="00C217D8"/>
    <w:rsid w:val="00D63A8B"/>
    <w:rsid w:val="00D93996"/>
    <w:rsid w:val="00E33272"/>
    <w:rsid w:val="00E518A8"/>
    <w:rsid w:val="00F05916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AEC430"/>
  <w15:docId w15:val="{06F39299-39A4-41D1-8FAF-813D5777C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831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</w:style>
  <w:style w:type="paragraph" w:styleId="a5">
    <w:name w:val="header"/>
    <w:basedOn w:val="a"/>
    <w:link w:val="Char1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styleId="-">
    <w:name w:val="Hyperlink"/>
    <w:basedOn w:val="a0"/>
    <w:uiPriority w:val="99"/>
    <w:unhideWhenUsed/>
    <w:rsid w:val="0031228D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122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242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Θεοδωρακοπούλου Παναγιώτα</cp:lastModifiedBy>
  <cp:revision>21</cp:revision>
  <dcterms:created xsi:type="dcterms:W3CDTF">2024-05-13T17:28:00Z</dcterms:created>
  <dcterms:modified xsi:type="dcterms:W3CDTF">2025-01-02T08:34:00Z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