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5410E" w14:textId="77777777" w:rsidR="00772E80" w:rsidRDefault="00772E80" w:rsidP="00772E80">
      <w:pPr>
        <w:pBdr>
          <w:top w:val="single" w:sz="4" w:space="4" w:color="auto"/>
          <w:bottom w:val="single" w:sz="4" w:space="1" w:color="auto"/>
        </w:pBdr>
        <w:spacing w:line="276" w:lineRule="auto"/>
        <w:jc w:val="center"/>
        <w:rPr>
          <w:rFonts w:asciiTheme="minorHAnsi" w:hAnsiTheme="minorHAnsi" w:cs="Calibri"/>
          <w:b/>
          <w:color w:val="00B0F0"/>
          <w:sz w:val="22"/>
          <w:szCs w:val="22"/>
          <w:lang w:eastAsia="en-US"/>
        </w:rPr>
      </w:pPr>
      <w:bookmarkStart w:id="0" w:name="_GoBack"/>
      <w:bookmarkEnd w:id="0"/>
    </w:p>
    <w:p w14:paraId="18ED287D" w14:textId="77777777" w:rsidR="00D871C2" w:rsidRDefault="00D871C2" w:rsidP="00772E80">
      <w:pPr>
        <w:pBdr>
          <w:top w:val="single" w:sz="4" w:space="4" w:color="auto"/>
          <w:bottom w:val="single" w:sz="4" w:space="1" w:color="auto"/>
        </w:pBdr>
        <w:spacing w:line="276" w:lineRule="auto"/>
        <w:jc w:val="center"/>
        <w:rPr>
          <w:rFonts w:asciiTheme="minorHAnsi" w:hAnsiTheme="minorHAnsi" w:cs="Calibri"/>
          <w:b/>
          <w:color w:val="00B0F0"/>
          <w:sz w:val="22"/>
          <w:szCs w:val="22"/>
          <w:lang w:eastAsia="en-US"/>
        </w:rPr>
      </w:pPr>
      <w:r w:rsidRPr="00D871C2">
        <w:rPr>
          <w:rFonts w:asciiTheme="minorHAnsi" w:hAnsiTheme="minorHAnsi" w:cs="Calibri"/>
          <w:b/>
          <w:color w:val="00B0F0"/>
          <w:sz w:val="22"/>
          <w:szCs w:val="22"/>
          <w:lang w:eastAsia="en-US"/>
        </w:rPr>
        <w:t>Ενδεικτικές δραστηριότητες για την περιγραφική αξιολόγηση</w:t>
      </w:r>
    </w:p>
    <w:p w14:paraId="75194E45" w14:textId="77777777" w:rsidR="00772E80" w:rsidRPr="00D871C2" w:rsidRDefault="00772E80" w:rsidP="00772E80">
      <w:pPr>
        <w:pBdr>
          <w:top w:val="single" w:sz="4" w:space="4" w:color="auto"/>
          <w:bottom w:val="single" w:sz="4" w:space="1" w:color="auto"/>
        </w:pBdr>
        <w:spacing w:line="276" w:lineRule="auto"/>
        <w:jc w:val="center"/>
        <w:rPr>
          <w:rFonts w:asciiTheme="minorHAnsi" w:hAnsiTheme="minorHAnsi" w:cs="Calibri"/>
          <w:b/>
          <w:color w:val="00B0F0"/>
          <w:sz w:val="22"/>
          <w:szCs w:val="22"/>
          <w:lang w:eastAsia="en-US"/>
        </w:rPr>
      </w:pPr>
    </w:p>
    <w:p w14:paraId="5D370139" w14:textId="77777777" w:rsidR="005C174D" w:rsidRPr="00626347" w:rsidRDefault="00D871C2" w:rsidP="005C174D">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b/>
          <w:sz w:val="22"/>
          <w:szCs w:val="22"/>
          <w:lang w:eastAsia="en-US"/>
        </w:rPr>
      </w:pPr>
      <w:r w:rsidRPr="00626347">
        <w:rPr>
          <w:rFonts w:asciiTheme="minorHAnsi" w:eastAsia="Times New Roman" w:hAnsiTheme="minorHAnsi" w:cs="Calibri"/>
          <w:b/>
          <w:sz w:val="22"/>
          <w:szCs w:val="22"/>
          <w:lang w:eastAsia="en-US"/>
        </w:rPr>
        <w:t xml:space="preserve">Περιγραφική αξιολόγηση: </w:t>
      </w:r>
    </w:p>
    <w:p w14:paraId="2236E24B" w14:textId="59AD9599" w:rsidR="00D871C2" w:rsidRPr="00D871C2" w:rsidRDefault="00D871C2" w:rsidP="005C174D">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cs="Calibri"/>
          <w:iCs/>
          <w:sz w:val="22"/>
          <w:szCs w:val="22"/>
          <w:lang w:eastAsia="en-US"/>
        </w:rPr>
      </w:pPr>
      <w:r w:rsidRPr="00D871C2">
        <w:rPr>
          <w:rFonts w:asciiTheme="minorHAnsi" w:eastAsia="Times New Roman" w:hAnsiTheme="minorHAnsi" w:cs="Calibri"/>
          <w:sz w:val="22"/>
          <w:szCs w:val="22"/>
          <w:lang w:eastAsia="en-US"/>
        </w:rPr>
        <w:t>1.</w:t>
      </w:r>
      <w:r w:rsidRPr="00D871C2">
        <w:rPr>
          <w:rFonts w:asciiTheme="minorHAnsi" w:hAnsiTheme="minorHAnsi" w:cs="Calibri"/>
          <w:b/>
          <w:bCs/>
          <w:iCs/>
          <w:sz w:val="22"/>
          <w:szCs w:val="22"/>
          <w:lang w:eastAsia="en-US"/>
        </w:rPr>
        <w:t>τον κυρίαρχο ρόλο στη διαδικασία έχει το ίδιο το παιδί</w:t>
      </w:r>
      <w:r w:rsidRPr="00D871C2">
        <w:rPr>
          <w:rFonts w:asciiTheme="minorHAnsi" w:hAnsiTheme="minorHAnsi" w:cs="Calibri"/>
          <w:iCs/>
          <w:sz w:val="22"/>
          <w:szCs w:val="22"/>
          <w:lang w:eastAsia="en-US"/>
        </w:rPr>
        <w:t>,</w:t>
      </w:r>
      <w:r w:rsidR="00983988">
        <w:rPr>
          <w:rFonts w:asciiTheme="minorHAnsi" w:hAnsiTheme="minorHAnsi" w:cs="Calibri"/>
          <w:iCs/>
          <w:sz w:val="22"/>
          <w:szCs w:val="22"/>
          <w:lang w:eastAsia="en-US"/>
        </w:rPr>
        <w:t xml:space="preserve"> </w:t>
      </w:r>
      <w:r w:rsidR="005C174D">
        <w:rPr>
          <w:rFonts w:asciiTheme="minorHAnsi" w:hAnsiTheme="minorHAnsi" w:cs="Calibri"/>
          <w:iCs/>
          <w:sz w:val="22"/>
          <w:szCs w:val="22"/>
          <w:lang w:eastAsia="en-US"/>
        </w:rPr>
        <w:t xml:space="preserve">α) </w:t>
      </w:r>
      <w:proofErr w:type="spellStart"/>
      <w:r w:rsidR="005C174D">
        <w:rPr>
          <w:rFonts w:asciiTheme="minorHAnsi" w:hAnsiTheme="minorHAnsi" w:cs="Calibri"/>
          <w:iCs/>
          <w:sz w:val="22"/>
          <w:szCs w:val="22"/>
          <w:lang w:eastAsia="en-US"/>
        </w:rPr>
        <w:t>αυτοαξιολόγηση</w:t>
      </w:r>
      <w:proofErr w:type="spellEnd"/>
      <w:r w:rsidR="005C174D">
        <w:rPr>
          <w:rFonts w:asciiTheme="minorHAnsi" w:hAnsiTheme="minorHAnsi" w:cs="Calibri"/>
          <w:iCs/>
          <w:sz w:val="22"/>
          <w:szCs w:val="22"/>
          <w:lang w:eastAsia="en-US"/>
        </w:rPr>
        <w:t xml:space="preserve">, </w:t>
      </w:r>
      <w:r w:rsidRPr="00D871C2">
        <w:rPr>
          <w:rFonts w:asciiTheme="minorHAnsi" w:hAnsiTheme="minorHAnsi" w:cs="Calibri"/>
          <w:iCs/>
          <w:sz w:val="22"/>
          <w:szCs w:val="22"/>
          <w:lang w:eastAsia="en-US"/>
        </w:rPr>
        <w:t xml:space="preserve">β) </w:t>
      </w:r>
      <w:proofErr w:type="spellStart"/>
      <w:r w:rsidRPr="00D871C2">
        <w:rPr>
          <w:rFonts w:asciiTheme="minorHAnsi" w:hAnsiTheme="minorHAnsi" w:cs="Calibri"/>
          <w:iCs/>
          <w:sz w:val="22"/>
          <w:szCs w:val="22"/>
          <w:lang w:eastAsia="en-US"/>
        </w:rPr>
        <w:t>ετεροαξιολόγηση</w:t>
      </w:r>
      <w:proofErr w:type="spellEnd"/>
      <w:r w:rsidRPr="00D871C2">
        <w:rPr>
          <w:rFonts w:asciiTheme="minorHAnsi" w:hAnsiTheme="minorHAnsi" w:cs="Calibri"/>
          <w:iCs/>
          <w:sz w:val="22"/>
          <w:szCs w:val="22"/>
          <w:lang w:eastAsia="en-US"/>
        </w:rPr>
        <w:t xml:space="preserve"> </w:t>
      </w:r>
      <w:r w:rsidR="005C174D">
        <w:rPr>
          <w:rFonts w:asciiTheme="minorHAnsi" w:hAnsiTheme="minorHAnsi" w:cs="Calibri"/>
          <w:iCs/>
          <w:sz w:val="22"/>
          <w:szCs w:val="22"/>
          <w:lang w:eastAsia="en-US"/>
        </w:rPr>
        <w:t>,</w:t>
      </w:r>
      <w:r w:rsidRPr="00D871C2">
        <w:rPr>
          <w:rFonts w:asciiTheme="minorHAnsi" w:hAnsiTheme="minorHAnsi" w:cs="Calibri"/>
          <w:iCs/>
          <w:sz w:val="22"/>
          <w:szCs w:val="22"/>
          <w:lang w:eastAsia="en-US"/>
        </w:rPr>
        <w:t>γ) ατομικός φάκελος (</w:t>
      </w:r>
      <w:proofErr w:type="spellStart"/>
      <w:r w:rsidRPr="00D871C2">
        <w:rPr>
          <w:rFonts w:asciiTheme="minorHAnsi" w:hAnsiTheme="minorHAnsi" w:cs="Calibri"/>
          <w:iCs/>
          <w:sz w:val="22"/>
          <w:szCs w:val="22"/>
          <w:lang w:eastAsia="en-US"/>
        </w:rPr>
        <w:t>portfolio</w:t>
      </w:r>
      <w:proofErr w:type="spellEnd"/>
      <w:r w:rsidRPr="00D871C2">
        <w:rPr>
          <w:rFonts w:asciiTheme="minorHAnsi" w:hAnsiTheme="minorHAnsi" w:cs="Calibri"/>
          <w:iCs/>
          <w:sz w:val="22"/>
          <w:szCs w:val="22"/>
          <w:lang w:eastAsia="en-US"/>
        </w:rPr>
        <w:t>)</w:t>
      </w:r>
    </w:p>
    <w:p w14:paraId="2E941104" w14:textId="77777777" w:rsidR="00D871C2" w:rsidRPr="00D871C2" w:rsidRDefault="00D871C2" w:rsidP="005C174D">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cs="Calibri"/>
          <w:iCs/>
          <w:sz w:val="22"/>
          <w:szCs w:val="22"/>
          <w:lang w:eastAsia="en-US"/>
        </w:rPr>
      </w:pPr>
      <w:r w:rsidRPr="00D871C2">
        <w:rPr>
          <w:rFonts w:asciiTheme="minorHAnsi" w:hAnsiTheme="minorHAnsi" w:cs="Calibri"/>
          <w:iCs/>
          <w:sz w:val="22"/>
          <w:szCs w:val="22"/>
          <w:lang w:eastAsia="en-US"/>
        </w:rPr>
        <w:t xml:space="preserve">Παρακάτω υπάρχουν ερωτηματολόγια </w:t>
      </w:r>
      <w:r w:rsidR="005C174D">
        <w:rPr>
          <w:rFonts w:asciiTheme="minorHAnsi" w:hAnsiTheme="minorHAnsi" w:cs="Calibri"/>
          <w:iCs/>
          <w:sz w:val="22"/>
          <w:szCs w:val="22"/>
          <w:lang w:eastAsia="en-US"/>
        </w:rPr>
        <w:t xml:space="preserve">αυτοαξιολόγησης </w:t>
      </w:r>
      <w:r w:rsidRPr="00D871C2">
        <w:rPr>
          <w:rFonts w:asciiTheme="minorHAnsi" w:hAnsiTheme="minorHAnsi" w:cs="Calibri"/>
          <w:iCs/>
          <w:sz w:val="22"/>
          <w:szCs w:val="22"/>
          <w:lang w:eastAsia="en-US"/>
        </w:rPr>
        <w:t>&amp; ετεροαξιολόγησης και περιγράφεται τι μπορεί να περιλαμβάνει ο ατομικός φάκελος. Στον ατομικό φάκελο μπορεί να περιέχεται και ημερολόγιο μαθητή/</w:t>
      </w:r>
      <w:proofErr w:type="spellStart"/>
      <w:r w:rsidRPr="00D871C2">
        <w:rPr>
          <w:rFonts w:asciiTheme="minorHAnsi" w:hAnsiTheme="minorHAnsi" w:cs="Calibri"/>
          <w:iCs/>
          <w:sz w:val="22"/>
          <w:szCs w:val="22"/>
          <w:lang w:eastAsia="en-US"/>
        </w:rPr>
        <w:t>τριας</w:t>
      </w:r>
      <w:proofErr w:type="spellEnd"/>
      <w:r w:rsidRPr="00D871C2">
        <w:rPr>
          <w:rFonts w:asciiTheme="minorHAnsi" w:hAnsiTheme="minorHAnsi" w:cs="Calibri"/>
          <w:iCs/>
          <w:sz w:val="22"/>
          <w:szCs w:val="22"/>
          <w:lang w:eastAsia="en-US"/>
        </w:rPr>
        <w:t>. Καλούμε δηλ. τα παιδιά να κρατούν ημερολόγιο ένα μικρό τετράδιο ή ηλεκτρονικό αρχείο που θα το συμπληρώνουν κάθε φορά μετά την κάθε συνάντηση και παρακάτω υπάρχει μια λίστα με αναστοχαστικές ερωτήσεις που μπορούν να βοηθήσουν στην καταγραφή σημείων της διαδικασίας</w:t>
      </w:r>
    </w:p>
    <w:p w14:paraId="015DA205" w14:textId="77777777" w:rsidR="00D871C2" w:rsidRPr="00D871C2" w:rsidRDefault="00D871C2" w:rsidP="005C174D">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b/>
          <w:sz w:val="22"/>
          <w:szCs w:val="22"/>
          <w:lang w:eastAsia="en-US"/>
        </w:rPr>
      </w:pPr>
      <w:r w:rsidRPr="00D871C2">
        <w:rPr>
          <w:rFonts w:asciiTheme="minorHAnsi" w:hAnsiTheme="minorHAnsi" w:cs="Calibri"/>
          <w:b/>
          <w:bCs/>
          <w:iCs/>
          <w:sz w:val="22"/>
          <w:szCs w:val="22"/>
          <w:lang w:eastAsia="en-US"/>
        </w:rPr>
        <w:t xml:space="preserve">2.τον κυρίαρχο ρόλο έχει ο/η εκπαιδευτικός </w:t>
      </w:r>
      <w:r w:rsidRPr="00D871C2">
        <w:rPr>
          <w:rFonts w:asciiTheme="minorHAnsi" w:hAnsiTheme="minorHAnsi" w:cs="Calibri"/>
          <w:iCs/>
          <w:sz w:val="22"/>
          <w:szCs w:val="22"/>
          <w:lang w:eastAsia="en-US"/>
        </w:rPr>
        <w:t xml:space="preserve">δ) παρατήρηση ε) ημερολόγιο </w:t>
      </w:r>
      <w:proofErr w:type="spellStart"/>
      <w:r w:rsidRPr="00D871C2">
        <w:rPr>
          <w:rFonts w:asciiTheme="minorHAnsi" w:hAnsiTheme="minorHAnsi" w:cs="Calibri"/>
          <w:iCs/>
          <w:sz w:val="22"/>
          <w:szCs w:val="22"/>
          <w:lang w:eastAsia="en-US"/>
        </w:rPr>
        <w:t>στ</w:t>
      </w:r>
      <w:proofErr w:type="spellEnd"/>
      <w:r w:rsidRPr="00D871C2">
        <w:rPr>
          <w:rFonts w:asciiTheme="minorHAnsi" w:hAnsiTheme="minorHAnsi" w:cs="Calibri"/>
          <w:iCs/>
          <w:sz w:val="22"/>
          <w:szCs w:val="22"/>
          <w:lang w:eastAsia="en-US"/>
        </w:rPr>
        <w:t>) συζητήσεις και συνεντεύξεις με τα παιδιά ζ) ειδικά οργανωμένες και σχεδιασμένες δραστηριότητες. Η παρατήρηση και το ημερολόγιο από καθεμιά συνάντηση είναι πολύ βοηθητικά για την τελική αξιολόγηση αλλά μπορούν να λειτουργήσουν και διαμορφωτικά κατά τη διάρκεια του προγράμματος. Παρακάτω υπάρχει λίστα με ερωτηματολόγιο αναστοχασμού που μπορεί να βοηθήσει και στη συμπλήρωση του ημερολογίου και για την οργάνωση αναστοχαστικών συζητήσεων στην τάξη.</w:t>
      </w:r>
      <w:r w:rsidRPr="00D871C2">
        <w:rPr>
          <w:rFonts w:asciiTheme="minorHAnsi" w:eastAsia="Times New Roman" w:hAnsiTheme="minorHAnsi" w:cs="Calibri"/>
          <w:b/>
          <w:sz w:val="22"/>
          <w:szCs w:val="22"/>
          <w:lang w:eastAsia="en-US"/>
        </w:rPr>
        <w:t xml:space="preserve"> </w:t>
      </w:r>
    </w:p>
    <w:p w14:paraId="001D4BF3" w14:textId="77777777" w:rsidR="000E5E82" w:rsidRDefault="000E5E82" w:rsidP="00D871C2"/>
    <w:sectPr w:rsidR="000E5E82" w:rsidSect="00772E80">
      <w:headerReference w:type="default" r:id="rId6"/>
      <w:footerReference w:type="default" r:id="rId7"/>
      <w:pgSz w:w="11906" w:h="16838"/>
      <w:pgMar w:top="1440" w:right="1800" w:bottom="1440" w:left="180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3CA7A" w14:textId="77777777" w:rsidR="005C174D" w:rsidRDefault="005C174D" w:rsidP="005C174D">
      <w:r>
        <w:separator/>
      </w:r>
    </w:p>
  </w:endnote>
  <w:endnote w:type="continuationSeparator" w:id="0">
    <w:p w14:paraId="41830CB5" w14:textId="77777777" w:rsidR="005C174D" w:rsidRDefault="005C174D" w:rsidP="005C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50C10" w14:textId="77777777" w:rsidR="005C174D" w:rsidRDefault="005C174D" w:rsidP="005C174D">
    <w:pPr>
      <w:pStyle w:val="a4"/>
      <w:tabs>
        <w:tab w:val="clear" w:pos="4153"/>
        <w:tab w:val="clear" w:pos="8306"/>
        <w:tab w:val="left" w:pos="2730"/>
      </w:tabs>
    </w:pPr>
    <w:r w:rsidRPr="005C174D">
      <w:rPr>
        <w:rFonts w:cs="Calibri"/>
        <w:noProof/>
        <w:sz w:val="22"/>
        <w:szCs w:val="22"/>
      </w:rPr>
      <w:drawing>
        <wp:anchor distT="0" distB="0" distL="0" distR="0" simplePos="0" relativeHeight="251661312" behindDoc="1" locked="0" layoutInCell="1" allowOverlap="1" wp14:anchorId="5F59BCE7" wp14:editId="10B0DCB6">
          <wp:simplePos x="0" y="0"/>
          <wp:positionH relativeFrom="page">
            <wp:posOffset>1604645</wp:posOffset>
          </wp:positionH>
          <wp:positionV relativeFrom="page">
            <wp:posOffset>9839325</wp:posOffset>
          </wp:positionV>
          <wp:extent cx="4201133" cy="546100"/>
          <wp:effectExtent l="0" t="0" r="0" b="0"/>
          <wp:wrapNone/>
          <wp:docPr id="4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3.jpeg"/>
                  <pic:cNvPicPr/>
                </pic:nvPicPr>
                <pic:blipFill>
                  <a:blip r:embed="rId1" cstate="print"/>
                  <a:stretch>
                    <a:fillRect/>
                  </a:stretch>
                </pic:blipFill>
                <pic:spPr>
                  <a:xfrm>
                    <a:off x="0" y="0"/>
                    <a:ext cx="4201133" cy="546100"/>
                  </a:xfrm>
                  <a:prstGeom prst="rect">
                    <a:avLst/>
                  </a:prstGeom>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74A3E" w14:textId="77777777" w:rsidR="005C174D" w:rsidRDefault="005C174D" w:rsidP="005C174D">
      <w:r>
        <w:separator/>
      </w:r>
    </w:p>
  </w:footnote>
  <w:footnote w:type="continuationSeparator" w:id="0">
    <w:p w14:paraId="3A4EDA72" w14:textId="77777777" w:rsidR="005C174D" w:rsidRDefault="005C174D" w:rsidP="005C1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4E29E" w14:textId="77777777" w:rsidR="005C174D" w:rsidRDefault="005C174D">
    <w:pPr>
      <w:pStyle w:val="a3"/>
    </w:pPr>
    <w:r>
      <w:rPr>
        <w:noProof/>
      </w:rPr>
      <w:drawing>
        <wp:anchor distT="0" distB="0" distL="0" distR="0" simplePos="0" relativeHeight="251659264" behindDoc="1" locked="0" layoutInCell="1" allowOverlap="1" wp14:anchorId="748BDFC2" wp14:editId="35141AED">
          <wp:simplePos x="0" y="0"/>
          <wp:positionH relativeFrom="page">
            <wp:posOffset>2124075</wp:posOffset>
          </wp:positionH>
          <wp:positionV relativeFrom="page">
            <wp:posOffset>363220</wp:posOffset>
          </wp:positionV>
          <wp:extent cx="3681095" cy="486664"/>
          <wp:effectExtent l="0" t="0" r="0" b="0"/>
          <wp:wrapNone/>
          <wp:docPr id="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jpeg"/>
                  <pic:cNvPicPr/>
                </pic:nvPicPr>
                <pic:blipFill>
                  <a:blip r:embed="rId1" cstate="print"/>
                  <a:stretch>
                    <a:fillRect/>
                  </a:stretch>
                </pic:blipFill>
                <pic:spPr>
                  <a:xfrm>
                    <a:off x="0" y="0"/>
                    <a:ext cx="3681095" cy="48666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375"/>
    <w:rsid w:val="000E5E82"/>
    <w:rsid w:val="00513C50"/>
    <w:rsid w:val="005C174D"/>
    <w:rsid w:val="00626347"/>
    <w:rsid w:val="00772E80"/>
    <w:rsid w:val="00983988"/>
    <w:rsid w:val="00A84375"/>
    <w:rsid w:val="00D871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37C9"/>
  <w15:chartTrackingRefBased/>
  <w15:docId w15:val="{EB755BE0-78F0-4AD7-8A4D-1F62AD8A9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1C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74D"/>
    <w:pPr>
      <w:tabs>
        <w:tab w:val="center" w:pos="4153"/>
        <w:tab w:val="right" w:pos="8306"/>
      </w:tabs>
    </w:pPr>
  </w:style>
  <w:style w:type="character" w:customStyle="1" w:styleId="Char">
    <w:name w:val="Κεφαλίδα Char"/>
    <w:basedOn w:val="a0"/>
    <w:link w:val="a3"/>
    <w:uiPriority w:val="99"/>
    <w:rsid w:val="005C174D"/>
    <w:rPr>
      <w:rFonts w:ascii="Calibri" w:eastAsia="Calibri" w:hAnsi="Calibri" w:cs="Arial"/>
      <w:sz w:val="20"/>
      <w:szCs w:val="20"/>
      <w:lang w:eastAsia="el-GR"/>
    </w:rPr>
  </w:style>
  <w:style w:type="paragraph" w:styleId="a4">
    <w:name w:val="footer"/>
    <w:basedOn w:val="a"/>
    <w:link w:val="Char0"/>
    <w:uiPriority w:val="99"/>
    <w:unhideWhenUsed/>
    <w:rsid w:val="005C174D"/>
    <w:pPr>
      <w:tabs>
        <w:tab w:val="center" w:pos="4153"/>
        <w:tab w:val="right" w:pos="8306"/>
      </w:tabs>
    </w:pPr>
  </w:style>
  <w:style w:type="character" w:customStyle="1" w:styleId="Char0">
    <w:name w:val="Υποσέλιδο Char"/>
    <w:basedOn w:val="a0"/>
    <w:link w:val="a4"/>
    <w:uiPriority w:val="99"/>
    <w:rsid w:val="005C174D"/>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188</Words>
  <Characters>1017</Characters>
  <Application>Microsoft Office Word</Application>
  <DocSecurity>0</DocSecurity>
  <Lines>8</Lines>
  <Paragraphs>2</Paragraphs>
  <ScaleCrop>false</ScaleCrop>
  <Company>HP</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Λογαριασμός Microsoft</dc:creator>
  <cp:keywords/>
  <dc:description/>
  <cp:lastModifiedBy>User</cp:lastModifiedBy>
  <cp:revision>9</cp:revision>
  <dcterms:created xsi:type="dcterms:W3CDTF">2024-12-02T18:29:00Z</dcterms:created>
  <dcterms:modified xsi:type="dcterms:W3CDTF">2025-02-08T15:37:00Z</dcterms:modified>
</cp:coreProperties>
</file>