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342" w:rsidRPr="004168DA" w:rsidRDefault="00515342" w:rsidP="00515342">
      <w:pPr>
        <w:pBdr>
          <w:top w:val="single" w:sz="4" w:space="1" w:color="auto"/>
          <w:bottom w:val="single" w:sz="4" w:space="1" w:color="auto"/>
        </w:pBdr>
        <w:jc w:val="center"/>
        <w:rPr>
          <w:rFonts w:cs="Calibri"/>
          <w:b/>
          <w:color w:val="00B0F0"/>
        </w:rPr>
      </w:pPr>
      <w:r w:rsidRPr="004168DA">
        <w:rPr>
          <w:rFonts w:cs="Calibri"/>
          <w:b/>
          <w:color w:val="00B0F0"/>
        </w:rPr>
        <w:t>Φιλοσοφία –Σκοπιμότητα προγράμματος</w:t>
      </w:r>
    </w:p>
    <w:p w:rsidR="00515342" w:rsidRPr="004168DA" w:rsidRDefault="00515342" w:rsidP="00515342">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rPr>
      </w:pPr>
      <w:r w:rsidRPr="004168DA">
        <w:rPr>
          <w:rFonts w:eastAsia="Times New Roman" w:cs="Calibri"/>
        </w:rPr>
        <w:t>Το εκπαιδευτικό πρόγραμμα “</w:t>
      </w:r>
      <w:hyperlink r:id="rId6" w:history="1">
        <w:r w:rsidRPr="004168DA">
          <w:rPr>
            <w:rFonts w:eastAsia="Times New Roman" w:cs="Calibri"/>
            <w:b/>
            <w:color w:val="0000FF"/>
            <w:u w:val="single"/>
            <w:lang w:val="en-US"/>
          </w:rPr>
          <w:t>OutofEdenLearn</w:t>
        </w:r>
      </w:hyperlink>
      <w:r w:rsidRPr="004168DA">
        <w:rPr>
          <w:rFonts w:eastAsia="Times New Roman" w:cs="Calibri"/>
        </w:rPr>
        <w:t xml:space="preserve">” (OOEL) αποτελεί πρωτοβουλία του Ερευνητικού Οργανισμού </w:t>
      </w:r>
      <w:hyperlink r:id="rId7" w:history="1">
        <w:r w:rsidRPr="004168DA">
          <w:rPr>
            <w:rFonts w:eastAsia="Times New Roman" w:cs="Calibri"/>
            <w:b/>
            <w:color w:val="0000FF"/>
            <w:u w:val="single"/>
          </w:rPr>
          <w:t xml:space="preserve">Project </w:t>
        </w:r>
        <w:r w:rsidRPr="004168DA">
          <w:rPr>
            <w:rFonts w:eastAsia="Times New Roman" w:cs="Calibri"/>
            <w:b/>
            <w:color w:val="0000FF"/>
            <w:u w:val="single"/>
            <w:lang w:val="en-US"/>
          </w:rPr>
          <w:t>Zero</w:t>
        </w:r>
        <w:r w:rsidRPr="004168DA">
          <w:rPr>
            <w:rFonts w:eastAsia="Times New Roman" w:cs="Calibri"/>
            <w:b/>
            <w:color w:val="0000FF"/>
            <w:u w:val="single"/>
          </w:rPr>
          <w:t xml:space="preserve"> του Πανεπιστημίου Harvard</w:t>
        </w:r>
      </w:hyperlink>
      <w:r w:rsidRPr="004168DA">
        <w:rPr>
          <w:rFonts w:eastAsia="Times New Roman" w:cs="Calibri"/>
        </w:rPr>
        <w:t xml:space="preserve">σε συνεργασία με το </w:t>
      </w:r>
      <w:bookmarkStart w:id="0" w:name="_Hlk177477285"/>
      <w:r w:rsidR="00651EB6" w:rsidRPr="004168DA">
        <w:rPr>
          <w:rFonts w:eastAsia="Calibri" w:cs="Arial"/>
          <w:lang w:eastAsia="el-GR"/>
        </w:rPr>
        <w:fldChar w:fldCharType="begin"/>
      </w:r>
      <w:r w:rsidRPr="004168DA">
        <w:instrText>HYPERLINK "https://outofedenwalk.nationalgeographic.org/"</w:instrText>
      </w:r>
      <w:r w:rsidR="00651EB6" w:rsidRPr="004168DA">
        <w:rPr>
          <w:rFonts w:eastAsia="Calibri" w:cs="Arial"/>
          <w:lang w:eastAsia="el-GR"/>
        </w:rPr>
        <w:fldChar w:fldCharType="separate"/>
      </w:r>
      <w:r w:rsidRPr="004168DA">
        <w:rPr>
          <w:rStyle w:val="-"/>
          <w:rFonts w:eastAsia="Times New Roman" w:cs="Calibri"/>
        </w:rPr>
        <w:t>https://outofedenwalk.nationalgeographic.org/</w:t>
      </w:r>
      <w:r w:rsidR="00651EB6" w:rsidRPr="004168DA">
        <w:rPr>
          <w:rStyle w:val="-"/>
          <w:rFonts w:eastAsia="Times New Roman" w:cs="Calibri"/>
        </w:rPr>
        <w:fldChar w:fldCharType="end"/>
      </w:r>
      <w:bookmarkEnd w:id="0"/>
    </w:p>
    <w:p w:rsidR="00515342" w:rsidRPr="004168DA" w:rsidRDefault="00515342" w:rsidP="00515342">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rPr>
      </w:pPr>
      <w:r w:rsidRPr="004168DA">
        <w:rPr>
          <w:rFonts w:eastAsia="Times New Roman" w:cs="Calibri"/>
        </w:rPr>
        <w:t xml:space="preserve">και τον </w:t>
      </w:r>
      <w:proofErr w:type="spellStart"/>
      <w:r w:rsidRPr="004168DA">
        <w:rPr>
          <w:rFonts w:eastAsia="Times New Roman" w:cs="Calibri"/>
          <w:b/>
        </w:rPr>
        <w:t>PaulSalopek</w:t>
      </w:r>
      <w:proofErr w:type="spellEnd"/>
      <w:r w:rsidRPr="004168DA">
        <w:rPr>
          <w:rFonts w:eastAsia="Times New Roman" w:cs="Calibri"/>
        </w:rPr>
        <w:t xml:space="preserve"> ανθρωπολόγο, δημοσιογράφο κάτοχο δύο βραβείων </w:t>
      </w:r>
      <w:proofErr w:type="spellStart"/>
      <w:r w:rsidRPr="004168DA">
        <w:rPr>
          <w:rFonts w:eastAsia="Times New Roman" w:cs="Calibri"/>
        </w:rPr>
        <w:t>Pulitzer</w:t>
      </w:r>
      <w:proofErr w:type="spellEnd"/>
      <w:r w:rsidRPr="004168DA">
        <w:rPr>
          <w:rFonts w:eastAsia="Times New Roman" w:cs="Calibri"/>
        </w:rPr>
        <w:t xml:space="preserve"> που υλοποιεί ένα επικό αφηγηματικό ταξίδι με τα πόδια σε ολόκληρο τον πλανήτη. Μέσα από το OOEL εκπαιδευτικοί και μαθητές/</w:t>
      </w:r>
      <w:proofErr w:type="spellStart"/>
      <w:r w:rsidRPr="004168DA">
        <w:rPr>
          <w:rFonts w:eastAsia="Times New Roman" w:cs="Calibri"/>
        </w:rPr>
        <w:t>τριες</w:t>
      </w:r>
      <w:proofErr w:type="spellEnd"/>
      <w:r w:rsidRPr="004168DA">
        <w:rPr>
          <w:rFonts w:eastAsia="Times New Roman" w:cs="Calibri"/>
        </w:rPr>
        <w:t xml:space="preserve"> συνενώνονται σε μαθησιακές ομάδες αντίστοιχων ηλικιών αλλά διαφορετικών εθνικοτήτων και πολιτισμών, προκειμένου να προσεγγίσουν οικουμενικά ζητήματα, εφαρμόζοντας τις στρατηγικές του προγράμματος που είναι: </w:t>
      </w:r>
      <w:r w:rsidRPr="004168DA">
        <w:rPr>
          <w:rFonts w:eastAsia="Times New Roman" w:cs="Calibri"/>
          <w:b/>
        </w:rPr>
        <w:t>Α.Παρατεταμένη και λεπτομερής παρατήρηση</w:t>
      </w:r>
      <w:r w:rsidRPr="004168DA">
        <w:rPr>
          <w:rFonts w:eastAsia="Times New Roman" w:cs="Calibri"/>
        </w:rPr>
        <w:t xml:space="preserve"> (</w:t>
      </w:r>
      <w:r w:rsidRPr="004168DA">
        <w:rPr>
          <w:rFonts w:eastAsia="Times New Roman" w:cs="Calibri"/>
          <w:i/>
          <w:lang w:val="en-US"/>
        </w:rPr>
        <w:t>slowlooking</w:t>
      </w:r>
      <w:r w:rsidRPr="004168DA">
        <w:rPr>
          <w:rFonts w:eastAsia="Times New Roman" w:cs="Calibri"/>
        </w:rPr>
        <w:t>) αφορά στην διάθεση αρκετού χρόνου ώστε οι μαθητές/</w:t>
      </w:r>
      <w:proofErr w:type="spellStart"/>
      <w:r w:rsidRPr="004168DA">
        <w:rPr>
          <w:rFonts w:eastAsia="Times New Roman" w:cs="Calibri"/>
        </w:rPr>
        <w:t>τριες</w:t>
      </w:r>
      <w:proofErr w:type="spellEnd"/>
      <w:r w:rsidRPr="004168DA">
        <w:rPr>
          <w:rFonts w:eastAsia="Times New Roman" w:cs="Calibri"/>
        </w:rPr>
        <w:t xml:space="preserve"> να παρατηρήσουν με προσοχή το άμεσο περιβάλλον και να ανακαλύψουν «κρυμμένες ομορφιές» που θα τους δώσουν τη δυνατότητα να επανεκτιμήσουν και να νιώσουν ευγνωμοσύνη για τον τόπο τους. Η παρατήρηση δίνει έμφαση σε λεπτομέρειες και αναπτύσσεται μέσα από όλες τις αισθήσεις, συμβάλλοντας σταδιακά στην καλλιέργεια νοητικών συνηθειών και μαθησιακών δεξιοτήτων όπως η επιμονή και η </w:t>
      </w:r>
      <w:proofErr w:type="spellStart"/>
      <w:r w:rsidRPr="004168DA">
        <w:rPr>
          <w:rFonts w:eastAsia="Times New Roman" w:cs="Calibri"/>
        </w:rPr>
        <w:t>στοχοπροσήλωση</w:t>
      </w:r>
      <w:proofErr w:type="spellEnd"/>
      <w:r w:rsidRPr="004168DA">
        <w:rPr>
          <w:rFonts w:eastAsia="Times New Roman" w:cs="Calibri"/>
        </w:rPr>
        <w:t xml:space="preserve">. </w:t>
      </w:r>
    </w:p>
    <w:p w:rsidR="00515342" w:rsidRPr="004168DA" w:rsidRDefault="00515342" w:rsidP="00515342">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rPr>
      </w:pPr>
      <w:r w:rsidRPr="004168DA">
        <w:rPr>
          <w:rFonts w:eastAsia="Times New Roman" w:cs="Calibri"/>
          <w:b/>
        </w:rPr>
        <w:t>Β.</w:t>
      </w:r>
      <w:r w:rsidR="004168DA">
        <w:rPr>
          <w:rFonts w:eastAsia="Times New Roman" w:cs="Calibri"/>
          <w:b/>
        </w:rPr>
        <w:t xml:space="preserve"> </w:t>
      </w:r>
      <w:r w:rsidRPr="004168DA">
        <w:rPr>
          <w:rFonts w:eastAsia="Times New Roman" w:cs="Calibri"/>
          <w:b/>
        </w:rPr>
        <w:t>Αφήγηση και ανταλλαγή εμπειριών</w:t>
      </w:r>
      <w:r w:rsidRPr="004168DA">
        <w:rPr>
          <w:rFonts w:eastAsia="Times New Roman" w:cs="Calibri"/>
        </w:rPr>
        <w:t xml:space="preserve"> (</w:t>
      </w:r>
      <w:proofErr w:type="spellStart"/>
      <w:r w:rsidRPr="004168DA">
        <w:rPr>
          <w:rFonts w:eastAsia="Times New Roman" w:cs="Calibri"/>
          <w:i/>
          <w:lang w:val="en-US"/>
        </w:rPr>
        <w:t>sharingstories</w:t>
      </w:r>
      <w:proofErr w:type="spellEnd"/>
      <w:r w:rsidRPr="004168DA">
        <w:rPr>
          <w:rFonts w:eastAsia="Times New Roman" w:cs="Calibri"/>
        </w:rPr>
        <w:t>) αφορά στην εξοικείωση των μαθητών/τριών με τους μηχανισμούς της αργής δημοσιογραφίας (</w:t>
      </w:r>
      <w:proofErr w:type="spellStart"/>
      <w:r w:rsidRPr="004168DA">
        <w:rPr>
          <w:rFonts w:eastAsia="Times New Roman" w:cs="Calibri"/>
          <w:i/>
          <w:lang w:val="en-US"/>
        </w:rPr>
        <w:t>slowjournalism</w:t>
      </w:r>
      <w:proofErr w:type="spellEnd"/>
      <w:r w:rsidRPr="004168DA">
        <w:rPr>
          <w:rFonts w:eastAsia="Times New Roman" w:cs="Calibri"/>
        </w:rPr>
        <w:t xml:space="preserve">) που εκπροσωπεί ο </w:t>
      </w:r>
      <w:proofErr w:type="spellStart"/>
      <w:r w:rsidRPr="004168DA">
        <w:rPr>
          <w:rFonts w:eastAsia="Times New Roman" w:cs="Calibri"/>
          <w:lang w:val="en-US"/>
        </w:rPr>
        <w:t>Salopek</w:t>
      </w:r>
      <w:proofErr w:type="spellEnd"/>
      <w:r w:rsidRPr="004168DA">
        <w:rPr>
          <w:rFonts w:eastAsia="Times New Roman" w:cs="Calibri"/>
        </w:rPr>
        <w:t xml:space="preserve"> και τη διατύπωση «ανοιχτών» ερωτημάτων. Μέσα από την επαφή με το υλικό του πολυβραβευμένου δημοσιογράφου, αξιοποιούν αφηγηματικές τεχνικές για να εκμαιεύσουν πληροφορίες για την ιστορία της τοπικής τους κοινότητας, να συνομιλήσουν με συμπολίτες τους, να διερευνήσουν ενδελεχώς και να αφηγηθούν εμπειρίες και ζητήματα της καθημερινότητάς τους. </w:t>
      </w:r>
    </w:p>
    <w:p w:rsidR="00515342" w:rsidRPr="004168DA" w:rsidRDefault="00515342" w:rsidP="00515342">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rPr>
      </w:pPr>
      <w:r w:rsidRPr="004168DA">
        <w:rPr>
          <w:rFonts w:eastAsia="Times New Roman" w:cs="Calibri"/>
          <w:b/>
        </w:rPr>
        <w:t>Γ. Διασύνδεση ζητημάτων σε τοπικό και παγκόσμιο επίπεδο</w:t>
      </w:r>
      <w:r w:rsidRPr="004168DA">
        <w:rPr>
          <w:rFonts w:eastAsia="Times New Roman" w:cs="Calibri"/>
        </w:rPr>
        <w:t xml:space="preserve"> (</w:t>
      </w:r>
      <w:r w:rsidRPr="004168DA">
        <w:rPr>
          <w:rFonts w:eastAsia="Times New Roman" w:cs="Calibri"/>
          <w:i/>
          <w:lang w:val="en-US"/>
        </w:rPr>
        <w:t>makingconnections</w:t>
      </w:r>
      <w:r w:rsidRPr="004168DA">
        <w:rPr>
          <w:rFonts w:eastAsia="Times New Roman" w:cs="Calibri"/>
        </w:rPr>
        <w:t xml:space="preserve">)αφορά στην απόκτηση στρατηγικών που υποστηρίζουν την τοποθέτηση προσωπικών εμπειριών και τοπικών ζητημάτων σε ευρύτερα γεωγραφικά, ιστορικά και πολιτισμικά πλαίσια, ώστε τα παιδιά να αποκτήσουν παγκόσμια συνείδηση, </w:t>
      </w:r>
      <w:proofErr w:type="spellStart"/>
      <w:r w:rsidRPr="004168DA">
        <w:rPr>
          <w:rFonts w:eastAsia="Times New Roman" w:cs="Calibri"/>
        </w:rPr>
        <w:t>πολιτειότητα</w:t>
      </w:r>
      <w:proofErr w:type="spellEnd"/>
      <w:r w:rsidRPr="004168DA">
        <w:rPr>
          <w:rFonts w:eastAsia="Times New Roman" w:cs="Calibri"/>
        </w:rPr>
        <w:t xml:space="preserve"> και οικουμενική οπτική.</w:t>
      </w:r>
    </w:p>
    <w:p w:rsidR="00515342" w:rsidRPr="004168DA" w:rsidRDefault="00515342" w:rsidP="00515342">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rPr>
      </w:pPr>
      <w:r w:rsidRPr="004168DA">
        <w:rPr>
          <w:rFonts w:eastAsia="Times New Roman" w:cs="Calibri"/>
        </w:rPr>
        <w:t xml:space="preserve">Μεθοδολογικά μέσα επίτευξης των αρχών του προγράμματος </w:t>
      </w:r>
      <w:r w:rsidRPr="004168DA">
        <w:rPr>
          <w:rFonts w:eastAsia="Times New Roman" w:cs="Calibri"/>
          <w:lang w:val="en-US"/>
        </w:rPr>
        <w:t>OOEL</w:t>
      </w:r>
      <w:r w:rsidRPr="004168DA">
        <w:rPr>
          <w:rFonts w:eastAsia="Times New Roman" w:cs="Calibri"/>
        </w:rPr>
        <w:t xml:space="preserve"> αποτελούν τα </w:t>
      </w:r>
      <w:r w:rsidRPr="004168DA">
        <w:rPr>
          <w:rFonts w:eastAsia="Times New Roman" w:cs="Calibri"/>
          <w:i/>
        </w:rPr>
        <w:t>εργαλεία διαλόγου</w:t>
      </w:r>
      <w:r w:rsidRPr="004168DA">
        <w:rPr>
          <w:rFonts w:eastAsia="Times New Roman" w:cs="Calibri"/>
        </w:rPr>
        <w:t xml:space="preserve"> και οι </w:t>
      </w:r>
      <w:r w:rsidRPr="004168DA">
        <w:rPr>
          <w:rFonts w:eastAsia="Times New Roman" w:cs="Calibri"/>
          <w:i/>
        </w:rPr>
        <w:t xml:space="preserve">ρουτίνες </w:t>
      </w:r>
      <w:proofErr w:type="spellStart"/>
      <w:r w:rsidRPr="004168DA">
        <w:rPr>
          <w:rFonts w:eastAsia="Times New Roman" w:cs="Calibri"/>
          <w:i/>
        </w:rPr>
        <w:t>σκέψης</w:t>
      </w:r>
      <w:r w:rsidRPr="004168DA">
        <w:rPr>
          <w:rFonts w:eastAsia="Times New Roman" w:cs="Calibri"/>
        </w:rPr>
        <w:t>που</w:t>
      </w:r>
      <w:proofErr w:type="spellEnd"/>
      <w:r w:rsidRPr="004168DA">
        <w:rPr>
          <w:rFonts w:eastAsia="Times New Roman" w:cs="Calibri"/>
        </w:rPr>
        <w:t xml:space="preserve"> αποτελούν προϊόντα του </w:t>
      </w:r>
      <w:r w:rsidRPr="004168DA">
        <w:rPr>
          <w:rFonts w:eastAsia="Times New Roman" w:cs="Calibri"/>
          <w:lang w:val="en-US"/>
        </w:rPr>
        <w:t>ProjectZero</w:t>
      </w:r>
      <w:r w:rsidRPr="004168DA">
        <w:rPr>
          <w:rFonts w:eastAsia="Times New Roman" w:cs="Calibri"/>
        </w:rPr>
        <w:t xml:space="preserve"> εστιασμένα σε συγκεκριμένες στοχαστικές και επικοινωνιακές ενέργειες:</w:t>
      </w:r>
    </w:p>
    <w:p w:rsidR="00515342" w:rsidRPr="004168DA" w:rsidRDefault="00515342" w:rsidP="00515342">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rPr>
      </w:pPr>
      <w:r w:rsidRPr="004168DA">
        <w:rPr>
          <w:rFonts w:eastAsia="Times New Roman" w:cs="Calibri"/>
        </w:rPr>
        <w:lastRenderedPageBreak/>
        <w:t xml:space="preserve">- </w:t>
      </w:r>
      <w:r w:rsidRPr="004168DA">
        <w:rPr>
          <w:rFonts w:eastAsia="Times New Roman" w:cs="Calibri"/>
          <w:b/>
        </w:rPr>
        <w:t>Εργαλεία Διαλόγου</w:t>
      </w:r>
      <w:r w:rsidRPr="004168DA">
        <w:rPr>
          <w:rFonts w:eastAsia="Times New Roman" w:cs="Calibri"/>
        </w:rPr>
        <w:t xml:space="preserve"> (</w:t>
      </w:r>
      <w:hyperlink r:id="rId8" w:history="1">
        <w:r w:rsidRPr="004168DA">
          <w:rPr>
            <w:rFonts w:eastAsia="Times New Roman" w:cs="Calibri"/>
            <w:color w:val="0000FF"/>
            <w:u w:val="single"/>
            <w:lang w:val="en-US"/>
          </w:rPr>
          <w:t>dialoguetoolkit</w:t>
        </w:r>
      </w:hyperlink>
      <w:r w:rsidRPr="004168DA">
        <w:rPr>
          <w:rFonts w:eastAsia="Times New Roman" w:cs="Calibri"/>
        </w:rPr>
        <w:t>): Τα</w:t>
      </w:r>
      <w:r w:rsidR="00520129" w:rsidRPr="004168DA">
        <w:rPr>
          <w:rFonts w:eastAsia="Times New Roman" w:cs="Calibri"/>
        </w:rPr>
        <w:t xml:space="preserve"> προτεινόμενα εργαλεία είναι </w:t>
      </w:r>
      <w:r w:rsidRPr="004168DA">
        <w:rPr>
          <w:rFonts w:eastAsia="Times New Roman" w:cs="Calibri"/>
        </w:rPr>
        <w:t xml:space="preserve">6 και λειτουργούν ως λεκτικές ή γραπτές προτροπές, που ενθαρρύνουν τους μαθητές να σχολιάσουν με σεβασμό και </w:t>
      </w:r>
      <w:proofErr w:type="spellStart"/>
      <w:r w:rsidRPr="004168DA">
        <w:rPr>
          <w:rFonts w:eastAsia="Times New Roman" w:cs="Calibri"/>
        </w:rPr>
        <w:t>ενσυναίσθηση</w:t>
      </w:r>
      <w:proofErr w:type="spellEnd"/>
      <w:r w:rsidRPr="004168DA">
        <w:rPr>
          <w:rFonts w:eastAsia="Times New Roman" w:cs="Calibri"/>
        </w:rPr>
        <w:t xml:space="preserve"> απόψεις που είναι διαφορετικές από τις δικές τους</w:t>
      </w:r>
    </w:p>
    <w:tbl>
      <w:tblPr>
        <w:tblW w:w="0" w:type="auto"/>
        <w:tblBorders>
          <w:top w:val="single" w:sz="4" w:space="0" w:color="auto"/>
          <w:left w:val="single" w:sz="4" w:space="0" w:color="auto"/>
          <w:right w:val="single" w:sz="4" w:space="0" w:color="auto"/>
          <w:insideH w:val="single" w:sz="4" w:space="0" w:color="auto"/>
          <w:insideV w:val="double" w:sz="4" w:space="0" w:color="auto"/>
        </w:tblBorders>
        <w:tblLook w:val="04A0"/>
      </w:tblPr>
      <w:tblGrid>
        <w:gridCol w:w="969"/>
        <w:gridCol w:w="7327"/>
      </w:tblGrid>
      <w:tr w:rsidR="00515342" w:rsidRPr="004168DA" w:rsidTr="00515342">
        <w:tc>
          <w:tcPr>
            <w:tcW w:w="969" w:type="dxa"/>
            <w:shd w:val="clear" w:color="auto" w:fill="auto"/>
          </w:tcPr>
          <w:p w:rsidR="00515342" w:rsidRPr="004168DA" w:rsidRDefault="00515342" w:rsidP="004C4978">
            <w:pPr>
              <w:jc w:val="both"/>
              <w:rPr>
                <w:rFonts w:eastAsia="Times New Roman" w:cs="Calibri"/>
              </w:rPr>
            </w:pPr>
            <w:r w:rsidRPr="004168DA">
              <w:rPr>
                <w:noProof/>
                <w:lang w:eastAsia="el-GR"/>
              </w:rPr>
              <w:drawing>
                <wp:inline distT="0" distB="0" distL="0" distR="0">
                  <wp:extent cx="478155" cy="478155"/>
                  <wp:effectExtent l="0" t="0" r="0" b="0"/>
                  <wp:docPr id="40" name="Εικόνα 40" descr="Περιγραφή: https://outofeden.s3.amazonaws.com/activities/2018/09/10_9804__4925_NOTI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descr="Περιγραφή: https://outofeden.s3.amazonaws.com/activities/2018/09/10_9804__4925_NOTICE.pn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78155" cy="478155"/>
                          </a:xfrm>
                          <a:prstGeom prst="rect">
                            <a:avLst/>
                          </a:prstGeom>
                          <a:noFill/>
                          <a:ln>
                            <a:noFill/>
                          </a:ln>
                        </pic:spPr>
                      </pic:pic>
                    </a:graphicData>
                  </a:graphic>
                </wp:inline>
              </w:drawing>
            </w:r>
          </w:p>
        </w:tc>
        <w:tc>
          <w:tcPr>
            <w:tcW w:w="7327" w:type="dxa"/>
            <w:shd w:val="clear" w:color="auto" w:fill="auto"/>
          </w:tcPr>
          <w:p w:rsidR="00515342" w:rsidRPr="004168DA" w:rsidRDefault="00515342" w:rsidP="004C4978">
            <w:pPr>
              <w:jc w:val="both"/>
              <w:rPr>
                <w:rFonts w:eastAsia="Times New Roman" w:cs="Calibri"/>
              </w:rPr>
            </w:pPr>
            <w:r w:rsidRPr="004168DA">
              <w:rPr>
                <w:rFonts w:eastAsia="Times New Roman" w:cs="Calibri"/>
                <w:b/>
              </w:rPr>
              <w:t>ΠΑΡΑΤΗΡΩ (NOTICE)</w:t>
            </w:r>
          </w:p>
          <w:p w:rsidR="00515342" w:rsidRPr="004168DA" w:rsidRDefault="00515342" w:rsidP="004C4978">
            <w:pPr>
              <w:jc w:val="both"/>
              <w:rPr>
                <w:rFonts w:eastAsia="Times New Roman" w:cs="Calibri"/>
              </w:rPr>
            </w:pPr>
            <w:r w:rsidRPr="004168DA">
              <w:rPr>
                <w:rFonts w:eastAsia="Times New Roman" w:cs="Calibri"/>
              </w:rPr>
              <w:t>Τι παρατηρείς που σ’ ενδιαφέρει να σχολιάσεις;  Εστίασε με προσοχή. Να είσαι συγκεκριμένος/η.</w:t>
            </w:r>
          </w:p>
        </w:tc>
      </w:tr>
      <w:tr w:rsidR="00515342" w:rsidRPr="004168DA" w:rsidTr="00515342">
        <w:tc>
          <w:tcPr>
            <w:tcW w:w="969" w:type="dxa"/>
            <w:shd w:val="clear" w:color="auto" w:fill="auto"/>
          </w:tcPr>
          <w:p w:rsidR="00515342" w:rsidRPr="004168DA" w:rsidRDefault="00515342" w:rsidP="004C4978">
            <w:pPr>
              <w:jc w:val="both"/>
              <w:rPr>
                <w:rFonts w:eastAsia="Times New Roman" w:cs="Calibri"/>
              </w:rPr>
            </w:pPr>
            <w:r w:rsidRPr="004168DA">
              <w:rPr>
                <w:noProof/>
                <w:lang w:eastAsia="el-GR"/>
              </w:rPr>
              <w:drawing>
                <wp:inline distT="0" distB="0" distL="0" distR="0">
                  <wp:extent cx="478155" cy="478155"/>
                  <wp:effectExtent l="0" t="0" r="0" b="0"/>
                  <wp:docPr id="39" name="Εικόνα 39" descr="Περιγραφή: https://outofeden.s3.amazonaws.com/activities/2018/09/10_9970__0328_APPRECIA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1" descr="Περιγραφή: https://outofeden.s3.amazonaws.com/activities/2018/09/10_9970__0328_APPRECIATE.pn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78155" cy="478155"/>
                          </a:xfrm>
                          <a:prstGeom prst="rect">
                            <a:avLst/>
                          </a:prstGeom>
                          <a:noFill/>
                          <a:ln>
                            <a:noFill/>
                          </a:ln>
                        </pic:spPr>
                      </pic:pic>
                    </a:graphicData>
                  </a:graphic>
                </wp:inline>
              </w:drawing>
            </w:r>
          </w:p>
        </w:tc>
        <w:tc>
          <w:tcPr>
            <w:tcW w:w="7327" w:type="dxa"/>
            <w:shd w:val="clear" w:color="auto" w:fill="auto"/>
          </w:tcPr>
          <w:p w:rsidR="00515342" w:rsidRPr="004168DA" w:rsidRDefault="00515342" w:rsidP="004C4978">
            <w:pPr>
              <w:jc w:val="both"/>
              <w:rPr>
                <w:rFonts w:eastAsia="Times New Roman" w:cs="Calibri"/>
                <w:b/>
              </w:rPr>
            </w:pPr>
            <w:r w:rsidRPr="004168DA">
              <w:rPr>
                <w:rFonts w:eastAsia="Times New Roman" w:cs="Calibri"/>
                <w:b/>
              </w:rPr>
              <w:t xml:space="preserve">ΕΚΤΙΜΩ (APPRECIATE) </w:t>
            </w:r>
          </w:p>
          <w:p w:rsidR="00515342" w:rsidRPr="004168DA" w:rsidRDefault="00515342" w:rsidP="004C4978">
            <w:pPr>
              <w:jc w:val="both"/>
              <w:rPr>
                <w:rFonts w:eastAsia="Times New Roman" w:cs="Calibri"/>
              </w:rPr>
            </w:pPr>
            <w:r w:rsidRPr="004168DA">
              <w:rPr>
                <w:rFonts w:eastAsia="Times New Roman" w:cs="Calibri"/>
              </w:rPr>
              <w:t xml:space="preserve">Σχολίασε συγκεκριμένα αυτό που εκτιμάς και αξίζει να επισημάνεις στα λεγόμενα ή το έργο του συνομιλητή σου. </w:t>
            </w:r>
          </w:p>
        </w:tc>
      </w:tr>
      <w:tr w:rsidR="00515342" w:rsidRPr="004168DA" w:rsidTr="00515342">
        <w:tc>
          <w:tcPr>
            <w:tcW w:w="969" w:type="dxa"/>
            <w:shd w:val="clear" w:color="auto" w:fill="auto"/>
          </w:tcPr>
          <w:p w:rsidR="00515342" w:rsidRPr="004168DA" w:rsidRDefault="00515342" w:rsidP="004C4978">
            <w:pPr>
              <w:jc w:val="both"/>
              <w:rPr>
                <w:rFonts w:eastAsia="Times New Roman" w:cs="Calibri"/>
              </w:rPr>
            </w:pPr>
            <w:r w:rsidRPr="004168DA">
              <w:rPr>
                <w:noProof/>
                <w:lang w:eastAsia="el-GR"/>
              </w:rPr>
              <w:drawing>
                <wp:inline distT="0" distB="0" distL="0" distR="0">
                  <wp:extent cx="478155" cy="478155"/>
                  <wp:effectExtent l="0" t="0" r="0" b="0"/>
                  <wp:docPr id="37" name="Εικόνα 37" descr="Περιγραφή: https://outofeden.s3.amazonaws.com/activities/2018/09/10_0407__7084_PRO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3" descr="Περιγραφή: https://outofeden.s3.amazonaws.com/activities/2018/09/10_0407__7084_PROBE.pn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78155" cy="478155"/>
                          </a:xfrm>
                          <a:prstGeom prst="rect">
                            <a:avLst/>
                          </a:prstGeom>
                          <a:noFill/>
                          <a:ln>
                            <a:noFill/>
                          </a:ln>
                        </pic:spPr>
                      </pic:pic>
                    </a:graphicData>
                  </a:graphic>
                </wp:inline>
              </w:drawing>
            </w:r>
          </w:p>
        </w:tc>
        <w:tc>
          <w:tcPr>
            <w:tcW w:w="7327" w:type="dxa"/>
            <w:shd w:val="clear" w:color="auto" w:fill="auto"/>
          </w:tcPr>
          <w:p w:rsidR="00515342" w:rsidRPr="004168DA" w:rsidRDefault="00515342" w:rsidP="004C4978">
            <w:pPr>
              <w:jc w:val="both"/>
              <w:rPr>
                <w:rFonts w:eastAsia="Times New Roman" w:cs="Calibri"/>
                <w:b/>
              </w:rPr>
            </w:pPr>
            <w:r w:rsidRPr="004168DA">
              <w:rPr>
                <w:rFonts w:eastAsia="Times New Roman" w:cs="Calibri"/>
                <w:b/>
              </w:rPr>
              <w:t>ΡΩΤΑ (PROBE)</w:t>
            </w:r>
          </w:p>
          <w:p w:rsidR="00515342" w:rsidRPr="004168DA" w:rsidRDefault="00515342" w:rsidP="004C4978">
            <w:pPr>
              <w:jc w:val="both"/>
              <w:rPr>
                <w:rFonts w:eastAsia="Times New Roman" w:cs="Calibri"/>
              </w:rPr>
            </w:pPr>
            <w:r w:rsidRPr="004168DA">
              <w:rPr>
                <w:rFonts w:eastAsia="Times New Roman" w:cs="Calibri"/>
              </w:rPr>
              <w:t>Ζήτησε περισσότερες λεπτομέρειες ώστε να κατανοήσεις καλύτερα την άποψη του συνομιλητή σου.</w:t>
            </w:r>
          </w:p>
        </w:tc>
      </w:tr>
      <w:tr w:rsidR="00515342" w:rsidRPr="004168DA" w:rsidTr="00515342">
        <w:tc>
          <w:tcPr>
            <w:tcW w:w="969" w:type="dxa"/>
            <w:shd w:val="clear" w:color="auto" w:fill="auto"/>
          </w:tcPr>
          <w:p w:rsidR="00515342" w:rsidRPr="004168DA" w:rsidRDefault="00515342" w:rsidP="004C4978">
            <w:pPr>
              <w:jc w:val="both"/>
              <w:rPr>
                <w:rFonts w:eastAsia="Times New Roman" w:cs="Calibri"/>
              </w:rPr>
            </w:pPr>
            <w:r w:rsidRPr="004168DA">
              <w:rPr>
                <w:noProof/>
                <w:lang w:eastAsia="el-GR"/>
              </w:rPr>
              <w:drawing>
                <wp:inline distT="0" distB="0" distL="0" distR="0">
                  <wp:extent cx="478155" cy="478155"/>
                  <wp:effectExtent l="0" t="0" r="0" b="0"/>
                  <wp:docPr id="36" name="Εικόνα 36" descr="Περιγραφή: https://outofeden.s3.amazonaws.com/activities/2018/09/10_0441__1622_CONNEC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4" descr="Περιγραφή: https://outofeden.s3.amazonaws.com/activities/2018/09/10_0441__1622_CONNECT.png"/>
                          <pic:cNvPicPr>
                            <a:picLocks noChangeAspect="1" noChangeArrowheads="1"/>
                          </pic:cNvPicPr>
                        </pic:nvPicPr>
                        <pic:blipFill>
                          <a:blip r:embed="rId1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78155" cy="478155"/>
                          </a:xfrm>
                          <a:prstGeom prst="rect">
                            <a:avLst/>
                          </a:prstGeom>
                          <a:noFill/>
                          <a:ln>
                            <a:noFill/>
                          </a:ln>
                        </pic:spPr>
                      </pic:pic>
                    </a:graphicData>
                  </a:graphic>
                </wp:inline>
              </w:drawing>
            </w:r>
          </w:p>
        </w:tc>
        <w:tc>
          <w:tcPr>
            <w:tcW w:w="7327" w:type="dxa"/>
            <w:shd w:val="clear" w:color="auto" w:fill="auto"/>
          </w:tcPr>
          <w:p w:rsidR="00515342" w:rsidRPr="004168DA" w:rsidRDefault="00515342" w:rsidP="004C4978">
            <w:pPr>
              <w:jc w:val="both"/>
              <w:rPr>
                <w:rFonts w:eastAsia="Times New Roman" w:cs="Calibri"/>
                <w:b/>
              </w:rPr>
            </w:pPr>
            <w:r w:rsidRPr="004168DA">
              <w:rPr>
                <w:rFonts w:eastAsia="Times New Roman" w:cs="Calibri"/>
                <w:b/>
              </w:rPr>
              <w:t>ΣΥΝΕΔΕΣΕ (CONNECT)</w:t>
            </w:r>
          </w:p>
          <w:p w:rsidR="00515342" w:rsidRPr="004168DA" w:rsidRDefault="00515342" w:rsidP="004C4978">
            <w:pPr>
              <w:jc w:val="both"/>
              <w:rPr>
                <w:rFonts w:eastAsia="Times New Roman" w:cs="Calibri"/>
              </w:rPr>
            </w:pPr>
            <w:r w:rsidRPr="004168DA">
              <w:rPr>
                <w:rFonts w:eastAsia="Times New Roman" w:cs="Calibri"/>
              </w:rPr>
              <w:t>Εξήγησε τον τρόπο με τον οποίο η οπτική ή μία προσωπική σου εμπειρία ή συναίσθημα συνδέεται με τα λεγόμενα του συνομιλητή σου.</w:t>
            </w:r>
          </w:p>
        </w:tc>
      </w:tr>
      <w:tr w:rsidR="00515342" w:rsidRPr="004168DA" w:rsidTr="00515342">
        <w:tc>
          <w:tcPr>
            <w:tcW w:w="969" w:type="dxa"/>
            <w:shd w:val="clear" w:color="auto" w:fill="auto"/>
          </w:tcPr>
          <w:p w:rsidR="00515342" w:rsidRPr="004168DA" w:rsidRDefault="00515342" w:rsidP="004C4978">
            <w:pPr>
              <w:jc w:val="both"/>
              <w:rPr>
                <w:rFonts w:eastAsia="Times New Roman" w:cs="Calibri"/>
              </w:rPr>
            </w:pPr>
            <w:r w:rsidRPr="004168DA">
              <w:rPr>
                <w:noProof/>
                <w:lang w:eastAsia="el-GR"/>
              </w:rPr>
              <w:drawing>
                <wp:inline distT="0" distB="0" distL="0" distR="0">
                  <wp:extent cx="478155" cy="478155"/>
                  <wp:effectExtent l="0" t="0" r="0" b="0"/>
                  <wp:docPr id="35" name="Εικόνα 35" descr="Περιγραφή: https://outofeden.s3.amazonaws.com/activities/2018/10/10_2622__2533_Screen-Shot-2018-10-03-at-10.50.09-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5" descr="Περιγραφή: https://outofeden.s3.amazonaws.com/activities/2018/10/10_2622__2533_Screen-Shot-2018-10-03-at-10.50.09-AM.png"/>
                          <pic:cNvPicPr>
                            <a:picLocks noChangeAspect="1" noChangeArrowheads="1"/>
                          </pic:cNvPicPr>
                        </pic:nvPicPr>
                        <pic:blipFill>
                          <a:blip r:embed="rId1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78155" cy="478155"/>
                          </a:xfrm>
                          <a:prstGeom prst="rect">
                            <a:avLst/>
                          </a:prstGeom>
                          <a:noFill/>
                          <a:ln>
                            <a:noFill/>
                          </a:ln>
                        </pic:spPr>
                      </pic:pic>
                    </a:graphicData>
                  </a:graphic>
                </wp:inline>
              </w:drawing>
            </w:r>
          </w:p>
        </w:tc>
        <w:tc>
          <w:tcPr>
            <w:tcW w:w="7327" w:type="dxa"/>
            <w:shd w:val="clear" w:color="auto" w:fill="auto"/>
          </w:tcPr>
          <w:p w:rsidR="00515342" w:rsidRPr="004168DA" w:rsidRDefault="00515342" w:rsidP="004C4978">
            <w:pPr>
              <w:jc w:val="both"/>
              <w:rPr>
                <w:rFonts w:eastAsia="Times New Roman" w:cs="Calibri"/>
                <w:b/>
              </w:rPr>
            </w:pPr>
            <w:r w:rsidRPr="004168DA">
              <w:rPr>
                <w:rFonts w:eastAsia="Times New Roman" w:cs="Calibri"/>
                <w:b/>
              </w:rPr>
              <w:t>ΕΠΕΚΤΕΙΝΕ (EXTEND)</w:t>
            </w:r>
          </w:p>
          <w:p w:rsidR="00515342" w:rsidRPr="004168DA" w:rsidRDefault="00515342" w:rsidP="004C4978">
            <w:pPr>
              <w:jc w:val="both"/>
              <w:rPr>
                <w:rFonts w:eastAsia="Times New Roman" w:cs="Calibri"/>
              </w:rPr>
            </w:pPr>
            <w:r w:rsidRPr="004168DA">
              <w:rPr>
                <w:rFonts w:eastAsia="Times New Roman" w:cs="Calibri"/>
              </w:rPr>
              <w:t>Περίγραψε πώς έχει επεκταθεί η σκέψη σου. Τι ακριβώς σε βοήθησε να αποκτήσεις μια νέα προοπτική προσέγγισης του ζητήματος.</w:t>
            </w:r>
          </w:p>
        </w:tc>
      </w:tr>
      <w:tr w:rsidR="00515342" w:rsidRPr="004168DA" w:rsidTr="00515342">
        <w:trPr>
          <w:trHeight w:val="3026"/>
        </w:trPr>
        <w:tc>
          <w:tcPr>
            <w:tcW w:w="969" w:type="dxa"/>
            <w:shd w:val="clear" w:color="auto" w:fill="auto"/>
          </w:tcPr>
          <w:p w:rsidR="00515342" w:rsidRPr="004168DA" w:rsidRDefault="00515342" w:rsidP="004C4978">
            <w:pPr>
              <w:jc w:val="both"/>
              <w:rPr>
                <w:rFonts w:eastAsia="Times New Roman" w:cs="Calibri"/>
              </w:rPr>
            </w:pPr>
            <w:r w:rsidRPr="004168DA">
              <w:rPr>
                <w:noProof/>
                <w:lang w:eastAsia="el-GR"/>
              </w:rPr>
              <w:drawing>
                <wp:inline distT="0" distB="0" distL="0" distR="0">
                  <wp:extent cx="478155" cy="478155"/>
                  <wp:effectExtent l="0" t="0" r="0" b="0"/>
                  <wp:docPr id="34" name="Εικόνα 34" descr="Περιγραφή: https://outofeden.s3.amazonaws.com/activities/2018/09/10_0461__1056_POV.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6" descr="Περιγραφή: https://outofeden.s3.amazonaws.com/activities/2018/09/10_0461__1056_POV.png"/>
                          <pic:cNvPicPr>
                            <a:picLocks noChangeAspect="1" noChangeArrowheads="1"/>
                          </pic:cNvPicPr>
                        </pic:nvPicPr>
                        <pic:blipFill>
                          <a:blip r:embed="rId1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78155" cy="478155"/>
                          </a:xfrm>
                          <a:prstGeom prst="rect">
                            <a:avLst/>
                          </a:prstGeom>
                          <a:noFill/>
                          <a:ln>
                            <a:noFill/>
                          </a:ln>
                        </pic:spPr>
                      </pic:pic>
                    </a:graphicData>
                  </a:graphic>
                </wp:inline>
              </w:drawing>
            </w:r>
          </w:p>
        </w:tc>
        <w:tc>
          <w:tcPr>
            <w:tcW w:w="7327" w:type="dxa"/>
            <w:shd w:val="clear" w:color="auto" w:fill="auto"/>
          </w:tcPr>
          <w:p w:rsidR="00515342" w:rsidRPr="004168DA" w:rsidRDefault="00515342" w:rsidP="004C4978">
            <w:pPr>
              <w:jc w:val="both"/>
              <w:rPr>
                <w:rFonts w:eastAsia="Times New Roman" w:cs="Calibri"/>
                <w:b/>
                <w:lang w:val="en-US"/>
              </w:rPr>
            </w:pPr>
            <w:r w:rsidRPr="004168DA">
              <w:rPr>
                <w:rFonts w:eastAsia="Times New Roman" w:cs="Calibri"/>
                <w:b/>
              </w:rPr>
              <w:t>Η</w:t>
            </w:r>
            <w:r w:rsidR="004168DA">
              <w:rPr>
                <w:rFonts w:eastAsia="Times New Roman" w:cs="Calibri"/>
                <w:b/>
              </w:rPr>
              <w:t xml:space="preserve"> </w:t>
            </w:r>
            <w:r w:rsidRPr="004168DA">
              <w:rPr>
                <w:rFonts w:eastAsia="Times New Roman" w:cs="Calibri"/>
                <w:b/>
              </w:rPr>
              <w:t>ΑΠΟΨΗΣΟΥ</w:t>
            </w:r>
            <w:r w:rsidRPr="004168DA">
              <w:rPr>
                <w:rFonts w:eastAsia="Times New Roman" w:cs="Calibri"/>
                <w:b/>
                <w:lang w:val="en-US"/>
              </w:rPr>
              <w:t xml:space="preserve"> (POINT OF VIEW)</w:t>
            </w:r>
          </w:p>
          <w:p w:rsidR="00515342" w:rsidRPr="004168DA" w:rsidRDefault="00515342" w:rsidP="004C4978">
            <w:pPr>
              <w:jc w:val="both"/>
              <w:rPr>
                <w:rFonts w:eastAsia="Times New Roman" w:cs="Calibri"/>
              </w:rPr>
            </w:pPr>
            <w:r w:rsidRPr="004168DA">
              <w:rPr>
                <w:rFonts w:eastAsia="Times New Roman" w:cs="Calibri"/>
              </w:rPr>
              <w:t xml:space="preserve">Διατύπωσε με θάρρος την άποψή σου: </w:t>
            </w:r>
            <w:r w:rsidRPr="004168DA">
              <w:rPr>
                <w:rFonts w:eastAsia="Times New Roman" w:cs="Calibri"/>
                <w:i/>
              </w:rPr>
              <w:t>α) Από την πλευρά μου θεωρώ... β) Κάποιοι υποστηρίζουν ότι... Κατά τη γνώμη μου όμως……..</w:t>
            </w:r>
          </w:p>
        </w:tc>
      </w:tr>
    </w:tbl>
    <w:p w:rsidR="00515342" w:rsidRPr="004168DA" w:rsidRDefault="00515342" w:rsidP="00515342">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b/>
        </w:rPr>
      </w:pPr>
    </w:p>
    <w:p w:rsidR="00515342" w:rsidRPr="004168DA" w:rsidRDefault="00515342" w:rsidP="00515342">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rPr>
      </w:pPr>
      <w:r w:rsidRPr="004168DA">
        <w:rPr>
          <w:rFonts w:eastAsia="Times New Roman" w:cs="Calibri"/>
          <w:b/>
        </w:rPr>
        <w:t>- Ρουτίνες Σκέψης</w:t>
      </w:r>
      <w:r w:rsidRPr="004168DA">
        <w:rPr>
          <w:rFonts w:eastAsia="Times New Roman" w:cs="Calibri"/>
        </w:rPr>
        <w:t xml:space="preserve"> (</w:t>
      </w:r>
      <w:hyperlink r:id="rId15" w:history="1">
        <w:r w:rsidRPr="004168DA">
          <w:rPr>
            <w:rFonts w:eastAsia="Times New Roman" w:cs="Calibri"/>
            <w:color w:val="0000FF"/>
            <w:u w:val="single"/>
            <w:lang w:val="en-US"/>
          </w:rPr>
          <w:t>thinkingroutines</w:t>
        </w:r>
      </w:hyperlink>
      <w:r w:rsidRPr="004168DA">
        <w:rPr>
          <w:rFonts w:eastAsia="Times New Roman" w:cs="Calibri"/>
        </w:rPr>
        <w:t>)αποτελούνται από μικρά βήματα που διατυπώνονται συστηματικά</w:t>
      </w:r>
      <w:r w:rsidR="00520129" w:rsidRPr="004168DA">
        <w:rPr>
          <w:rFonts w:eastAsia="Times New Roman" w:cs="Calibri"/>
        </w:rPr>
        <w:t>,</w:t>
      </w:r>
      <w:bookmarkStart w:id="1" w:name="_GoBack"/>
      <w:bookmarkEnd w:id="1"/>
      <w:r w:rsidRPr="004168DA">
        <w:rPr>
          <w:rFonts w:eastAsia="Times New Roman" w:cs="Calibri"/>
        </w:rPr>
        <w:t xml:space="preserve"> ώστε να λειτουργούν ως δέσμες ερωτημάτων που στοχεύουν στην οικοδόμηση δεξιοτήτων σκέψης και στοχαστικών διαθέσεων.</w:t>
      </w:r>
    </w:p>
    <w:p w:rsidR="00515342" w:rsidRPr="004168DA" w:rsidRDefault="00515342" w:rsidP="00515342">
      <w:pPr>
        <w:pBdr>
          <w:top w:val="single" w:sz="4" w:space="1" w:color="00B0F0"/>
          <w:left w:val="single" w:sz="4" w:space="4" w:color="00B0F0"/>
          <w:bottom w:val="single" w:sz="4" w:space="1" w:color="00B0F0"/>
          <w:right w:val="single" w:sz="4" w:space="4" w:color="00B0F0"/>
        </w:pBdr>
        <w:spacing w:line="360" w:lineRule="auto"/>
        <w:jc w:val="both"/>
        <w:rPr>
          <w:rFonts w:eastAsia="Times New Roman" w:cs="Calibri"/>
        </w:rPr>
      </w:pPr>
    </w:p>
    <w:p w:rsidR="00E20AF7" w:rsidRPr="004168DA" w:rsidRDefault="00E20AF7"/>
    <w:sectPr w:rsidR="00E20AF7" w:rsidRPr="004168DA" w:rsidSect="00651EB6">
      <w:headerReference w:type="default" r:id="rId16"/>
      <w:footerReference w:type="default" r:id="rId1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3525" w:rsidRDefault="00B33525" w:rsidP="00515342">
      <w:pPr>
        <w:spacing w:after="0" w:line="240" w:lineRule="auto"/>
      </w:pPr>
      <w:r>
        <w:separator/>
      </w:r>
    </w:p>
  </w:endnote>
  <w:endnote w:type="continuationSeparator" w:id="1">
    <w:p w:rsidR="00B33525" w:rsidRDefault="00B33525" w:rsidP="005153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342" w:rsidRDefault="00515342" w:rsidP="00515342">
    <w:pPr>
      <w:pStyle w:val="a4"/>
      <w:jc w:val="center"/>
    </w:pPr>
    <w:r>
      <w:rPr>
        <w:noProof/>
        <w:lang w:eastAsia="el-GR"/>
      </w:rPr>
      <w:drawing>
        <wp:inline distT="0" distB="0" distL="0" distR="0">
          <wp:extent cx="4383405" cy="597535"/>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383405" cy="597535"/>
                  </a:xfrm>
                  <a:prstGeom prst="rect">
                    <a:avLst/>
                  </a:prstGeom>
                  <a:noFill/>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3525" w:rsidRDefault="00B33525" w:rsidP="00515342">
      <w:pPr>
        <w:spacing w:after="0" w:line="240" w:lineRule="auto"/>
      </w:pPr>
      <w:r>
        <w:separator/>
      </w:r>
    </w:p>
  </w:footnote>
  <w:footnote w:type="continuationSeparator" w:id="1">
    <w:p w:rsidR="00B33525" w:rsidRDefault="00B33525" w:rsidP="005153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5342" w:rsidRDefault="00515342" w:rsidP="00515342">
    <w:pPr>
      <w:pStyle w:val="a3"/>
      <w:jc w:val="center"/>
    </w:pPr>
    <w:r>
      <w:rPr>
        <w:noProof/>
        <w:lang w:eastAsia="el-GR"/>
      </w:rPr>
      <w:drawing>
        <wp:inline distT="0" distB="0" distL="0" distR="0">
          <wp:extent cx="3676015" cy="487680"/>
          <wp:effectExtent l="0" t="0" r="63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3676015" cy="487680"/>
                  </a:xfrm>
                  <a:prstGeom prst="rect">
                    <a:avLst/>
                  </a:prstGeom>
                  <a:noFill/>
                </pic:spPr>
              </pic:pic>
            </a:graphicData>
          </a:graphic>
        </wp:inline>
      </w:drawing>
    </w:r>
  </w:p>
  <w:p w:rsidR="00515342" w:rsidRDefault="00515342" w:rsidP="00515342">
    <w:pPr>
      <w:pStyle w:val="a3"/>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6145"/>
  </w:hdrShapeDefaults>
  <w:footnotePr>
    <w:footnote w:id="0"/>
    <w:footnote w:id="1"/>
  </w:footnotePr>
  <w:endnotePr>
    <w:endnote w:id="0"/>
    <w:endnote w:id="1"/>
  </w:endnotePr>
  <w:compat/>
  <w:rsids>
    <w:rsidRoot w:val="00515342"/>
    <w:rsid w:val="004168DA"/>
    <w:rsid w:val="00515342"/>
    <w:rsid w:val="00520129"/>
    <w:rsid w:val="00651EB6"/>
    <w:rsid w:val="00B33525"/>
    <w:rsid w:val="00E20AF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1E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unhideWhenUsed/>
    <w:rsid w:val="00515342"/>
    <w:rPr>
      <w:color w:val="0000FF"/>
      <w:u w:val="single"/>
    </w:rPr>
  </w:style>
  <w:style w:type="paragraph" w:styleId="a3">
    <w:name w:val="header"/>
    <w:basedOn w:val="a"/>
    <w:link w:val="Char"/>
    <w:uiPriority w:val="99"/>
    <w:unhideWhenUsed/>
    <w:rsid w:val="00515342"/>
    <w:pPr>
      <w:tabs>
        <w:tab w:val="center" w:pos="4153"/>
        <w:tab w:val="right" w:pos="8306"/>
      </w:tabs>
      <w:spacing w:after="0" w:line="240" w:lineRule="auto"/>
    </w:pPr>
  </w:style>
  <w:style w:type="character" w:customStyle="1" w:styleId="Char">
    <w:name w:val="Κεφαλίδα Char"/>
    <w:basedOn w:val="a0"/>
    <w:link w:val="a3"/>
    <w:uiPriority w:val="99"/>
    <w:rsid w:val="00515342"/>
  </w:style>
  <w:style w:type="paragraph" w:styleId="a4">
    <w:name w:val="footer"/>
    <w:basedOn w:val="a"/>
    <w:link w:val="Char0"/>
    <w:uiPriority w:val="99"/>
    <w:unhideWhenUsed/>
    <w:rsid w:val="00515342"/>
    <w:pPr>
      <w:tabs>
        <w:tab w:val="center" w:pos="4153"/>
        <w:tab w:val="right" w:pos="8306"/>
      </w:tabs>
      <w:spacing w:after="0" w:line="240" w:lineRule="auto"/>
    </w:pPr>
  </w:style>
  <w:style w:type="character" w:customStyle="1" w:styleId="Char0">
    <w:name w:val="Υποσέλιδο Char"/>
    <w:basedOn w:val="a0"/>
    <w:link w:val="a4"/>
    <w:uiPriority w:val="99"/>
    <w:rsid w:val="00515342"/>
  </w:style>
  <w:style w:type="paragraph" w:styleId="a5">
    <w:name w:val="Balloon Text"/>
    <w:basedOn w:val="a"/>
    <w:link w:val="Char1"/>
    <w:uiPriority w:val="99"/>
    <w:semiHidden/>
    <w:unhideWhenUsed/>
    <w:rsid w:val="004168DA"/>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4168D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arn.outofedenwalk.com/dialogue-toolkit/" TargetMode="Externa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pz.harvard.edu/who-we-are/about" TargetMode="Externa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learn.outofedenwalk.com/" TargetMode="External"/><Relationship Id="rId11" Type="http://schemas.openxmlformats.org/officeDocument/2006/relationships/image" Target="media/image3.png"/><Relationship Id="rId5" Type="http://schemas.openxmlformats.org/officeDocument/2006/relationships/endnotes" Target="endnotes.xml"/><Relationship Id="rId15" Type="http://schemas.openxmlformats.org/officeDocument/2006/relationships/hyperlink" Target="http://www.pz.harvard.edu/resources/thinking-routines-video"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592</Words>
  <Characters>3197</Characters>
  <Application>Microsoft Office Word</Application>
  <DocSecurity>0</DocSecurity>
  <Lines>26</Lines>
  <Paragraphs>7</Paragraphs>
  <ScaleCrop>false</ScaleCrop>
  <Company/>
  <LinksUpToDate>false</LinksUpToDate>
  <CharactersWithSpaces>3782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Θεοδωρακοπούλου Παναγιώτα</dc:creator>
  <cp:keywords/>
  <dc:description/>
  <cp:lastModifiedBy>User</cp:lastModifiedBy>
  <cp:revision>3</cp:revision>
  <dcterms:created xsi:type="dcterms:W3CDTF">2024-09-26T08:13:00Z</dcterms:created>
  <dcterms:modified xsi:type="dcterms:W3CDTF">2025-03-23T18:47:00Z</dcterms:modified>
</cp:coreProperties>
</file>