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9006" w:type="dxa"/>
        <w:tbl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single" w:sz="4" w:space="0" w:color="C0504D"/>
          <w:insideV w:val="single" w:sz="4" w:space="0" w:color="C0504D"/>
        </w:tblBorders>
        <w:tblLayout w:type="fixed"/>
        <w:tblLook w:val="01E0" w:firstRow="1" w:lastRow="1" w:firstColumn="1" w:lastColumn="1" w:noHBand="0" w:noVBand="0"/>
      </w:tblPr>
      <w:tblGrid>
        <w:gridCol w:w="184"/>
        <w:gridCol w:w="8822"/>
      </w:tblGrid>
      <w:tr w:rsidR="00E94600" w:rsidRPr="00E94600" w:rsidTr="00E94600">
        <w:trPr>
          <w:trHeight w:val="4328"/>
        </w:trPr>
        <w:tc>
          <w:tcPr>
            <w:tcW w:w="184" w:type="dxa"/>
            <w:tcBorders>
              <w:top w:val="nil"/>
              <w:left w:val="nil"/>
              <w:bottom w:val="nil"/>
              <w:right w:val="thinThickMediumGap" w:sz="12" w:space="0" w:color="000000"/>
            </w:tcBorders>
          </w:tcPr>
          <w:p w:rsidR="00E94600" w:rsidRPr="00E94600" w:rsidRDefault="00E94600" w:rsidP="00E94600">
            <w:pPr>
              <w:rPr>
                <w:rFonts w:ascii="Calibri" w:eastAsia="Calibri" w:hAnsi="Calibri" w:cs="Calibri"/>
                <w:sz w:val="2"/>
                <w:szCs w:val="2"/>
                <w:lang w:val="el-GR"/>
              </w:rPr>
            </w:pPr>
            <w:bookmarkStart w:id="0" w:name="_GoBack"/>
          </w:p>
        </w:tc>
        <w:tc>
          <w:tcPr>
            <w:tcW w:w="8822" w:type="dxa"/>
            <w:tcBorders>
              <w:top w:val="thickThinMediumGap" w:sz="12" w:space="0" w:color="000000"/>
              <w:left w:val="thickThinMediumGap" w:sz="12" w:space="0" w:color="000000"/>
              <w:bottom w:val="thinThickMediumGap" w:sz="12" w:space="0" w:color="000000"/>
              <w:right w:val="thinThickMediumGap" w:sz="12" w:space="0" w:color="000000"/>
            </w:tcBorders>
          </w:tcPr>
          <w:p w:rsidR="00E94600" w:rsidRPr="00E94600" w:rsidRDefault="00E94600" w:rsidP="00E94600">
            <w:pPr>
              <w:spacing w:line="276" w:lineRule="auto"/>
              <w:ind w:left="66" w:right="60"/>
              <w:jc w:val="both"/>
              <w:rPr>
                <w:rFonts w:ascii="Calibri" w:eastAsia="Calibri" w:hAnsi="Calibri" w:cs="Calibri"/>
                <w:b/>
                <w:lang w:val="el-GR"/>
              </w:rPr>
            </w:pPr>
            <w:r w:rsidRPr="00E94600">
              <w:rPr>
                <w:rFonts w:ascii="Calibri" w:eastAsia="Calibri" w:hAnsi="Calibri" w:cs="Calibri"/>
                <w:b/>
                <w:color w:val="538DD3"/>
                <w:lang w:val="el-GR"/>
              </w:rPr>
              <w:t>Αξιολόγηση</w:t>
            </w:r>
            <w:r w:rsidRPr="00E94600">
              <w:rPr>
                <w:rFonts w:ascii="Calibri" w:eastAsia="Calibri" w:hAnsi="Calibri" w:cs="Calibri"/>
                <w:b/>
                <w:color w:val="538DD3"/>
                <w:spacing w:val="1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b/>
                <w:color w:val="538DD3"/>
                <w:lang w:val="el-GR"/>
              </w:rPr>
              <w:t>Εργαστηρίου</w:t>
            </w:r>
            <w:r w:rsidRPr="00E94600">
              <w:rPr>
                <w:rFonts w:ascii="Wingdings" w:eastAsia="Calibri" w:hAnsi="Wingdings" w:cs="Calibri"/>
                <w:color w:val="538DD3"/>
              </w:rPr>
              <w:t></w:t>
            </w:r>
            <w:r w:rsidRPr="00E94600">
              <w:rPr>
                <w:rFonts w:ascii="Times New Roman" w:eastAsia="Calibri" w:hAnsi="Times New Roman" w:cs="Calibri"/>
                <w:color w:val="538DD3"/>
                <w:spacing w:val="1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b/>
                <w:color w:val="538DD3"/>
                <w:lang w:val="el-GR"/>
              </w:rPr>
              <w:t>Συνολική</w:t>
            </w:r>
            <w:r w:rsidRPr="00E94600">
              <w:rPr>
                <w:rFonts w:ascii="Calibri" w:eastAsia="Calibri" w:hAnsi="Calibri" w:cs="Calibri"/>
                <w:b/>
                <w:color w:val="538DD3"/>
                <w:spacing w:val="1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b/>
                <w:color w:val="538DD3"/>
                <w:lang w:val="el-GR"/>
              </w:rPr>
              <w:t>αποτίμηση</w:t>
            </w:r>
            <w:r w:rsidRPr="00E94600">
              <w:rPr>
                <w:rFonts w:ascii="Calibri" w:eastAsia="Calibri" w:hAnsi="Calibri" w:cs="Calibri"/>
                <w:b/>
                <w:color w:val="538DD3"/>
                <w:spacing w:val="1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b/>
                <w:color w:val="538DD3"/>
                <w:lang w:val="el-GR"/>
              </w:rPr>
              <w:t>&amp;</w:t>
            </w:r>
            <w:r w:rsidRPr="00E94600">
              <w:rPr>
                <w:rFonts w:ascii="Calibri" w:eastAsia="Calibri" w:hAnsi="Calibri" w:cs="Calibri"/>
                <w:b/>
                <w:color w:val="538DD3"/>
                <w:spacing w:val="1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b/>
                <w:color w:val="538DD3"/>
                <w:lang w:val="el-GR"/>
              </w:rPr>
              <w:t>αναστοχασμός</w:t>
            </w:r>
            <w:r w:rsidRPr="00E94600">
              <w:rPr>
                <w:rFonts w:ascii="Calibri" w:eastAsia="Calibri" w:hAnsi="Calibri" w:cs="Calibri"/>
                <w:b/>
                <w:color w:val="538DD3"/>
                <w:spacing w:val="1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b/>
                <w:color w:val="538DD3"/>
                <w:lang w:val="el-GR"/>
              </w:rPr>
              <w:t>πάνω</w:t>
            </w:r>
            <w:r w:rsidRPr="00E94600">
              <w:rPr>
                <w:rFonts w:ascii="Calibri" w:eastAsia="Calibri" w:hAnsi="Calibri" w:cs="Calibri"/>
                <w:b/>
                <w:color w:val="538DD3"/>
                <w:spacing w:val="1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b/>
                <w:color w:val="538DD3"/>
                <w:lang w:val="el-GR"/>
              </w:rPr>
              <w:t>στην</w:t>
            </w:r>
            <w:r w:rsidRPr="00E94600">
              <w:rPr>
                <w:rFonts w:ascii="Calibri" w:eastAsia="Calibri" w:hAnsi="Calibri" w:cs="Calibri"/>
                <w:b/>
                <w:color w:val="538DD3"/>
                <w:spacing w:val="-52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b/>
                <w:color w:val="538DD3"/>
                <w:lang w:val="el-GR"/>
              </w:rPr>
              <w:t>υλοποίηση-</w:t>
            </w:r>
            <w:r w:rsidRPr="00E94600">
              <w:rPr>
                <w:rFonts w:ascii="Calibri" w:eastAsia="Calibri" w:hAnsi="Calibri" w:cs="Calibri"/>
                <w:b/>
                <w:color w:val="538DD3"/>
                <w:spacing w:val="-2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b/>
                <w:color w:val="538DD3"/>
                <w:lang w:val="el-GR"/>
              </w:rPr>
              <w:t>Εκδηλώσεις</w:t>
            </w:r>
            <w:r w:rsidRPr="00E94600">
              <w:rPr>
                <w:rFonts w:ascii="Calibri" w:eastAsia="Calibri" w:hAnsi="Calibri" w:cs="Calibri"/>
                <w:b/>
                <w:color w:val="538DD3"/>
                <w:spacing w:val="-1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b/>
                <w:color w:val="538DD3"/>
                <w:lang w:val="el-GR"/>
              </w:rPr>
              <w:t>διάχυσης</w:t>
            </w:r>
          </w:p>
          <w:p w:rsidR="00E94600" w:rsidRPr="00E94600" w:rsidRDefault="00E94600" w:rsidP="00E94600">
            <w:pPr>
              <w:spacing w:before="10" w:line="276" w:lineRule="auto"/>
              <w:jc w:val="both"/>
              <w:rPr>
                <w:rFonts w:ascii="Calibri" w:eastAsia="Calibri" w:hAnsi="Calibri" w:cs="Calibri"/>
                <w:lang w:val="el-GR"/>
              </w:rPr>
            </w:pPr>
          </w:p>
          <w:p w:rsidR="00E94600" w:rsidRDefault="00E94600" w:rsidP="00E94600">
            <w:pPr>
              <w:spacing w:line="276" w:lineRule="auto"/>
              <w:ind w:left="115" w:right="107" w:hanging="50"/>
              <w:jc w:val="both"/>
              <w:rPr>
                <w:rFonts w:ascii="Calibri" w:eastAsia="Calibri" w:hAnsi="Calibri" w:cs="Calibri"/>
                <w:lang w:val="el-GR"/>
              </w:rPr>
            </w:pPr>
            <w:r w:rsidRPr="00E94600">
              <w:rPr>
                <w:rFonts w:ascii="Calibri" w:eastAsia="Calibri" w:hAnsi="Calibri" w:cs="Calibri"/>
                <w:lang w:val="el-GR"/>
              </w:rPr>
              <w:t>Διάχυση</w:t>
            </w:r>
            <w:r w:rsidRPr="00E94600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όλου</w:t>
            </w:r>
            <w:r w:rsidRPr="00E94600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του</w:t>
            </w:r>
            <w:r w:rsidRPr="00E94600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ή</w:t>
            </w:r>
            <w:r w:rsidRPr="00E94600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μέρους</w:t>
            </w:r>
            <w:r w:rsidRPr="00E94600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του</w:t>
            </w:r>
            <w:r w:rsidRPr="00E94600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προτεινόμενου</w:t>
            </w:r>
            <w:r w:rsidRPr="00E94600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προγράμματος</w:t>
            </w:r>
            <w:r w:rsidRPr="00E94600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μπορεί</w:t>
            </w:r>
            <w:r w:rsidRPr="00E94600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να</w:t>
            </w:r>
            <w:r w:rsidRPr="00E94600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γίνει</w:t>
            </w:r>
            <w:r w:rsidRPr="00E94600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με:</w:t>
            </w:r>
          </w:p>
          <w:p w:rsidR="00E94600" w:rsidRPr="00E94600" w:rsidRDefault="00E94600" w:rsidP="00E94600">
            <w:pPr>
              <w:pStyle w:val="a3"/>
              <w:numPr>
                <w:ilvl w:val="0"/>
                <w:numId w:val="3"/>
              </w:numPr>
              <w:spacing w:line="276" w:lineRule="auto"/>
              <w:ind w:right="107"/>
              <w:jc w:val="both"/>
              <w:rPr>
                <w:rFonts w:ascii="Calibri" w:eastAsia="Calibri" w:hAnsi="Calibri" w:cs="Calibri"/>
                <w:lang w:val="el-GR"/>
              </w:rPr>
            </w:pPr>
            <w:r w:rsidRPr="00E94600">
              <w:rPr>
                <w:rFonts w:ascii="Calibri" w:eastAsia="Calibri" w:hAnsi="Calibri" w:cs="Calibri"/>
                <w:lang w:val="el-GR"/>
              </w:rPr>
              <w:t>παρουσίαση</w:t>
            </w:r>
            <w:r w:rsidRPr="00E94600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στη</w:t>
            </w:r>
            <w:r w:rsidRPr="00E94600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σχολική</w:t>
            </w:r>
            <w:r w:rsidRPr="00E9460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κοινότητα</w:t>
            </w:r>
            <w:r w:rsidRPr="00E94600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ή</w:t>
            </w:r>
            <w:r w:rsidRPr="00E94600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στην</w:t>
            </w:r>
            <w:r w:rsidRPr="00E94600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τοπική</w:t>
            </w:r>
            <w:r w:rsidRPr="00E94600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κοινότητα</w:t>
            </w:r>
          </w:p>
          <w:p w:rsidR="00E94600" w:rsidRPr="00E94600" w:rsidRDefault="00E94600" w:rsidP="00E94600">
            <w:pPr>
              <w:pStyle w:val="a3"/>
              <w:numPr>
                <w:ilvl w:val="0"/>
                <w:numId w:val="3"/>
              </w:numPr>
              <w:spacing w:line="276" w:lineRule="auto"/>
              <w:ind w:right="107"/>
              <w:jc w:val="both"/>
              <w:rPr>
                <w:rFonts w:ascii="Calibri" w:eastAsia="Calibri" w:hAnsi="Calibri" w:cs="Calibri"/>
                <w:lang w:val="el-GR"/>
              </w:rPr>
            </w:pPr>
            <w:r w:rsidRPr="00E94600">
              <w:rPr>
                <w:rFonts w:ascii="Calibri" w:eastAsia="Calibri" w:hAnsi="Calibri" w:cs="Calibri"/>
                <w:spacing w:val="-1"/>
                <w:lang w:val="el-GR"/>
              </w:rPr>
              <w:t>παρουσίαση</w:t>
            </w:r>
            <w:r w:rsidRPr="00E94600">
              <w:rPr>
                <w:rFonts w:ascii="Calibri" w:eastAsia="Calibri" w:hAnsi="Calibri" w:cs="Calibri"/>
                <w:spacing w:val="-11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spacing w:val="-1"/>
                <w:lang w:val="el-GR"/>
              </w:rPr>
              <w:t>σε</w:t>
            </w:r>
            <w:r w:rsidRPr="00E94600">
              <w:rPr>
                <w:rFonts w:ascii="Calibri" w:eastAsia="Calibri" w:hAnsi="Calibri" w:cs="Calibri"/>
                <w:spacing w:val="-12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spacing w:val="-1"/>
                <w:lang w:val="el-GR"/>
              </w:rPr>
              <w:t>εκδηλώσεις</w:t>
            </w:r>
            <w:r w:rsidRPr="00E94600">
              <w:rPr>
                <w:rFonts w:ascii="Calibri" w:eastAsia="Calibri" w:hAnsi="Calibri" w:cs="Calibri"/>
                <w:spacing w:val="-13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spacing w:val="-1"/>
                <w:lang w:val="el-GR"/>
              </w:rPr>
              <w:t>αντίστοιχες</w:t>
            </w:r>
            <w:r w:rsidRPr="00E94600">
              <w:rPr>
                <w:rFonts w:ascii="Calibri" w:eastAsia="Calibri" w:hAnsi="Calibri" w:cs="Calibri"/>
                <w:spacing w:val="-10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οργανωμένες</w:t>
            </w:r>
            <w:r w:rsidRPr="00E94600">
              <w:rPr>
                <w:rFonts w:ascii="Calibri" w:eastAsia="Calibri" w:hAnsi="Calibri" w:cs="Calibri"/>
                <w:spacing w:val="-12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από</w:t>
            </w:r>
            <w:r w:rsidRPr="00E94600">
              <w:rPr>
                <w:rFonts w:ascii="Calibri" w:eastAsia="Calibri" w:hAnsi="Calibri" w:cs="Calibri"/>
                <w:spacing w:val="-12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το</w:t>
            </w:r>
            <w:r w:rsidRPr="00E94600">
              <w:rPr>
                <w:rFonts w:ascii="Calibri" w:eastAsia="Calibri" w:hAnsi="Calibri" w:cs="Calibri"/>
                <w:spacing w:val="-11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Δήμο</w:t>
            </w:r>
            <w:r w:rsidRPr="00E94600">
              <w:rPr>
                <w:rFonts w:ascii="Calibri" w:eastAsia="Calibri" w:hAnsi="Calibri" w:cs="Calibri"/>
                <w:spacing w:val="-10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ή</w:t>
            </w:r>
            <w:r w:rsidRPr="00E94600">
              <w:rPr>
                <w:rFonts w:ascii="Calibri" w:eastAsia="Calibri" w:hAnsi="Calibri" w:cs="Calibri"/>
                <w:spacing w:val="-13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τον</w:t>
            </w:r>
            <w:r w:rsidRPr="00E94600">
              <w:rPr>
                <w:rFonts w:ascii="Calibri" w:eastAsia="Calibri" w:hAnsi="Calibri" w:cs="Calibri"/>
                <w:spacing w:val="-11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Πολιτιστικό</w:t>
            </w:r>
            <w:r w:rsidRPr="00E94600">
              <w:rPr>
                <w:rFonts w:ascii="Calibri" w:eastAsia="Calibri" w:hAnsi="Calibri" w:cs="Calibri"/>
                <w:spacing w:val="-13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Οργανισμό</w:t>
            </w:r>
            <w:r w:rsidRPr="00E94600">
              <w:rPr>
                <w:rFonts w:ascii="Calibri" w:eastAsia="Calibri" w:hAnsi="Calibri" w:cs="Calibri"/>
                <w:spacing w:val="-47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του</w:t>
            </w:r>
            <w:r w:rsidRPr="00E94600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Δήμου</w:t>
            </w:r>
          </w:p>
          <w:p w:rsidR="00E94600" w:rsidRPr="00E94600" w:rsidRDefault="00E94600" w:rsidP="00E94600">
            <w:pPr>
              <w:pStyle w:val="a3"/>
              <w:numPr>
                <w:ilvl w:val="0"/>
                <w:numId w:val="3"/>
              </w:numPr>
              <w:spacing w:line="276" w:lineRule="auto"/>
              <w:jc w:val="both"/>
              <w:rPr>
                <w:rFonts w:ascii="Calibri" w:eastAsia="Calibri" w:hAnsi="Calibri" w:cs="Calibri"/>
                <w:spacing w:val="-4"/>
                <w:lang w:val="el-GR"/>
              </w:rPr>
            </w:pPr>
            <w:r w:rsidRPr="00E94600">
              <w:rPr>
                <w:rFonts w:ascii="Calibri" w:eastAsia="Calibri" w:hAnsi="Calibri" w:cs="Calibri"/>
                <w:lang w:val="el-GR"/>
              </w:rPr>
              <w:t>παρουσίαση</w:t>
            </w:r>
            <w:r w:rsidRPr="00E94600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κάποιο</w:t>
            </w:r>
            <w:r w:rsidRPr="00E94600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παραγόμενο</w:t>
            </w:r>
            <w:r w:rsidRPr="00E94600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θεατρικό</w:t>
            </w:r>
            <w:r w:rsidRPr="00E94600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δρώμενο</w:t>
            </w:r>
            <w:r w:rsidRPr="00E94600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στη</w:t>
            </w:r>
            <w:r w:rsidRPr="00E94600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σχολική</w:t>
            </w:r>
            <w:r w:rsidRPr="00E94600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μονάδα</w:t>
            </w:r>
            <w:r w:rsidRPr="00E94600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ή</w:t>
            </w:r>
            <w:r w:rsidRPr="00E94600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στην</w:t>
            </w:r>
            <w:r w:rsidRPr="00E94600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ευρύτερη</w:t>
            </w:r>
            <w:r w:rsidRPr="00E94600">
              <w:rPr>
                <w:rFonts w:ascii="Calibri" w:eastAsia="Calibri" w:hAnsi="Calibri" w:cs="Calibri"/>
                <w:lang w:val="el-GR"/>
              </w:rPr>
              <w:t xml:space="preserve">  </w:t>
            </w:r>
            <w:r w:rsidRPr="00E94600">
              <w:rPr>
                <w:rFonts w:ascii="Calibri" w:eastAsia="Calibri" w:hAnsi="Calibri" w:cs="Calibri"/>
                <w:spacing w:val="-47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τοπική</w:t>
            </w:r>
            <w:r w:rsidRPr="00E94600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κοινωνία</w:t>
            </w:r>
          </w:p>
          <w:p w:rsidR="00E94600" w:rsidRPr="00E94600" w:rsidRDefault="00E94600" w:rsidP="00E94600">
            <w:pPr>
              <w:pStyle w:val="a3"/>
              <w:numPr>
                <w:ilvl w:val="0"/>
                <w:numId w:val="3"/>
              </w:numPr>
              <w:spacing w:line="276" w:lineRule="auto"/>
              <w:jc w:val="both"/>
              <w:rPr>
                <w:rFonts w:ascii="Calibri" w:eastAsia="Calibri" w:hAnsi="Calibri" w:cs="Calibri"/>
                <w:spacing w:val="13"/>
                <w:lang w:val="el-GR"/>
              </w:rPr>
            </w:pPr>
            <w:r w:rsidRPr="00E94600">
              <w:rPr>
                <w:rFonts w:ascii="Calibri" w:eastAsia="Calibri" w:hAnsi="Calibri" w:cs="Calibri"/>
                <w:lang w:val="el-GR"/>
              </w:rPr>
              <w:t>συμμετοχή</w:t>
            </w:r>
            <w:r w:rsidRPr="00E94600">
              <w:rPr>
                <w:rFonts w:ascii="Calibri" w:eastAsia="Calibri" w:hAnsi="Calibri" w:cs="Calibri"/>
                <w:spacing w:val="12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του</w:t>
            </w:r>
            <w:r w:rsidRPr="00E94600">
              <w:rPr>
                <w:rFonts w:ascii="Calibri" w:eastAsia="Calibri" w:hAnsi="Calibri" w:cs="Calibri"/>
                <w:spacing w:val="14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τμήματος</w:t>
            </w:r>
            <w:r w:rsidRPr="00E94600">
              <w:rPr>
                <w:rFonts w:ascii="Calibri" w:eastAsia="Calibri" w:hAnsi="Calibri" w:cs="Calibri"/>
                <w:spacing w:val="13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που</w:t>
            </w:r>
            <w:r w:rsidRPr="00E94600">
              <w:rPr>
                <w:rFonts w:ascii="Calibri" w:eastAsia="Calibri" w:hAnsi="Calibri" w:cs="Calibri"/>
                <w:spacing w:val="14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θα</w:t>
            </w:r>
            <w:r w:rsidRPr="00E94600">
              <w:rPr>
                <w:rFonts w:ascii="Calibri" w:eastAsia="Calibri" w:hAnsi="Calibri" w:cs="Calibri"/>
                <w:spacing w:val="15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υλοποιήσει</w:t>
            </w:r>
            <w:r w:rsidRPr="00E94600">
              <w:rPr>
                <w:rFonts w:ascii="Calibri" w:eastAsia="Calibri" w:hAnsi="Calibri" w:cs="Calibri"/>
                <w:spacing w:val="13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το</w:t>
            </w:r>
            <w:r w:rsidRPr="00E94600">
              <w:rPr>
                <w:rFonts w:ascii="Calibri" w:eastAsia="Calibri" w:hAnsi="Calibri" w:cs="Calibri"/>
                <w:spacing w:val="13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πρόγραμμα</w:t>
            </w:r>
            <w:r w:rsidRPr="00E94600">
              <w:rPr>
                <w:rFonts w:ascii="Calibri" w:eastAsia="Calibri" w:hAnsi="Calibri" w:cs="Calibri"/>
                <w:spacing w:val="14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σε</w:t>
            </w:r>
            <w:r w:rsidRPr="00E94600">
              <w:rPr>
                <w:rFonts w:ascii="Calibri" w:eastAsia="Calibri" w:hAnsi="Calibri" w:cs="Calibri"/>
                <w:spacing w:val="14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κάποια</w:t>
            </w:r>
            <w:r w:rsidRPr="00E94600">
              <w:rPr>
                <w:rFonts w:ascii="Calibri" w:eastAsia="Calibri" w:hAnsi="Calibri" w:cs="Calibri"/>
                <w:spacing w:val="15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έκθεση</w:t>
            </w:r>
            <w:r w:rsidRPr="00E94600">
              <w:rPr>
                <w:rFonts w:ascii="Calibri" w:eastAsia="Calibri" w:hAnsi="Calibri" w:cs="Calibri"/>
                <w:spacing w:val="13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ζωγραφικής</w:t>
            </w:r>
            <w:r w:rsidRPr="00E94600">
              <w:rPr>
                <w:rFonts w:ascii="Calibri" w:eastAsia="Calibri" w:hAnsi="Calibri" w:cs="Calibri"/>
                <w:spacing w:val="13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spacing w:val="13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ή</w:t>
            </w:r>
            <w:r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spacing w:val="-47"/>
                <w:lang w:val="el-GR"/>
              </w:rPr>
              <w:t xml:space="preserve"> </w:t>
            </w:r>
            <w:r>
              <w:rPr>
                <w:rFonts w:ascii="Calibri" w:eastAsia="Calibri" w:hAnsi="Calibri" w:cs="Calibri"/>
                <w:spacing w:val="-47"/>
                <w:lang w:val="el-GR"/>
              </w:rPr>
              <w:t xml:space="preserve">     </w:t>
            </w:r>
            <w:r w:rsidRPr="00E94600">
              <w:rPr>
                <w:rFonts w:ascii="Calibri" w:eastAsia="Calibri" w:hAnsi="Calibri" w:cs="Calibri"/>
                <w:lang w:val="el-GR"/>
              </w:rPr>
              <w:t>κατασκευών</w:t>
            </w:r>
            <w:r w:rsidRPr="00E94600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>
              <w:rPr>
                <w:rFonts w:ascii="Calibri" w:eastAsia="Calibri" w:hAnsi="Calibri" w:cs="Calibri"/>
                <w:lang w:val="el-GR"/>
              </w:rPr>
              <w:t>έργων παιδιών</w:t>
            </w:r>
          </w:p>
          <w:p w:rsidR="00E94600" w:rsidRPr="00E94600" w:rsidRDefault="00E94600" w:rsidP="00E94600">
            <w:pPr>
              <w:spacing w:line="276" w:lineRule="auto"/>
              <w:ind w:left="115"/>
              <w:jc w:val="both"/>
              <w:rPr>
                <w:rFonts w:ascii="Calibri" w:eastAsia="Calibri" w:hAnsi="Calibri" w:cs="Calibri"/>
                <w:lang w:val="el-GR"/>
              </w:rPr>
            </w:pPr>
            <w:r w:rsidRPr="00E94600">
              <w:rPr>
                <w:rFonts w:ascii="Calibri" w:eastAsia="Calibri" w:hAnsi="Calibri" w:cs="Calibri"/>
                <w:lang w:val="el-GR"/>
              </w:rPr>
              <w:t>Φυσικά</w:t>
            </w:r>
            <w:r w:rsidRPr="00E94600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μπορεί</w:t>
            </w:r>
            <w:r w:rsidRPr="00E94600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να</w:t>
            </w:r>
            <w:r w:rsidRPr="00E94600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αναρτηθεί</w:t>
            </w:r>
            <w:r w:rsidRPr="00E94600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στην</w:t>
            </w:r>
            <w:r w:rsidRPr="00E94600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ιστοσελίδα</w:t>
            </w:r>
            <w:r w:rsidRPr="00E94600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του</w:t>
            </w:r>
            <w:r w:rsidRPr="00E94600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E94600">
              <w:rPr>
                <w:rFonts w:ascii="Calibri" w:eastAsia="Calibri" w:hAnsi="Calibri" w:cs="Calibri"/>
                <w:lang w:val="el-GR"/>
              </w:rPr>
              <w:t>σχολείου.</w:t>
            </w:r>
          </w:p>
        </w:tc>
      </w:tr>
      <w:bookmarkEnd w:id="0"/>
    </w:tbl>
    <w:p w:rsidR="0003366A" w:rsidRDefault="00E94600"/>
    <w:sectPr w:rsidR="0003366A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600" w:rsidRDefault="00E94600" w:rsidP="00E94600">
      <w:pPr>
        <w:spacing w:after="0" w:line="240" w:lineRule="auto"/>
      </w:pPr>
      <w:r>
        <w:separator/>
      </w:r>
    </w:p>
  </w:endnote>
  <w:endnote w:type="continuationSeparator" w:id="0">
    <w:p w:rsidR="00E94600" w:rsidRDefault="00E94600" w:rsidP="00E94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600" w:rsidRDefault="00E94600">
    <w:pPr>
      <w:pStyle w:val="a5"/>
    </w:pPr>
    <w:r w:rsidRPr="00E94600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61312" behindDoc="1" locked="0" layoutInCell="1" allowOverlap="1" wp14:anchorId="4E4AE01C" wp14:editId="29846DE3">
          <wp:simplePos x="0" y="0"/>
          <wp:positionH relativeFrom="page">
            <wp:posOffset>1638300</wp:posOffset>
          </wp:positionH>
          <wp:positionV relativeFrom="page">
            <wp:posOffset>9881235</wp:posOffset>
          </wp:positionV>
          <wp:extent cx="4201133" cy="546100"/>
          <wp:effectExtent l="0" t="0" r="0" b="0"/>
          <wp:wrapNone/>
          <wp:docPr id="49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133" cy="546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600" w:rsidRDefault="00E94600" w:rsidP="00E94600">
      <w:pPr>
        <w:spacing w:after="0" w:line="240" w:lineRule="auto"/>
      </w:pPr>
      <w:r>
        <w:separator/>
      </w:r>
    </w:p>
  </w:footnote>
  <w:footnote w:type="continuationSeparator" w:id="0">
    <w:p w:rsidR="00E94600" w:rsidRDefault="00E94600" w:rsidP="00E94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600" w:rsidRDefault="00E94600">
    <w:pPr>
      <w:pStyle w:val="a4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14A8A05C" wp14:editId="241CADFC">
          <wp:simplePos x="0" y="0"/>
          <wp:positionH relativeFrom="page">
            <wp:posOffset>2257425</wp:posOffset>
          </wp:positionH>
          <wp:positionV relativeFrom="page">
            <wp:posOffset>372745</wp:posOffset>
          </wp:positionV>
          <wp:extent cx="3681095" cy="486664"/>
          <wp:effectExtent l="0" t="0" r="0" b="0"/>
          <wp:wrapNone/>
          <wp:docPr id="4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81095" cy="4866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F3961"/>
    <w:multiLevelType w:val="hybridMultilevel"/>
    <w:tmpl w:val="DD8002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230E"/>
    <w:multiLevelType w:val="hybridMultilevel"/>
    <w:tmpl w:val="09BE05C8"/>
    <w:lvl w:ilvl="0" w:tplc="4B348646">
      <w:numFmt w:val="bullet"/>
      <w:lvlText w:val=""/>
      <w:lvlJc w:val="left"/>
      <w:pPr>
        <w:ind w:left="780" w:hanging="358"/>
      </w:pPr>
      <w:rPr>
        <w:rFonts w:hint="default"/>
        <w:w w:val="100"/>
        <w:lang w:val="el-GR" w:eastAsia="en-US" w:bidi="ar-SA"/>
      </w:rPr>
    </w:lvl>
    <w:lvl w:ilvl="1" w:tplc="D24C5F62">
      <w:numFmt w:val="bullet"/>
      <w:lvlText w:val="•"/>
      <w:lvlJc w:val="left"/>
      <w:pPr>
        <w:ind w:left="1570" w:hanging="358"/>
      </w:pPr>
      <w:rPr>
        <w:rFonts w:hint="default"/>
        <w:lang w:val="el-GR" w:eastAsia="en-US" w:bidi="ar-SA"/>
      </w:rPr>
    </w:lvl>
    <w:lvl w:ilvl="2" w:tplc="93FE2112">
      <w:numFmt w:val="bullet"/>
      <w:lvlText w:val="•"/>
      <w:lvlJc w:val="left"/>
      <w:pPr>
        <w:ind w:left="2361" w:hanging="358"/>
      </w:pPr>
      <w:rPr>
        <w:rFonts w:hint="default"/>
        <w:lang w:val="el-GR" w:eastAsia="en-US" w:bidi="ar-SA"/>
      </w:rPr>
    </w:lvl>
    <w:lvl w:ilvl="3" w:tplc="20BAC0B8">
      <w:numFmt w:val="bullet"/>
      <w:lvlText w:val="•"/>
      <w:lvlJc w:val="left"/>
      <w:pPr>
        <w:ind w:left="3152" w:hanging="358"/>
      </w:pPr>
      <w:rPr>
        <w:rFonts w:hint="default"/>
        <w:lang w:val="el-GR" w:eastAsia="en-US" w:bidi="ar-SA"/>
      </w:rPr>
    </w:lvl>
    <w:lvl w:ilvl="4" w:tplc="CEE25250">
      <w:numFmt w:val="bullet"/>
      <w:lvlText w:val="•"/>
      <w:lvlJc w:val="left"/>
      <w:pPr>
        <w:ind w:left="3943" w:hanging="358"/>
      </w:pPr>
      <w:rPr>
        <w:rFonts w:hint="default"/>
        <w:lang w:val="el-GR" w:eastAsia="en-US" w:bidi="ar-SA"/>
      </w:rPr>
    </w:lvl>
    <w:lvl w:ilvl="5" w:tplc="5636BB5C">
      <w:numFmt w:val="bullet"/>
      <w:lvlText w:val="•"/>
      <w:lvlJc w:val="left"/>
      <w:pPr>
        <w:ind w:left="4734" w:hanging="358"/>
      </w:pPr>
      <w:rPr>
        <w:rFonts w:hint="default"/>
        <w:lang w:val="el-GR" w:eastAsia="en-US" w:bidi="ar-SA"/>
      </w:rPr>
    </w:lvl>
    <w:lvl w:ilvl="6" w:tplc="59A8DB4A">
      <w:numFmt w:val="bullet"/>
      <w:lvlText w:val="•"/>
      <w:lvlJc w:val="left"/>
      <w:pPr>
        <w:ind w:left="5525" w:hanging="358"/>
      </w:pPr>
      <w:rPr>
        <w:rFonts w:hint="default"/>
        <w:lang w:val="el-GR" w:eastAsia="en-US" w:bidi="ar-SA"/>
      </w:rPr>
    </w:lvl>
    <w:lvl w:ilvl="7" w:tplc="6218A1BE">
      <w:numFmt w:val="bullet"/>
      <w:lvlText w:val="•"/>
      <w:lvlJc w:val="left"/>
      <w:pPr>
        <w:ind w:left="6316" w:hanging="358"/>
      </w:pPr>
      <w:rPr>
        <w:rFonts w:hint="default"/>
        <w:lang w:val="el-GR" w:eastAsia="en-US" w:bidi="ar-SA"/>
      </w:rPr>
    </w:lvl>
    <w:lvl w:ilvl="8" w:tplc="841EE4F2">
      <w:numFmt w:val="bullet"/>
      <w:lvlText w:val="•"/>
      <w:lvlJc w:val="left"/>
      <w:pPr>
        <w:ind w:left="7107" w:hanging="358"/>
      </w:pPr>
      <w:rPr>
        <w:rFonts w:hint="default"/>
        <w:lang w:val="el-GR" w:eastAsia="en-US" w:bidi="ar-SA"/>
      </w:rPr>
    </w:lvl>
  </w:abstractNum>
  <w:abstractNum w:abstractNumId="2" w15:restartNumberingAfterBreak="0">
    <w:nsid w:val="6A494805"/>
    <w:multiLevelType w:val="hybridMultilevel"/>
    <w:tmpl w:val="68CCF532"/>
    <w:lvl w:ilvl="0" w:tplc="1C7C3678">
      <w:numFmt w:val="bullet"/>
      <w:lvlText w:val="•"/>
      <w:lvlJc w:val="left"/>
      <w:pPr>
        <w:ind w:left="543" w:hanging="159"/>
      </w:pPr>
      <w:rPr>
        <w:rFonts w:ascii="Calibri" w:eastAsia="Calibri" w:hAnsi="Calibri" w:cs="Calibri" w:hint="default"/>
        <w:w w:val="99"/>
        <w:sz w:val="22"/>
        <w:szCs w:val="22"/>
        <w:lang w:val="el-GR" w:eastAsia="en-US" w:bidi="ar-SA"/>
      </w:rPr>
    </w:lvl>
    <w:lvl w:ilvl="1" w:tplc="066A7B88">
      <w:numFmt w:val="bullet"/>
      <w:lvlText w:val="•"/>
      <w:lvlJc w:val="left"/>
      <w:pPr>
        <w:ind w:left="1354" w:hanging="159"/>
      </w:pPr>
      <w:rPr>
        <w:rFonts w:hint="default"/>
        <w:lang w:val="el-GR" w:eastAsia="en-US" w:bidi="ar-SA"/>
      </w:rPr>
    </w:lvl>
    <w:lvl w:ilvl="2" w:tplc="7A6028A4">
      <w:numFmt w:val="bullet"/>
      <w:lvlText w:val="•"/>
      <w:lvlJc w:val="left"/>
      <w:pPr>
        <w:ind w:left="2169" w:hanging="159"/>
      </w:pPr>
      <w:rPr>
        <w:rFonts w:hint="default"/>
        <w:lang w:val="el-GR" w:eastAsia="en-US" w:bidi="ar-SA"/>
      </w:rPr>
    </w:lvl>
    <w:lvl w:ilvl="3" w:tplc="694845EE">
      <w:numFmt w:val="bullet"/>
      <w:lvlText w:val="•"/>
      <w:lvlJc w:val="left"/>
      <w:pPr>
        <w:ind w:left="2984" w:hanging="159"/>
      </w:pPr>
      <w:rPr>
        <w:rFonts w:hint="default"/>
        <w:lang w:val="el-GR" w:eastAsia="en-US" w:bidi="ar-SA"/>
      </w:rPr>
    </w:lvl>
    <w:lvl w:ilvl="4" w:tplc="0FF2FBBC">
      <w:numFmt w:val="bullet"/>
      <w:lvlText w:val="•"/>
      <w:lvlJc w:val="left"/>
      <w:pPr>
        <w:ind w:left="3799" w:hanging="159"/>
      </w:pPr>
      <w:rPr>
        <w:rFonts w:hint="default"/>
        <w:lang w:val="el-GR" w:eastAsia="en-US" w:bidi="ar-SA"/>
      </w:rPr>
    </w:lvl>
    <w:lvl w:ilvl="5" w:tplc="FBB623BE">
      <w:numFmt w:val="bullet"/>
      <w:lvlText w:val="•"/>
      <w:lvlJc w:val="left"/>
      <w:pPr>
        <w:ind w:left="4614" w:hanging="159"/>
      </w:pPr>
      <w:rPr>
        <w:rFonts w:hint="default"/>
        <w:lang w:val="el-GR" w:eastAsia="en-US" w:bidi="ar-SA"/>
      </w:rPr>
    </w:lvl>
    <w:lvl w:ilvl="6" w:tplc="A4141920">
      <w:numFmt w:val="bullet"/>
      <w:lvlText w:val="•"/>
      <w:lvlJc w:val="left"/>
      <w:pPr>
        <w:ind w:left="5429" w:hanging="159"/>
      </w:pPr>
      <w:rPr>
        <w:rFonts w:hint="default"/>
        <w:lang w:val="el-GR" w:eastAsia="en-US" w:bidi="ar-SA"/>
      </w:rPr>
    </w:lvl>
    <w:lvl w:ilvl="7" w:tplc="5DBED47E">
      <w:numFmt w:val="bullet"/>
      <w:lvlText w:val="•"/>
      <w:lvlJc w:val="left"/>
      <w:pPr>
        <w:ind w:left="6244" w:hanging="159"/>
      </w:pPr>
      <w:rPr>
        <w:rFonts w:hint="default"/>
        <w:lang w:val="el-GR" w:eastAsia="en-US" w:bidi="ar-SA"/>
      </w:rPr>
    </w:lvl>
    <w:lvl w:ilvl="8" w:tplc="7AD0E642">
      <w:numFmt w:val="bullet"/>
      <w:lvlText w:val="•"/>
      <w:lvlJc w:val="left"/>
      <w:pPr>
        <w:ind w:left="7059" w:hanging="159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89D"/>
    <w:rsid w:val="00BC6E89"/>
    <w:rsid w:val="00C86010"/>
    <w:rsid w:val="00E94600"/>
    <w:rsid w:val="00EC0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6962D"/>
  <w15:chartTrackingRefBased/>
  <w15:docId w15:val="{03B1620B-B576-4515-8DE9-4A416EC3D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946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9460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E946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E94600"/>
  </w:style>
  <w:style w:type="paragraph" w:styleId="a5">
    <w:name w:val="footer"/>
    <w:basedOn w:val="a"/>
    <w:link w:val="Char0"/>
    <w:uiPriority w:val="99"/>
    <w:unhideWhenUsed/>
    <w:rsid w:val="00E946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E94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513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Βίτσα Αναστασία</dc:creator>
  <cp:keywords/>
  <dc:description/>
  <cp:lastModifiedBy>Βίτσα Αναστασία</cp:lastModifiedBy>
  <cp:revision>2</cp:revision>
  <dcterms:created xsi:type="dcterms:W3CDTF">2024-12-03T08:31:00Z</dcterms:created>
  <dcterms:modified xsi:type="dcterms:W3CDTF">2024-12-03T08:36:00Z</dcterms:modified>
</cp:coreProperties>
</file>