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C931" w14:textId="77777777" w:rsidR="002E4139" w:rsidRPr="00BC779F" w:rsidRDefault="002E4139" w:rsidP="008F1A87">
      <w:pPr>
        <w:widowControl w:val="0"/>
        <w:autoSpaceDE w:val="0"/>
        <w:autoSpaceDN w:val="0"/>
        <w:spacing w:after="0" w:line="276" w:lineRule="auto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Δραστηριότητα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2: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Φύλο</w:t>
      </w:r>
      <w:r w:rsidRPr="00BC779F">
        <w:rPr>
          <w:rFonts w:ascii="Calibri" w:eastAsia="Calibri" w:hAnsi="Calibri" w:cs="Calibri"/>
          <w:b/>
          <w:bCs/>
          <w:color w:val="00B0F0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και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μικρές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αγγελίες</w:t>
      </w:r>
    </w:p>
    <w:p w14:paraId="0BE4597C" w14:textId="77777777" w:rsidR="002E4139" w:rsidRPr="00A84D9F" w:rsidRDefault="002E4139" w:rsidP="008F1A87">
      <w:pPr>
        <w:widowControl w:val="0"/>
        <w:autoSpaceDE w:val="0"/>
        <w:autoSpaceDN w:val="0"/>
        <w:spacing w:before="88"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6E9CDECC" w14:textId="69DD13EF" w:rsidR="002E4139" w:rsidRPr="00A84D9F" w:rsidRDefault="002E4139" w:rsidP="008F1A87">
      <w:pPr>
        <w:widowControl w:val="0"/>
        <w:autoSpaceDE w:val="0"/>
        <w:autoSpaceDN w:val="0"/>
        <w:spacing w:before="1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Παρατηρείστε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σχολιάστε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το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φύλο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των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μικρών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αγγελιών.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Ποιες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στερεότυπες απόψεις οδηγούν σε αυτές τις διατυπώσεις; Γράψτε μια μικρή αγγελία</w:t>
      </w:r>
      <w:r w:rsidR="004F04A4"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απαλλαγμένη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από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έμφυλα</w:t>
      </w:r>
      <w:proofErr w:type="spellEnd"/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 xml:space="preserve"> στερεότυπα.</w:t>
      </w:r>
    </w:p>
    <w:p w14:paraId="404485CA" w14:textId="77777777" w:rsidR="00C231C8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4240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</w:t>
      </w:r>
      <w:r w:rsidRPr="00A84D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γυναίκα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φροντίδα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ηλικιωμένων. </w:t>
      </w:r>
    </w:p>
    <w:p w14:paraId="131C1B18" w14:textId="2568A2A0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4240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γυναίκα για οικιακή εργασία.</w:t>
      </w:r>
    </w:p>
    <w:p w14:paraId="3848193F" w14:textId="1F5A908E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γυναίκα μορφωμένη για φύλαξη μωρού ή για απασχόληση νηπίου.</w:t>
      </w:r>
    </w:p>
    <w:p w14:paraId="40FD6233" w14:textId="77867A48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καλλίγραμμη νεαρή (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max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26) εξαιρετικής εμφάνισης για γραμματέας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personal</w:t>
      </w:r>
      <w:proofErr w:type="spellEnd"/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assistant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η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υποψήφια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θα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πρέπει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να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μην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έχει οικογενειακές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ή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άλλες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υποχρεώσεις.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στείλτε</w:t>
      </w:r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πρόσφατες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φωτογραφίες (πρόσωπο και σώμα).</w:t>
      </w:r>
    </w:p>
    <w:p w14:paraId="53AD0FF9" w14:textId="3E03AB36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2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έμπειρος πλύντης αυτοκίνητων.</w:t>
      </w:r>
    </w:p>
    <w:p w14:paraId="5C6455CD" w14:textId="77777777" w:rsidR="004F04A4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πωλήτριες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αρτοζαχαροπλαστείο,</w:t>
      </w:r>
      <w:r w:rsidRPr="00A84D9F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αρτοποιοί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βοηθοί </w:t>
      </w:r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>αρτοποιού.</w:t>
      </w:r>
    </w:p>
    <w:p w14:paraId="190DC0ED" w14:textId="58D41CDE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κυρία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γραμματειακή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υποστήριξη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σε</w:t>
      </w:r>
      <w:r w:rsidRPr="00A84D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καθαριστήριο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χαλιών, απαραίτητη η γνώση η/υ.</w:t>
      </w:r>
    </w:p>
    <w:p w14:paraId="3FAF0EBA" w14:textId="7B5CC781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 xml:space="preserve">Ζητείται ΝΕΑΡΟΣ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Yπάλληλος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για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Kατάστημα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Ειδών Αυτοκινήτου.</w:t>
      </w:r>
    </w:p>
    <w:p w14:paraId="21EB284B" w14:textId="33E910CD" w:rsidR="00BC779F" w:rsidRPr="00BC77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2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άνδρες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(υδραυλικός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βοηθός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υδραυλικού) από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εταιρεία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1923462C" w14:textId="0F365940" w:rsidR="00BC77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 γυναίκες για απασχόληση στη λάντζα μεγάλου ξενοδοχείου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39D4CC1D" w14:textId="4D0D1B7F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bookmarkStart w:id="0" w:name="_GoBack"/>
      <w:bookmarkEnd w:id="0"/>
      <w:r w:rsidRPr="00A84D9F">
        <w:rPr>
          <w:rFonts w:ascii="Calibri" w:eastAsia="Calibri" w:hAnsi="Calibri" w:cs="Calibri"/>
          <w:kern w:val="0"/>
          <w14:ligatures w14:val="none"/>
        </w:rPr>
        <w:t>Ζητείται συντηρητής ξενοδοχείου.</w:t>
      </w:r>
    </w:p>
    <w:p w14:paraId="33A74682" w14:textId="5DB7A5BF" w:rsidR="002E4139" w:rsidRPr="00A84D9F" w:rsidRDefault="002E4139" w:rsidP="008F1A87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κομμώτρια με ειδίκευση πιστολάκι</w:t>
      </w:r>
    </w:p>
    <w:p w14:paraId="3348B821" w14:textId="77777777" w:rsidR="002E4139" w:rsidRPr="00A84D9F" w:rsidRDefault="002E4139" w:rsidP="008F1A87">
      <w:pPr>
        <w:widowControl w:val="0"/>
        <w:autoSpaceDE w:val="0"/>
        <w:autoSpaceDN w:val="0"/>
        <w:spacing w:before="88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C7FDE2F" w14:textId="27378106" w:rsidR="002E4139" w:rsidRDefault="002E4139" w:rsidP="008F1A8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Δραστηριότητα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3:</w:t>
      </w:r>
      <w:r w:rsidRPr="00BC779F">
        <w:rPr>
          <w:rFonts w:ascii="Calibri" w:eastAsia="Calibri" w:hAnsi="Calibri" w:cs="Calibri"/>
          <w:b/>
          <w:bCs/>
          <w:color w:val="00B0F0"/>
          <w:spacing w:val="-1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Πόσο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αθώα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είναι</w:t>
      </w:r>
      <w:r w:rsidRPr="00BC779F">
        <w:rPr>
          <w:rFonts w:ascii="Calibri" w:eastAsia="Calibri" w:hAnsi="Calibri" w:cs="Calibri"/>
          <w:b/>
          <w:bCs/>
          <w:color w:val="00B0F0"/>
          <w:spacing w:val="-1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η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>γλώσσα;</w:t>
      </w:r>
    </w:p>
    <w:p w14:paraId="175D8259" w14:textId="77777777" w:rsidR="00251875" w:rsidRPr="00251875" w:rsidRDefault="00251875" w:rsidP="008F1A8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</w:p>
    <w:p w14:paraId="607B9554" w14:textId="77777777" w:rsidR="002E4139" w:rsidRPr="00A84D9F" w:rsidRDefault="002E4139" w:rsidP="008F1A87">
      <w:pPr>
        <w:widowControl w:val="0"/>
        <w:autoSpaceDE w:val="0"/>
        <w:autoSpaceDN w:val="0"/>
        <w:spacing w:after="0" w:line="276" w:lineRule="auto"/>
        <w:ind w:right="1135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 xml:space="preserve">Η κοινή νέα ελληνική διαθέτει πληθώρα παραγωγικών επιθημάτων για τον σχηματισμό των θηλυκών ουσιαστικών που δηλώνουν επαγγελματική ή άλλη ιδιότητα, από τα αντίστοιχά τους αρσενικά, από τα οποία και παράγεται η πλειοψηφία των θηλυκών (-α, -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ισσα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τρια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τρα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-ου,- ίνα,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αίνα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ίδα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).</w:t>
      </w:r>
    </w:p>
    <w:p w14:paraId="001C92B5" w14:textId="5F543245" w:rsidR="002E4139" w:rsidRPr="00A84D9F" w:rsidRDefault="002E4139" w:rsidP="008F1A87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Αρκετά από τα επαγγελματικά ουσιαστικά είναι ‘κοινού γένους’. Τα ‘θηλυκά επαγγελματικά’ που ανήκουν στην κατηγορία των ουσιαστικών ‘κοινού γένους’ έχουν το χαρακτηριστικό ότι μπορούν να διαθέτουν επίσης παράλληλους τύπους, (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διτυπίες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), ώστε να ανταποκρίνονται στο γραμματικό σύστημα της ελληνικής γλώσσας που ζητά ξεχωριστά επιθήματα για τα διαφορετικά του γένη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</w:p>
    <w:p w14:paraId="3A592935" w14:textId="77777777" w:rsidR="004F04A4" w:rsidRDefault="002E4139" w:rsidP="008F1A87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Στην ουσία η κοινωνική ιεραρχία και οι ασυμμετρίες της ίδιας της κοινωνίας αντανακλώνται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στη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γλώσσα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με</w:t>
      </w:r>
      <w:r w:rsidRPr="00A84D9F">
        <w:rPr>
          <w:rFonts w:ascii="Calibri" w:eastAsia="Calibri" w:hAnsi="Calibri" w:cs="Calibri"/>
          <w:spacing w:val="27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τη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γενικευτική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χρήση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του</w:t>
      </w:r>
      <w:r w:rsidRPr="00A84D9F">
        <w:rPr>
          <w:rFonts w:ascii="Calibri" w:eastAsia="Calibri" w:hAnsi="Calibri" w:cs="Calibri"/>
          <w:spacing w:val="2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αρσενικού,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η</w:t>
      </w:r>
      <w:r w:rsidRPr="00A84D9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οποία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έχει</w:t>
      </w:r>
      <w:r w:rsidR="004F04A4" w:rsidRPr="00A84D9F">
        <w:rPr>
          <w:rFonts w:ascii="Calibri" w:eastAsia="Calibri" w:hAnsi="Calibri" w:cs="Calibri"/>
          <w:kern w:val="0"/>
          <w14:ligatures w14:val="none"/>
        </w:rPr>
        <w:t xml:space="preserve"> τόσο διευρυμένη χρήση, ώστ</w:t>
      </w:r>
      <w:r w:rsidR="00C231C8" w:rsidRPr="00A84D9F">
        <w:rPr>
          <w:rFonts w:ascii="Calibri" w:eastAsia="Calibri" w:hAnsi="Calibri" w:cs="Calibri"/>
          <w:kern w:val="0"/>
          <w14:ligatures w14:val="none"/>
        </w:rPr>
        <w:t>ε</w:t>
      </w:r>
      <w:r w:rsidR="00BC779F">
        <w:rPr>
          <w:rFonts w:ascii="Calibri" w:eastAsia="Calibri" w:hAnsi="Calibri" w:cs="Calibri"/>
          <w:kern w:val="0"/>
          <w14:ligatures w14:val="none"/>
        </w:rPr>
        <w:t xml:space="preserve"> οι τύποι του θηλυκού  </w:t>
      </w:r>
      <w:r w:rsidR="00BC779F" w:rsidRPr="00BC779F">
        <w:rPr>
          <w:rFonts w:ascii="Calibri" w:eastAsia="Calibri" w:hAnsi="Calibri" w:cs="Calibri"/>
          <w:kern w:val="0"/>
          <w14:ligatures w14:val="none"/>
        </w:rPr>
        <w:t xml:space="preserve">γένους να θεωρούνται κάποιες φορές </w:t>
      </w:r>
      <w:proofErr w:type="spellStart"/>
      <w:r w:rsidR="00BC779F" w:rsidRPr="00BC779F">
        <w:rPr>
          <w:rFonts w:ascii="Calibri" w:eastAsia="Calibri" w:hAnsi="Calibri" w:cs="Calibri"/>
          <w:kern w:val="0"/>
          <w14:ligatures w14:val="none"/>
        </w:rPr>
        <w:t>αντιγραμματικοί</w:t>
      </w:r>
      <w:proofErr w:type="spellEnd"/>
      <w:r w:rsidR="00BC779F" w:rsidRPr="00BC779F">
        <w:rPr>
          <w:rFonts w:ascii="Calibri" w:eastAsia="Calibri" w:hAnsi="Calibri" w:cs="Calibri"/>
          <w:kern w:val="0"/>
          <w14:ligatures w14:val="none"/>
        </w:rPr>
        <w:t>, αδύνατοι ή ακόμα και περίεργοι.</w:t>
      </w:r>
      <w:r w:rsidR="00BC77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7E6B4E5A" w14:textId="6A0419A8" w:rsidR="00BC779F" w:rsidRPr="00A84D9F" w:rsidRDefault="00BC779F" w:rsidP="008F1A87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  <w:sectPr w:rsidR="00BC779F" w:rsidRPr="00A84D9F" w:rsidSect="002E4139">
          <w:headerReference w:type="default" r:id="rId10"/>
          <w:footerReference w:type="default" r:id="rId11"/>
          <w:pgSz w:w="11910" w:h="16840"/>
          <w:pgMar w:top="1600" w:right="660" w:bottom="1220" w:left="700" w:header="567" w:footer="1033" w:gutter="0"/>
          <w:cols w:space="720"/>
        </w:sectPr>
      </w:pPr>
    </w:p>
    <w:p w14:paraId="3E08377B" w14:textId="56A092A1" w:rsidR="00837FE1" w:rsidRPr="00BC779F" w:rsidRDefault="002E4139" w:rsidP="008F1A87">
      <w:pPr>
        <w:widowControl w:val="0"/>
        <w:autoSpaceDE w:val="0"/>
        <w:autoSpaceDN w:val="0"/>
        <w:spacing w:after="0" w:line="276" w:lineRule="auto"/>
        <w:ind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lastRenderedPageBreak/>
        <w:t xml:space="preserve"> </w:t>
      </w:r>
    </w:p>
    <w:p w14:paraId="7A3F8402" w14:textId="6480A309" w:rsidR="00BC779F" w:rsidRPr="00BC779F" w:rsidRDefault="00BC779F" w:rsidP="008F1A87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t>Επιχειρήστε να μετατρέψετε τα παρακάτω επαγγέλματα σε θηλυκού γένους και σχολιάστε το αποτέλεσμα. Σας αρέσει; Η λέξη που δημιουργείται διατηρεί τη σημασία και το κύρος της αρσενικής;</w:t>
      </w:r>
    </w:p>
    <w:p w14:paraId="311145BA" w14:textId="77777777" w:rsidR="00251875" w:rsidRDefault="00251875" w:rsidP="008F1A87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23DE8A2" w14:textId="795E4886" w:rsidR="002E4139" w:rsidRPr="00BC779F" w:rsidRDefault="002E4139" w:rsidP="008F1A87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t>Πρόεδρος, διοικητής, τεχνίτης, καλλιτέχνης, υπάλληλος, γιατρός, δικηγόρος, οικονομολόγος,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μηχανικός,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κοινωνιολόγος,</w:t>
      </w:r>
      <w:r w:rsidRPr="00BC77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ναυτικός,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καπετάνιος,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βουλευτής, αρχιτέκτονας, αεροπόρος, πιλότος, αστροναύτης, διπλωμάτης, πρύτανης,</w:t>
      </w:r>
      <w:r w:rsidR="004F04A4" w:rsidRPr="00BC779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φιλόλογος,</w:t>
      </w:r>
      <w:r w:rsidRPr="00BC779F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αστυνόμος,</w:t>
      </w:r>
      <w:r w:rsidRPr="00BC77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προϊστάμενος,</w:t>
      </w:r>
      <w:r w:rsidRPr="00BC77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συγγραφέας,</w:t>
      </w:r>
      <w:r w:rsidRPr="00BC77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ηθοποιός,</w:t>
      </w:r>
      <w:r w:rsidRPr="00BC779F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ναυπηγός,</w:t>
      </w:r>
      <w:r w:rsidRPr="00BC77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spacing w:val="-2"/>
          <w:kern w:val="0"/>
          <w14:ligatures w14:val="none"/>
        </w:rPr>
        <w:t>γονιός.</w:t>
      </w:r>
    </w:p>
    <w:p w14:paraId="5D00AB48" w14:textId="4344DFD8" w:rsidR="000E6EF8" w:rsidRPr="00A84D9F" w:rsidRDefault="000E6EF8" w:rsidP="008F1A87">
      <w:pPr>
        <w:spacing w:line="276" w:lineRule="auto"/>
        <w:jc w:val="both"/>
      </w:pPr>
    </w:p>
    <w:p w14:paraId="444C33D1" w14:textId="064DC7DF" w:rsidR="00521CAF" w:rsidRPr="00A84D9F" w:rsidRDefault="00521CAF" w:rsidP="008F1A87">
      <w:pPr>
        <w:spacing w:line="276" w:lineRule="auto"/>
        <w:jc w:val="both"/>
      </w:pPr>
    </w:p>
    <w:p w14:paraId="70F9624B" w14:textId="2A3CBE80" w:rsidR="00521CAF" w:rsidRPr="00A84D9F" w:rsidRDefault="00521CAF" w:rsidP="008F1A87">
      <w:pPr>
        <w:spacing w:line="276" w:lineRule="auto"/>
        <w:jc w:val="both"/>
      </w:pPr>
    </w:p>
    <w:p w14:paraId="7764F3A9" w14:textId="76E49F50" w:rsidR="00521CAF" w:rsidRPr="00A84D9F" w:rsidRDefault="00521CAF" w:rsidP="008F1A87">
      <w:pPr>
        <w:spacing w:line="276" w:lineRule="auto"/>
        <w:jc w:val="both"/>
      </w:pPr>
    </w:p>
    <w:p w14:paraId="3BC0C942" w14:textId="6DF5B2EE" w:rsidR="00521CAF" w:rsidRPr="00A84D9F" w:rsidRDefault="00521CAF" w:rsidP="008F1A87">
      <w:pPr>
        <w:spacing w:line="276" w:lineRule="auto"/>
        <w:jc w:val="both"/>
      </w:pPr>
    </w:p>
    <w:p w14:paraId="05DE3905" w14:textId="393E1F4D" w:rsidR="00521CAF" w:rsidRPr="00A84D9F" w:rsidRDefault="00521CAF" w:rsidP="008F1A87">
      <w:pPr>
        <w:spacing w:line="276" w:lineRule="auto"/>
        <w:jc w:val="both"/>
      </w:pPr>
    </w:p>
    <w:p w14:paraId="1F43A670" w14:textId="0154EBE3" w:rsidR="00521CAF" w:rsidRPr="00A84D9F" w:rsidRDefault="00521CAF" w:rsidP="008F1A87">
      <w:pPr>
        <w:spacing w:line="276" w:lineRule="auto"/>
        <w:jc w:val="both"/>
      </w:pPr>
    </w:p>
    <w:p w14:paraId="31EA04BC" w14:textId="79C46CA6" w:rsidR="00521CAF" w:rsidRPr="00A84D9F" w:rsidRDefault="00521CAF" w:rsidP="008F1A87">
      <w:pPr>
        <w:spacing w:line="276" w:lineRule="auto"/>
        <w:jc w:val="both"/>
      </w:pPr>
    </w:p>
    <w:p w14:paraId="7F89052A" w14:textId="46981139" w:rsidR="00521CAF" w:rsidRPr="00A84D9F" w:rsidRDefault="00521CAF" w:rsidP="008F1A87">
      <w:pPr>
        <w:spacing w:line="276" w:lineRule="auto"/>
        <w:jc w:val="both"/>
      </w:pPr>
    </w:p>
    <w:p w14:paraId="52D98003" w14:textId="7D10D7CA" w:rsidR="00521CAF" w:rsidRPr="00A84D9F" w:rsidRDefault="00521CAF" w:rsidP="008F1A87">
      <w:pPr>
        <w:spacing w:line="276" w:lineRule="auto"/>
        <w:jc w:val="both"/>
      </w:pPr>
    </w:p>
    <w:p w14:paraId="0A336562" w14:textId="70C523F6" w:rsidR="00521CAF" w:rsidRPr="00A84D9F" w:rsidRDefault="00521CAF" w:rsidP="008F1A87">
      <w:pPr>
        <w:spacing w:line="276" w:lineRule="auto"/>
        <w:jc w:val="both"/>
      </w:pPr>
    </w:p>
    <w:p w14:paraId="56017985" w14:textId="119FC58D" w:rsidR="00521CAF" w:rsidRPr="00A84D9F" w:rsidRDefault="00521CAF" w:rsidP="008F1A87">
      <w:pPr>
        <w:spacing w:line="276" w:lineRule="auto"/>
        <w:jc w:val="both"/>
      </w:pPr>
    </w:p>
    <w:p w14:paraId="396A6AB8" w14:textId="428CED09" w:rsidR="00521CAF" w:rsidRDefault="00521CAF" w:rsidP="008F1A87">
      <w:pPr>
        <w:spacing w:line="276" w:lineRule="auto"/>
        <w:jc w:val="both"/>
        <w:rPr>
          <w:sz w:val="24"/>
          <w:szCs w:val="24"/>
        </w:rPr>
      </w:pPr>
    </w:p>
    <w:p w14:paraId="336E4418" w14:textId="42C5C762" w:rsidR="00521CAF" w:rsidRDefault="00521CAF" w:rsidP="008F1A87">
      <w:pPr>
        <w:spacing w:line="276" w:lineRule="auto"/>
        <w:jc w:val="both"/>
        <w:rPr>
          <w:sz w:val="24"/>
          <w:szCs w:val="24"/>
        </w:rPr>
      </w:pPr>
    </w:p>
    <w:p w14:paraId="387ECC33" w14:textId="736C92F2" w:rsidR="00996199" w:rsidRDefault="00996199" w:rsidP="008F1A87">
      <w:pPr>
        <w:spacing w:line="276" w:lineRule="auto"/>
        <w:rPr>
          <w:sz w:val="24"/>
          <w:szCs w:val="24"/>
        </w:rPr>
      </w:pPr>
    </w:p>
    <w:p w14:paraId="274E46A0" w14:textId="00F83395" w:rsidR="00996199" w:rsidRPr="00996199" w:rsidRDefault="00996199" w:rsidP="008F1A87">
      <w:pPr>
        <w:tabs>
          <w:tab w:val="left" w:pos="342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96199" w:rsidRPr="00996199" w:rsidSect="00420FBF">
      <w:pgSz w:w="11906" w:h="16838"/>
      <w:pgMar w:top="1440" w:right="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5DAC" w14:textId="77777777" w:rsidR="0066355F" w:rsidRDefault="0066355F" w:rsidP="00162387">
      <w:pPr>
        <w:spacing w:after="0" w:line="240" w:lineRule="auto"/>
      </w:pPr>
      <w:r>
        <w:separator/>
      </w:r>
    </w:p>
  </w:endnote>
  <w:endnote w:type="continuationSeparator" w:id="0">
    <w:p w14:paraId="207F046D" w14:textId="77777777" w:rsidR="0066355F" w:rsidRDefault="0066355F" w:rsidP="0016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EE674" w14:textId="1DF0B386" w:rsidR="00521CAF" w:rsidRDefault="00F647B1" w:rsidP="00A84D9F">
    <w:pPr>
      <w:pStyle w:val="ab"/>
      <w:jc w:val="center"/>
    </w:pPr>
    <w:r>
      <w:rPr>
        <w:noProof/>
        <w:lang w:eastAsia="el-GR"/>
      </w:rPr>
      <w:drawing>
        <wp:inline distT="0" distB="0" distL="0" distR="0" wp14:anchorId="3623DE38" wp14:editId="1910C936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212AD" w14:textId="77777777" w:rsidR="0066355F" w:rsidRDefault="0066355F" w:rsidP="00162387">
      <w:pPr>
        <w:spacing w:after="0" w:line="240" w:lineRule="auto"/>
      </w:pPr>
      <w:r>
        <w:separator/>
      </w:r>
    </w:p>
  </w:footnote>
  <w:footnote w:type="continuationSeparator" w:id="0">
    <w:p w14:paraId="292063DE" w14:textId="77777777" w:rsidR="0066355F" w:rsidRDefault="0066355F" w:rsidP="0016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E46B7" w14:textId="25AB73F0" w:rsidR="00162387" w:rsidRDefault="00A84D9F" w:rsidP="00A84D9F">
    <w:pPr>
      <w:pStyle w:val="aa"/>
      <w:tabs>
        <w:tab w:val="clear" w:pos="4153"/>
        <w:tab w:val="clear" w:pos="8306"/>
        <w:tab w:val="left" w:pos="3225"/>
      </w:tabs>
      <w:jc w:val="center"/>
    </w:pPr>
    <w:r>
      <w:rPr>
        <w:noProof/>
        <w:lang w:eastAsia="el-GR"/>
      </w:rPr>
      <w:drawing>
        <wp:inline distT="0" distB="0" distL="0" distR="0" wp14:anchorId="3D8B91CF" wp14:editId="2E6580F3">
          <wp:extent cx="3257550" cy="438150"/>
          <wp:effectExtent l="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4813"/>
    <w:multiLevelType w:val="hybridMultilevel"/>
    <w:tmpl w:val="7CBA79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748A0"/>
    <w:multiLevelType w:val="hybridMultilevel"/>
    <w:tmpl w:val="B20AD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F41"/>
    <w:rsid w:val="000E6EF8"/>
    <w:rsid w:val="0015633B"/>
    <w:rsid w:val="00162387"/>
    <w:rsid w:val="00251875"/>
    <w:rsid w:val="002E4139"/>
    <w:rsid w:val="00420FBF"/>
    <w:rsid w:val="004F04A4"/>
    <w:rsid w:val="00521CAF"/>
    <w:rsid w:val="005D4E91"/>
    <w:rsid w:val="0066355F"/>
    <w:rsid w:val="00717661"/>
    <w:rsid w:val="0075254B"/>
    <w:rsid w:val="00837FE1"/>
    <w:rsid w:val="008F1A87"/>
    <w:rsid w:val="00996199"/>
    <w:rsid w:val="00A84D9F"/>
    <w:rsid w:val="00AC683C"/>
    <w:rsid w:val="00B60F41"/>
    <w:rsid w:val="00BC779F"/>
    <w:rsid w:val="00C231C8"/>
    <w:rsid w:val="00F477FA"/>
    <w:rsid w:val="00F647B1"/>
    <w:rsid w:val="00F6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844E46"/>
  <w15:chartTrackingRefBased/>
  <w15:docId w15:val="{C0DC6C36-3F48-4EA2-B8FC-7621DA21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60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60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60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60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60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60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60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60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60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60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60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60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60F4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60F4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60F4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60F4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60F4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60F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60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60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60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60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60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60F4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60F4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60F4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60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60F4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60F4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16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162387"/>
  </w:style>
  <w:style w:type="paragraph" w:styleId="ab">
    <w:name w:val="footer"/>
    <w:basedOn w:val="a"/>
    <w:link w:val="Char4"/>
    <w:uiPriority w:val="99"/>
    <w:unhideWhenUsed/>
    <w:rsid w:val="0016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16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07509-1B0D-4704-962B-FBD3CD3FB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8336A-A962-4C5C-A62B-AA0CD23CE9A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468E0771-0FBE-4D94-950A-266D4F81EA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396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Στειακάκης Χρυσοβαλάντης</cp:lastModifiedBy>
  <cp:revision>18</cp:revision>
  <dcterms:created xsi:type="dcterms:W3CDTF">2024-05-30T20:24:00Z</dcterms:created>
  <dcterms:modified xsi:type="dcterms:W3CDTF">2024-12-19T12:24:00Z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