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DB627" w14:textId="77777777" w:rsidR="00187167" w:rsidRDefault="00187167" w:rsidP="00187167">
      <w:pPr>
        <w:spacing w:before="14"/>
        <w:ind w:left="79"/>
        <w:rPr>
          <w:b/>
          <w:i/>
          <w:spacing w:val="-2"/>
          <w:sz w:val="24"/>
        </w:rPr>
      </w:pPr>
    </w:p>
    <w:p w14:paraId="3D328EF7" w14:textId="36669945" w:rsidR="00187167" w:rsidRDefault="00187167" w:rsidP="00FB1260">
      <w:pPr>
        <w:spacing w:before="14" w:line="276" w:lineRule="auto"/>
        <w:ind w:left="79"/>
        <w:rPr>
          <w:b/>
          <w:i/>
          <w:spacing w:val="-2"/>
        </w:rPr>
      </w:pPr>
      <w:r w:rsidRPr="00BF246E">
        <w:rPr>
          <w:b/>
          <w:i/>
          <w:spacing w:val="-2"/>
        </w:rPr>
        <w:t>Σημειώσεις:</w:t>
      </w:r>
    </w:p>
    <w:p w14:paraId="1912B7D2" w14:textId="77777777" w:rsidR="00FB1260" w:rsidRPr="00BF246E" w:rsidRDefault="00FB1260" w:rsidP="00FB1260">
      <w:pPr>
        <w:spacing w:before="14" w:line="276" w:lineRule="auto"/>
        <w:ind w:left="79"/>
        <w:rPr>
          <w:b/>
          <w:i/>
        </w:rPr>
      </w:pPr>
      <w:bookmarkStart w:id="0" w:name="_GoBack"/>
      <w:bookmarkEnd w:id="0"/>
    </w:p>
    <w:p w14:paraId="57A38015" w14:textId="77777777" w:rsidR="00187167" w:rsidRPr="00BF246E" w:rsidRDefault="00187167" w:rsidP="00FB1260">
      <w:pPr>
        <w:spacing w:before="45" w:line="276" w:lineRule="auto"/>
        <w:ind w:left="79" w:right="82"/>
        <w:jc w:val="both"/>
      </w:pPr>
      <w:r w:rsidRPr="00BF246E">
        <w:t>Είναι απολύτως απαραίτητο να τονιστεί ότι ο/η εκπαιδευτικός έχει τη δυνατότητα και την ευχέρεια να επιλέξει όποια τμήματα του παρόντος προγράμματος θεωρεί ότι είναι περισσότερο εφαρμόσιμα στη σχολική του τάξη.</w:t>
      </w:r>
    </w:p>
    <w:p w14:paraId="3675841D" w14:textId="77777777" w:rsidR="00187167" w:rsidRPr="00BF246E" w:rsidRDefault="00187167" w:rsidP="00FB1260">
      <w:pPr>
        <w:spacing w:line="276" w:lineRule="auto"/>
        <w:ind w:left="79" w:right="75"/>
        <w:jc w:val="both"/>
      </w:pPr>
      <w:r w:rsidRPr="00BF246E">
        <w:t xml:space="preserve">Επίσης, στο πλαίσιο της διακριτικής ευχέρειας του/της εκπαιδευτικού υφίσταται η δυνατότητα να πραγματοποιήσει όποιες αλλαγές ή προσαρμογές θεωρεί ότι απαιτούνται στην προτεινόμενη </w:t>
      </w:r>
      <w:proofErr w:type="spellStart"/>
      <w:r w:rsidRPr="00BF246E">
        <w:t>σκοποθεσία</w:t>
      </w:r>
      <w:proofErr w:type="spellEnd"/>
      <w:r w:rsidRPr="00BF246E">
        <w:t xml:space="preserve"> και δομή του </w:t>
      </w:r>
      <w:r w:rsidRPr="00BF246E">
        <w:rPr>
          <w:spacing w:val="-2"/>
        </w:rPr>
        <w:t>προγράμματος.</w:t>
      </w:r>
    </w:p>
    <w:p w14:paraId="555A283F" w14:textId="77777777" w:rsidR="00187167" w:rsidRPr="00BF246E" w:rsidRDefault="00187167" w:rsidP="00FB1260">
      <w:pPr>
        <w:spacing w:line="276" w:lineRule="auto"/>
        <w:ind w:left="79" w:right="82"/>
        <w:jc w:val="both"/>
      </w:pPr>
      <w:r w:rsidRPr="00BF246E">
        <w:t>Σε κάθε περίπτωση, ο/η εκπαιδευτικός μπορεί να εφαρμόσει εξ’ ολοκλήρου την υπάρχουσα πρόταση του προγράμματος, εφόσον εκτιμά ότι αυτή συνάδει με τις δυνατότητες και τις ανάγκες των μαθητών/τριών του, καθώς και με το ευρύτερο οικονομικό και κοινωνικό περιβάλλον της σχολικής μονάδας.</w:t>
      </w:r>
    </w:p>
    <w:p w14:paraId="515B4F1A" w14:textId="005B31B0" w:rsidR="00FB6857" w:rsidRDefault="00FB6857" w:rsidP="00FB1260">
      <w:pPr>
        <w:spacing w:line="276" w:lineRule="auto"/>
      </w:pPr>
    </w:p>
    <w:p w14:paraId="458DEF06" w14:textId="7DEC6C60" w:rsidR="00187167" w:rsidRDefault="00187167" w:rsidP="00FB1260">
      <w:pPr>
        <w:spacing w:line="276" w:lineRule="auto"/>
      </w:pPr>
    </w:p>
    <w:p w14:paraId="7206A332" w14:textId="7B16AF93" w:rsidR="00187167" w:rsidRDefault="00187167"/>
    <w:sectPr w:rsidR="001871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F0C04" w14:textId="77777777" w:rsidR="00902949" w:rsidRDefault="00902949" w:rsidP="00187167">
      <w:r>
        <w:separator/>
      </w:r>
    </w:p>
  </w:endnote>
  <w:endnote w:type="continuationSeparator" w:id="0">
    <w:p w14:paraId="6B13ABDC" w14:textId="77777777" w:rsidR="00902949" w:rsidRDefault="00902949" w:rsidP="00187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6F870" w14:textId="77777777" w:rsidR="004F17E0" w:rsidRDefault="004F17E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48D6F" w14:textId="0BF4AFFF" w:rsidR="004F17E0" w:rsidRDefault="00BF246E" w:rsidP="004F17E0">
    <w:pPr>
      <w:pStyle w:val="a4"/>
      <w:jc w:val="center"/>
    </w:pPr>
    <w:r w:rsidRPr="00B05239">
      <w:rPr>
        <w:rFonts w:asciiTheme="minorHAnsi" w:hAnsiTheme="minorHAnsi" w:cstheme="minorHAnsi"/>
        <w:noProof/>
        <w:lang w:eastAsia="el-GR"/>
      </w:rPr>
      <w:drawing>
        <wp:inline distT="0" distB="0" distL="0" distR="0" wp14:anchorId="45106F40" wp14:editId="2288CB22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66CC6" w14:textId="77777777" w:rsidR="004F17E0" w:rsidRDefault="004F17E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6E0F5" w14:textId="77777777" w:rsidR="00902949" w:rsidRDefault="00902949" w:rsidP="00187167">
      <w:r>
        <w:separator/>
      </w:r>
    </w:p>
  </w:footnote>
  <w:footnote w:type="continuationSeparator" w:id="0">
    <w:p w14:paraId="13A7F435" w14:textId="77777777" w:rsidR="00902949" w:rsidRDefault="00902949" w:rsidP="00187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5F346" w14:textId="77777777" w:rsidR="004F17E0" w:rsidRDefault="004F17E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CF9AF" w14:textId="508544B0" w:rsidR="004F17E0" w:rsidRDefault="00BF246E" w:rsidP="00BF246E">
    <w:pPr>
      <w:pStyle w:val="a3"/>
      <w:jc w:val="center"/>
    </w:pPr>
    <w:r>
      <w:rPr>
        <w:noProof/>
        <w:lang w:eastAsia="el-GR"/>
      </w:rPr>
      <w:drawing>
        <wp:inline distT="0" distB="0" distL="0" distR="0" wp14:anchorId="23A8EB75" wp14:editId="225DA0FA">
          <wp:extent cx="3342640" cy="581025"/>
          <wp:effectExtent l="0" t="0" r="0" b="9525"/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3BBBE" w14:textId="77777777" w:rsidR="004F17E0" w:rsidRDefault="004F17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167"/>
    <w:rsid w:val="00187167"/>
    <w:rsid w:val="004F17E0"/>
    <w:rsid w:val="00902949"/>
    <w:rsid w:val="00B778E4"/>
    <w:rsid w:val="00BF246E"/>
    <w:rsid w:val="00CD41EB"/>
    <w:rsid w:val="00FB1260"/>
    <w:rsid w:val="00FB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EC90C7"/>
  <w15:chartTrackingRefBased/>
  <w15:docId w15:val="{C192B5F1-6806-44B8-BD14-EEB3A5EFB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8716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716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187167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18716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18716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615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4</cp:revision>
  <dcterms:created xsi:type="dcterms:W3CDTF">2024-06-18T11:53:00Z</dcterms:created>
  <dcterms:modified xsi:type="dcterms:W3CDTF">2024-12-19T12:13:00Z</dcterms:modified>
</cp:coreProperties>
</file>