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631E4D41" w14:textId="77777777" w:rsidR="00A6325D" w:rsidRPr="00934B6E" w:rsidRDefault="00A6325D" w:rsidP="008E2206">
      <w:pPr>
        <w:rPr>
          <w:rFonts w:asciiTheme="minorHAnsi" w:hAnsiTheme="minorHAnsi" w:cstheme="minorHAnsi"/>
        </w:rPr>
      </w:pPr>
    </w:p>
    <w:p w14:paraId="08BD356B" w14:textId="77777777" w:rsidR="008E2206" w:rsidRPr="00B26BC4" w:rsidRDefault="008E2206" w:rsidP="00B26BC4">
      <w:pPr>
        <w:rPr>
          <w:rFonts w:asciiTheme="minorHAnsi" w:hAnsiTheme="minorHAnsi" w:cstheme="minorHAnsi"/>
        </w:rPr>
      </w:pPr>
    </w:p>
    <w:p w14:paraId="5DB6F6C0" w14:textId="77777777" w:rsidR="008E2206" w:rsidRPr="00B26BC4" w:rsidRDefault="008E2206" w:rsidP="00B26BC4">
      <w:pPr>
        <w:rPr>
          <w:rFonts w:asciiTheme="minorHAnsi" w:hAnsiTheme="minorHAnsi" w:cstheme="minorHAnsi"/>
        </w:rPr>
      </w:pPr>
    </w:p>
    <w:p w14:paraId="63BE7DE8" w14:textId="72524D3A" w:rsidR="00724950" w:rsidRDefault="00724950" w:rsidP="00724950">
      <w:pPr>
        <w:pStyle w:val="TableParagraph"/>
        <w:spacing w:before="1"/>
        <w:ind w:left="94"/>
        <w:rPr>
          <w:b/>
          <w:spacing w:val="-5"/>
        </w:rPr>
      </w:pPr>
      <w:r w:rsidRPr="00724950">
        <w:rPr>
          <w:b/>
        </w:rPr>
        <w:t>Φορείς</w:t>
      </w:r>
      <w:r w:rsidRPr="00724950">
        <w:rPr>
          <w:b/>
          <w:spacing w:val="-3"/>
        </w:rPr>
        <w:t xml:space="preserve"> </w:t>
      </w:r>
      <w:r w:rsidRPr="00724950">
        <w:rPr>
          <w:b/>
        </w:rPr>
        <w:t>και</w:t>
      </w:r>
      <w:r w:rsidRPr="00724950">
        <w:rPr>
          <w:b/>
          <w:spacing w:val="-3"/>
        </w:rPr>
        <w:t xml:space="preserve"> </w:t>
      </w:r>
      <w:r w:rsidRPr="00724950">
        <w:rPr>
          <w:b/>
        </w:rPr>
        <w:t>άλλες</w:t>
      </w:r>
      <w:r w:rsidRPr="00724950">
        <w:rPr>
          <w:b/>
          <w:spacing w:val="-4"/>
        </w:rPr>
        <w:t xml:space="preserve"> </w:t>
      </w:r>
      <w:r w:rsidRPr="00724950">
        <w:rPr>
          <w:b/>
        </w:rPr>
        <w:t>συνεργασίες</w:t>
      </w:r>
      <w:r w:rsidRPr="00724950">
        <w:rPr>
          <w:b/>
          <w:spacing w:val="-3"/>
        </w:rPr>
        <w:t xml:space="preserve"> </w:t>
      </w:r>
      <w:r w:rsidRPr="00724950">
        <w:rPr>
          <w:b/>
        </w:rPr>
        <w:t>που</w:t>
      </w:r>
      <w:r w:rsidRPr="00724950">
        <w:rPr>
          <w:b/>
          <w:spacing w:val="-3"/>
        </w:rPr>
        <w:t xml:space="preserve"> </w:t>
      </w:r>
      <w:r w:rsidRPr="00724950">
        <w:rPr>
          <w:b/>
        </w:rPr>
        <w:t>θα</w:t>
      </w:r>
      <w:r w:rsidRPr="00724950">
        <w:rPr>
          <w:b/>
          <w:spacing w:val="-5"/>
        </w:rPr>
        <w:t xml:space="preserve"> </w:t>
      </w:r>
      <w:r w:rsidRPr="00724950">
        <w:rPr>
          <w:b/>
        </w:rPr>
        <w:t>εμπλουτίσουν</w:t>
      </w:r>
      <w:r w:rsidRPr="00724950">
        <w:rPr>
          <w:b/>
          <w:spacing w:val="-4"/>
        </w:rPr>
        <w:t xml:space="preserve"> </w:t>
      </w:r>
      <w:r w:rsidRPr="00724950">
        <w:rPr>
          <w:b/>
        </w:rPr>
        <w:t>το</w:t>
      </w:r>
      <w:r w:rsidRPr="00724950">
        <w:rPr>
          <w:b/>
          <w:spacing w:val="-3"/>
        </w:rPr>
        <w:t xml:space="preserve"> </w:t>
      </w:r>
      <w:r w:rsidRPr="00724950">
        <w:rPr>
          <w:b/>
        </w:rPr>
        <w:t>πρόγραμμά</w:t>
      </w:r>
      <w:r w:rsidRPr="00724950">
        <w:rPr>
          <w:b/>
          <w:spacing w:val="-3"/>
        </w:rPr>
        <w:t xml:space="preserve"> </w:t>
      </w:r>
      <w:r w:rsidR="00BC1D49">
        <w:rPr>
          <w:b/>
          <w:spacing w:val="-5"/>
        </w:rPr>
        <w:t>μας</w:t>
      </w:r>
    </w:p>
    <w:p w14:paraId="182CAE25" w14:textId="77777777" w:rsidR="00BC1D49" w:rsidRPr="00724950" w:rsidRDefault="00BC1D49" w:rsidP="00724950">
      <w:pPr>
        <w:pStyle w:val="TableParagraph"/>
        <w:spacing w:before="1"/>
        <w:ind w:left="94"/>
        <w:rPr>
          <w:b/>
        </w:rPr>
      </w:pPr>
    </w:p>
    <w:p w14:paraId="1DF116C8" w14:textId="77777777" w:rsidR="00724950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3"/>
        <w:ind w:left="813" w:hanging="359"/>
      </w:pPr>
      <w:r w:rsidRPr="00724950">
        <w:t>Ελληνική</w:t>
      </w:r>
      <w:r w:rsidRPr="00724950">
        <w:rPr>
          <w:spacing w:val="-3"/>
        </w:rPr>
        <w:t xml:space="preserve"> </w:t>
      </w:r>
      <w:r w:rsidRPr="00724950">
        <w:rPr>
          <w:spacing w:val="-2"/>
        </w:rPr>
        <w:t>Αστυνομία</w:t>
      </w:r>
    </w:p>
    <w:p w14:paraId="4503C6E8" w14:textId="77777777" w:rsidR="00724950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3"/>
        <w:ind w:left="813" w:hanging="359"/>
      </w:pPr>
      <w:r w:rsidRPr="00724950">
        <w:t>Δημοτική</w:t>
      </w:r>
      <w:r w:rsidRPr="00724950">
        <w:rPr>
          <w:spacing w:val="-7"/>
        </w:rPr>
        <w:t xml:space="preserve"> </w:t>
      </w:r>
      <w:r w:rsidRPr="00724950">
        <w:rPr>
          <w:spacing w:val="-2"/>
        </w:rPr>
        <w:t>Αστυνομία</w:t>
      </w:r>
      <w:bookmarkStart w:id="0" w:name="_GoBack"/>
      <w:bookmarkEnd w:id="0"/>
    </w:p>
    <w:p w14:paraId="3CF27A5D" w14:textId="77777777" w:rsidR="00724950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6"/>
        <w:ind w:left="813" w:hanging="359"/>
      </w:pPr>
      <w:r w:rsidRPr="00724950">
        <w:rPr>
          <w:spacing w:val="-2"/>
        </w:rPr>
        <w:t>Πυροσβεστική</w:t>
      </w:r>
    </w:p>
    <w:p w14:paraId="3D4D1196" w14:textId="77777777" w:rsidR="00724950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3"/>
        <w:ind w:left="813" w:hanging="359"/>
      </w:pPr>
      <w:r w:rsidRPr="00724950">
        <w:t>Τεχνική</w:t>
      </w:r>
      <w:r w:rsidRPr="00724950">
        <w:rPr>
          <w:spacing w:val="-4"/>
        </w:rPr>
        <w:t xml:space="preserve"> </w:t>
      </w:r>
      <w:r w:rsidRPr="00724950">
        <w:t>υπηρεσία</w:t>
      </w:r>
      <w:r w:rsidRPr="00724950">
        <w:rPr>
          <w:spacing w:val="-2"/>
        </w:rPr>
        <w:t xml:space="preserve"> </w:t>
      </w:r>
      <w:r w:rsidRPr="00724950">
        <w:t>του</w:t>
      </w:r>
      <w:r w:rsidRPr="00724950">
        <w:rPr>
          <w:spacing w:val="-3"/>
        </w:rPr>
        <w:t xml:space="preserve"> </w:t>
      </w:r>
      <w:r w:rsidRPr="00724950">
        <w:rPr>
          <w:spacing w:val="-2"/>
        </w:rPr>
        <w:t>δήμου</w:t>
      </w:r>
    </w:p>
    <w:p w14:paraId="50A86C20" w14:textId="77777777" w:rsidR="00724950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3"/>
        <w:ind w:left="813" w:hanging="359"/>
      </w:pPr>
      <w:r w:rsidRPr="00724950">
        <w:t>Δημοτική</w:t>
      </w:r>
      <w:r w:rsidRPr="00724950">
        <w:rPr>
          <w:spacing w:val="-6"/>
        </w:rPr>
        <w:t xml:space="preserve"> </w:t>
      </w:r>
      <w:r w:rsidRPr="00724950">
        <w:t>αρχή/</w:t>
      </w:r>
      <w:r w:rsidRPr="00724950">
        <w:rPr>
          <w:spacing w:val="-4"/>
        </w:rPr>
        <w:t xml:space="preserve"> </w:t>
      </w:r>
      <w:r w:rsidRPr="00724950">
        <w:t>αντιδήμαρχος</w:t>
      </w:r>
      <w:r w:rsidRPr="00724950">
        <w:rPr>
          <w:spacing w:val="-4"/>
        </w:rPr>
        <w:t xml:space="preserve"> </w:t>
      </w:r>
      <w:r w:rsidRPr="00724950">
        <w:t>παιδείας/τεχνική</w:t>
      </w:r>
      <w:r w:rsidRPr="00724950">
        <w:rPr>
          <w:spacing w:val="-5"/>
        </w:rPr>
        <w:t xml:space="preserve"> </w:t>
      </w:r>
      <w:r w:rsidRPr="00724950">
        <w:t>υπηρεσία</w:t>
      </w:r>
      <w:r w:rsidRPr="00724950">
        <w:rPr>
          <w:spacing w:val="-4"/>
        </w:rPr>
        <w:t xml:space="preserve"> </w:t>
      </w:r>
      <w:r w:rsidRPr="00724950">
        <w:rPr>
          <w:spacing w:val="-2"/>
        </w:rPr>
        <w:t>Δήμου</w:t>
      </w:r>
    </w:p>
    <w:p w14:paraId="4F251C62" w14:textId="1C9B5B6F" w:rsidR="008E2206" w:rsidRPr="00724950" w:rsidRDefault="00724950" w:rsidP="00724950">
      <w:pPr>
        <w:pStyle w:val="TableParagraph"/>
        <w:numPr>
          <w:ilvl w:val="0"/>
          <w:numId w:val="7"/>
        </w:numPr>
        <w:tabs>
          <w:tab w:val="left" w:pos="813"/>
        </w:tabs>
        <w:spacing w:before="45"/>
        <w:ind w:left="813" w:hanging="359"/>
      </w:pPr>
      <w:r w:rsidRPr="00724950">
        <w:t>ΕΚΑΒ,</w:t>
      </w:r>
      <w:r w:rsidRPr="00724950">
        <w:rPr>
          <w:spacing w:val="-4"/>
        </w:rPr>
        <w:t xml:space="preserve"> </w:t>
      </w:r>
      <w:r w:rsidRPr="00724950">
        <w:t>Τομέας</w:t>
      </w:r>
      <w:r w:rsidRPr="00724950">
        <w:rPr>
          <w:spacing w:val="-3"/>
        </w:rPr>
        <w:t xml:space="preserve"> </w:t>
      </w:r>
      <w:r w:rsidRPr="00724950">
        <w:t>Πρόληψης</w:t>
      </w:r>
      <w:r w:rsidRPr="00724950">
        <w:rPr>
          <w:spacing w:val="-1"/>
        </w:rPr>
        <w:t xml:space="preserve"> </w:t>
      </w:r>
      <w:r w:rsidRPr="00724950">
        <w:rPr>
          <w:spacing w:val="-2"/>
        </w:rPr>
        <w:t>Ατυχημάτων</w:t>
      </w:r>
      <w:r>
        <w:rPr>
          <w:spacing w:val="-2"/>
        </w:rPr>
        <w:t xml:space="preserve"> </w:t>
      </w:r>
      <w:r w:rsidRPr="00724950">
        <w:t>Υπουργείο</w:t>
      </w:r>
      <w:r w:rsidRPr="00724950">
        <w:rPr>
          <w:spacing w:val="-4"/>
        </w:rPr>
        <w:t xml:space="preserve"> </w:t>
      </w:r>
      <w:r w:rsidRPr="00724950">
        <w:t>Υποδομών</w:t>
      </w:r>
      <w:r w:rsidRPr="00724950">
        <w:rPr>
          <w:spacing w:val="-4"/>
        </w:rPr>
        <w:t xml:space="preserve"> </w:t>
      </w:r>
      <w:r w:rsidRPr="00724950">
        <w:t>&amp;</w:t>
      </w:r>
      <w:r w:rsidRPr="00724950">
        <w:rPr>
          <w:spacing w:val="-7"/>
        </w:rPr>
        <w:t xml:space="preserve"> </w:t>
      </w:r>
      <w:r w:rsidRPr="00724950">
        <w:rPr>
          <w:spacing w:val="-2"/>
        </w:rPr>
        <w:t>Μεταφορών</w:t>
      </w:r>
    </w:p>
    <w:p w14:paraId="5DBEC65F" w14:textId="77777777" w:rsidR="008E2206" w:rsidRPr="00724950" w:rsidRDefault="008E2206" w:rsidP="00B26BC4">
      <w:pPr>
        <w:rPr>
          <w:rFonts w:asciiTheme="minorHAnsi" w:hAnsiTheme="minorHAnsi" w:cstheme="minorHAnsi"/>
        </w:rPr>
      </w:pPr>
    </w:p>
    <w:p w14:paraId="1084655E" w14:textId="224A507A" w:rsidR="008E2206" w:rsidRPr="00724950" w:rsidRDefault="008E2206" w:rsidP="00B26BC4">
      <w:pPr>
        <w:rPr>
          <w:rFonts w:asciiTheme="minorHAnsi" w:hAnsiTheme="minorHAnsi" w:cstheme="minorHAnsi"/>
        </w:rPr>
      </w:pPr>
    </w:p>
    <w:p w14:paraId="3B9E2667" w14:textId="0B2AFF59" w:rsidR="00D74199" w:rsidRPr="00724950" w:rsidRDefault="00D74199" w:rsidP="00D74199">
      <w:pPr>
        <w:jc w:val="both"/>
        <w:rPr>
          <w:rFonts w:asciiTheme="minorHAnsi" w:hAnsiTheme="minorHAnsi" w:cstheme="minorHAnsi"/>
        </w:rPr>
      </w:pPr>
    </w:p>
    <w:sectPr w:rsidR="00D74199" w:rsidRPr="0072495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DEF40" w14:textId="77777777" w:rsidR="009879B5" w:rsidRDefault="009879B5">
      <w:r>
        <w:separator/>
      </w:r>
    </w:p>
  </w:endnote>
  <w:endnote w:type="continuationSeparator" w:id="0">
    <w:p w14:paraId="4DD69269" w14:textId="77777777" w:rsidR="009879B5" w:rsidRDefault="0098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B879" w14:textId="77777777" w:rsidR="009879B5" w:rsidRDefault="009879B5">
      <w:r>
        <w:separator/>
      </w:r>
    </w:p>
  </w:footnote>
  <w:footnote w:type="continuationSeparator" w:id="0">
    <w:p w14:paraId="2641EBBF" w14:textId="77777777" w:rsidR="009879B5" w:rsidRDefault="0098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D2D"/>
    <w:multiLevelType w:val="hybridMultilevel"/>
    <w:tmpl w:val="F4120BEC"/>
    <w:lvl w:ilvl="0" w:tplc="B956AAD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5CC062E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5A7E0318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04602F8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8496FEB4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E892B21A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0F48A210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B88BFE6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751AC6D8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B0856B8"/>
    <w:multiLevelType w:val="hybridMultilevel"/>
    <w:tmpl w:val="14847A66"/>
    <w:lvl w:ilvl="0" w:tplc="FC04BD02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0F2A79E">
      <w:numFmt w:val="bullet"/>
      <w:lvlText w:val="•"/>
      <w:lvlJc w:val="left"/>
      <w:pPr>
        <w:ind w:left="1733" w:hanging="360"/>
      </w:pPr>
      <w:rPr>
        <w:rFonts w:hint="default"/>
        <w:lang w:val="el-GR" w:eastAsia="en-US" w:bidi="ar-SA"/>
      </w:rPr>
    </w:lvl>
    <w:lvl w:ilvl="2" w:tplc="C77C74BA">
      <w:numFmt w:val="bullet"/>
      <w:lvlText w:val="•"/>
      <w:lvlJc w:val="left"/>
      <w:pPr>
        <w:ind w:left="2586" w:hanging="360"/>
      </w:pPr>
      <w:rPr>
        <w:rFonts w:hint="default"/>
        <w:lang w:val="el-GR" w:eastAsia="en-US" w:bidi="ar-SA"/>
      </w:rPr>
    </w:lvl>
    <w:lvl w:ilvl="3" w:tplc="65D05388">
      <w:numFmt w:val="bullet"/>
      <w:lvlText w:val="•"/>
      <w:lvlJc w:val="left"/>
      <w:pPr>
        <w:ind w:left="3439" w:hanging="360"/>
      </w:pPr>
      <w:rPr>
        <w:rFonts w:hint="default"/>
        <w:lang w:val="el-GR" w:eastAsia="en-US" w:bidi="ar-SA"/>
      </w:rPr>
    </w:lvl>
    <w:lvl w:ilvl="4" w:tplc="E72AE9B6">
      <w:numFmt w:val="bullet"/>
      <w:lvlText w:val="•"/>
      <w:lvlJc w:val="left"/>
      <w:pPr>
        <w:ind w:left="4292" w:hanging="360"/>
      </w:pPr>
      <w:rPr>
        <w:rFonts w:hint="default"/>
        <w:lang w:val="el-GR" w:eastAsia="en-US" w:bidi="ar-SA"/>
      </w:rPr>
    </w:lvl>
    <w:lvl w:ilvl="5" w:tplc="A4A82BD2">
      <w:numFmt w:val="bullet"/>
      <w:lvlText w:val="•"/>
      <w:lvlJc w:val="left"/>
      <w:pPr>
        <w:ind w:left="5145" w:hanging="360"/>
      </w:pPr>
      <w:rPr>
        <w:rFonts w:hint="default"/>
        <w:lang w:val="el-GR" w:eastAsia="en-US" w:bidi="ar-SA"/>
      </w:rPr>
    </w:lvl>
    <w:lvl w:ilvl="6" w:tplc="896ECF44">
      <w:numFmt w:val="bullet"/>
      <w:lvlText w:val="•"/>
      <w:lvlJc w:val="left"/>
      <w:pPr>
        <w:ind w:left="5998" w:hanging="360"/>
      </w:pPr>
      <w:rPr>
        <w:rFonts w:hint="default"/>
        <w:lang w:val="el-GR" w:eastAsia="en-US" w:bidi="ar-SA"/>
      </w:rPr>
    </w:lvl>
    <w:lvl w:ilvl="7" w:tplc="E4F4F5A8">
      <w:numFmt w:val="bullet"/>
      <w:lvlText w:val="•"/>
      <w:lvlJc w:val="left"/>
      <w:pPr>
        <w:ind w:left="6851" w:hanging="360"/>
      </w:pPr>
      <w:rPr>
        <w:rFonts w:hint="default"/>
        <w:lang w:val="el-GR" w:eastAsia="en-US" w:bidi="ar-SA"/>
      </w:rPr>
    </w:lvl>
    <w:lvl w:ilvl="8" w:tplc="DE6421B8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C2713"/>
    <w:multiLevelType w:val="hybridMultilevel"/>
    <w:tmpl w:val="7DB4DF84"/>
    <w:lvl w:ilvl="0" w:tplc="80942E56">
      <w:start w:val="1"/>
      <w:numFmt w:val="decimal"/>
      <w:lvlText w:val="%1)"/>
      <w:lvlJc w:val="left"/>
      <w:pPr>
        <w:ind w:left="18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D56B8A6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445E40FE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9BDA6494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EBB07854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A850909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BBE85BCA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C9CE93C2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E3C4887E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A266561"/>
    <w:multiLevelType w:val="hybridMultilevel"/>
    <w:tmpl w:val="FBBAB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5BF2"/>
    <w:multiLevelType w:val="hybridMultilevel"/>
    <w:tmpl w:val="3B6855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02920"/>
    <w:multiLevelType w:val="hybridMultilevel"/>
    <w:tmpl w:val="F06C0B36"/>
    <w:lvl w:ilvl="0" w:tplc="741E0B98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500F5E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8EA48B58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58E23F94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A1329F6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7FB81BA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8454EF70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3EE56A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A0E28CF6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C563247"/>
    <w:multiLevelType w:val="hybridMultilevel"/>
    <w:tmpl w:val="06D44FCE"/>
    <w:lvl w:ilvl="0" w:tplc="165E8B0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8C6AFD6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24682AD6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ACBC183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005C24AC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2EEC6C2E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8558F05E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54A22A8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CF64E816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6E36FA"/>
    <w:rsid w:val="00724950"/>
    <w:rsid w:val="007A7FA5"/>
    <w:rsid w:val="007C155D"/>
    <w:rsid w:val="008423D7"/>
    <w:rsid w:val="008E2206"/>
    <w:rsid w:val="009219AE"/>
    <w:rsid w:val="00934B6E"/>
    <w:rsid w:val="009879B5"/>
    <w:rsid w:val="00A5576F"/>
    <w:rsid w:val="00A6325D"/>
    <w:rsid w:val="00B26BC4"/>
    <w:rsid w:val="00BB70EF"/>
    <w:rsid w:val="00BC1D49"/>
    <w:rsid w:val="00BE15A2"/>
    <w:rsid w:val="00D74199"/>
    <w:rsid w:val="00F46C47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1"/>
    <w:qFormat/>
    <w:rsid w:val="00B26BC4"/>
    <w:pPr>
      <w:spacing w:before="43"/>
      <w:ind w:left="2245" w:hanging="3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13</cp:revision>
  <dcterms:created xsi:type="dcterms:W3CDTF">2024-07-04T06:49:00Z</dcterms:created>
  <dcterms:modified xsi:type="dcterms:W3CDTF">2024-07-26T10:00:00Z</dcterms:modified>
</cp:coreProperties>
</file>