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27187" w14:textId="77777777" w:rsidR="00C213A7" w:rsidRPr="00231FA6" w:rsidRDefault="00C213A7" w:rsidP="00C213A7">
      <w:pPr>
        <w:spacing w:before="3"/>
        <w:ind w:right="101"/>
        <w:jc w:val="center"/>
        <w:rPr>
          <w:b/>
        </w:rPr>
      </w:pPr>
      <w:r w:rsidRPr="00231FA6">
        <w:rPr>
          <w:b/>
          <w:u w:val="single"/>
        </w:rPr>
        <w:t>ΦΥΛΛΑ</w:t>
      </w:r>
      <w:r w:rsidRPr="00231FA6">
        <w:rPr>
          <w:b/>
          <w:spacing w:val="-6"/>
          <w:u w:val="single"/>
        </w:rPr>
        <w:t xml:space="preserve"> </w:t>
      </w:r>
      <w:r w:rsidRPr="00231FA6">
        <w:rPr>
          <w:b/>
          <w:u w:val="single"/>
        </w:rPr>
        <w:t>ΕΤΕΡΟ</w:t>
      </w:r>
      <w:r w:rsidRPr="00231FA6">
        <w:rPr>
          <w:b/>
          <w:spacing w:val="-7"/>
          <w:u w:val="single"/>
        </w:rPr>
        <w:t xml:space="preserve"> </w:t>
      </w:r>
      <w:r w:rsidRPr="00231FA6">
        <w:rPr>
          <w:b/>
          <w:u w:val="single"/>
        </w:rPr>
        <w:t>–</w:t>
      </w:r>
      <w:r w:rsidRPr="00231FA6">
        <w:rPr>
          <w:b/>
          <w:spacing w:val="-6"/>
          <w:u w:val="single"/>
        </w:rPr>
        <w:t xml:space="preserve"> </w:t>
      </w:r>
      <w:r w:rsidRPr="00231FA6">
        <w:rPr>
          <w:b/>
          <w:spacing w:val="-2"/>
          <w:u w:val="single"/>
        </w:rPr>
        <w:t>ΑΞΙΟΛΟΓΗΣΗΣ</w:t>
      </w:r>
    </w:p>
    <w:p w14:paraId="762A20FB" w14:textId="77777777" w:rsidR="00C213A7" w:rsidRPr="00231FA6" w:rsidRDefault="00C213A7" w:rsidP="00C213A7">
      <w:pPr>
        <w:tabs>
          <w:tab w:val="left" w:pos="5825"/>
          <w:tab w:val="left" w:pos="8212"/>
        </w:tabs>
        <w:spacing w:before="244"/>
        <w:ind w:left="1073"/>
        <w:rPr>
          <w:b/>
        </w:rPr>
      </w:pPr>
      <w:r w:rsidRPr="00231FA6">
        <w:rPr>
          <w:b/>
          <w:spacing w:val="-2"/>
        </w:rPr>
        <w:t>Ονοματεπώνυμο:</w:t>
      </w:r>
      <w:r w:rsidRPr="00231FA6">
        <w:rPr>
          <w:b/>
        </w:rPr>
        <w:tab/>
      </w:r>
      <w:r w:rsidRPr="00231FA6">
        <w:rPr>
          <w:b/>
          <w:spacing w:val="-2"/>
        </w:rPr>
        <w:t>Ημερομηνία:</w:t>
      </w:r>
      <w:r w:rsidRPr="00231FA6">
        <w:rPr>
          <w:b/>
        </w:rPr>
        <w:tab/>
      </w:r>
      <w:r w:rsidRPr="00231FA6">
        <w:rPr>
          <w:b/>
          <w:spacing w:val="-2"/>
        </w:rPr>
        <w:t>Τμήμα:</w:t>
      </w:r>
    </w:p>
    <w:p w14:paraId="49402E53" w14:textId="77777777" w:rsidR="00C213A7" w:rsidRDefault="00C213A7" w:rsidP="00C213A7">
      <w:pPr>
        <w:pStyle w:val="a3"/>
        <w:spacing w:before="11"/>
        <w:rPr>
          <w:b/>
          <w:sz w:val="19"/>
        </w:rPr>
      </w:pPr>
    </w:p>
    <w:tbl>
      <w:tblPr>
        <w:tblStyle w:val="TableNormal"/>
        <w:tblW w:w="0" w:type="auto"/>
        <w:tblInd w:w="9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1690"/>
        <w:gridCol w:w="1681"/>
        <w:gridCol w:w="1688"/>
        <w:gridCol w:w="1350"/>
      </w:tblGrid>
      <w:tr w:rsidR="00C213A7" w:rsidRPr="00C213A7" w14:paraId="29336772" w14:textId="77777777" w:rsidTr="0029767C">
        <w:trPr>
          <w:trHeight w:val="294"/>
        </w:trPr>
        <w:tc>
          <w:tcPr>
            <w:tcW w:w="1772" w:type="dxa"/>
          </w:tcPr>
          <w:p w14:paraId="3E3E0AC8" w14:textId="77777777" w:rsidR="00C213A7" w:rsidRPr="00C213A7" w:rsidRDefault="00C213A7" w:rsidP="0029767C">
            <w:pPr>
              <w:pStyle w:val="TableParagraph"/>
              <w:spacing w:before="1" w:line="273" w:lineRule="exact"/>
              <w:ind w:left="275"/>
              <w:rPr>
                <w:rFonts w:asciiTheme="minorHAnsi" w:hAnsiTheme="minorHAnsi" w:cstheme="minorHAnsi"/>
                <w:b/>
              </w:rPr>
            </w:pPr>
            <w:proofErr w:type="spellStart"/>
            <w:r w:rsidRPr="00C213A7">
              <w:rPr>
                <w:rFonts w:asciiTheme="minorHAnsi" w:hAnsiTheme="minorHAnsi" w:cstheme="minorHAnsi"/>
                <w:b/>
                <w:spacing w:val="-2"/>
              </w:rPr>
              <w:t>Δι</w:t>
            </w:r>
            <w:proofErr w:type="spellEnd"/>
            <w:r w:rsidRPr="00C213A7">
              <w:rPr>
                <w:rFonts w:asciiTheme="minorHAnsi" w:hAnsiTheme="minorHAnsi" w:cstheme="minorHAnsi"/>
                <w:b/>
                <w:spacing w:val="-2"/>
              </w:rPr>
              <w:t>αβάθμιση</w:t>
            </w:r>
          </w:p>
        </w:tc>
        <w:tc>
          <w:tcPr>
            <w:tcW w:w="1690" w:type="dxa"/>
          </w:tcPr>
          <w:p w14:paraId="6D307252" w14:textId="77777777" w:rsidR="00C213A7" w:rsidRPr="00C213A7" w:rsidRDefault="00C213A7" w:rsidP="0029767C">
            <w:pPr>
              <w:pStyle w:val="TableParagraph"/>
              <w:spacing w:before="1" w:line="273" w:lineRule="exact"/>
              <w:ind w:left="390"/>
              <w:rPr>
                <w:rFonts w:asciiTheme="minorHAnsi" w:hAnsiTheme="minorHAnsi" w:cstheme="minorHAnsi"/>
                <w:b/>
              </w:rPr>
            </w:pPr>
            <w:r w:rsidRPr="00C213A7">
              <w:rPr>
                <w:rFonts w:asciiTheme="minorHAnsi" w:hAnsiTheme="minorHAnsi" w:cstheme="minorHAnsi"/>
                <w:b/>
                <w:spacing w:val="-2"/>
              </w:rPr>
              <w:t>Κα</w:t>
            </w:r>
            <w:proofErr w:type="spellStart"/>
            <w:r w:rsidRPr="00C213A7">
              <w:rPr>
                <w:rFonts w:asciiTheme="minorHAnsi" w:hAnsiTheme="minorHAnsi" w:cstheme="minorHAnsi"/>
                <w:b/>
                <w:spacing w:val="-2"/>
              </w:rPr>
              <w:t>θόλου</w:t>
            </w:r>
            <w:proofErr w:type="spellEnd"/>
          </w:p>
        </w:tc>
        <w:tc>
          <w:tcPr>
            <w:tcW w:w="1681" w:type="dxa"/>
          </w:tcPr>
          <w:p w14:paraId="769EA18E" w14:textId="77777777" w:rsidR="00C213A7" w:rsidRPr="00C213A7" w:rsidRDefault="00C213A7" w:rsidP="0029767C">
            <w:pPr>
              <w:pStyle w:val="TableParagraph"/>
              <w:spacing w:before="1" w:line="273" w:lineRule="exact"/>
              <w:ind w:left="7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C213A7">
              <w:rPr>
                <w:rFonts w:asciiTheme="minorHAnsi" w:hAnsiTheme="minorHAnsi" w:cstheme="minorHAnsi"/>
                <w:b/>
                <w:spacing w:val="-4"/>
              </w:rPr>
              <w:t>Λίγο</w:t>
            </w:r>
            <w:proofErr w:type="spellEnd"/>
          </w:p>
        </w:tc>
        <w:tc>
          <w:tcPr>
            <w:tcW w:w="1688" w:type="dxa"/>
          </w:tcPr>
          <w:p w14:paraId="3EA8C8D6" w14:textId="77777777" w:rsidR="00C213A7" w:rsidRPr="00C213A7" w:rsidRDefault="00C213A7" w:rsidP="0029767C">
            <w:pPr>
              <w:pStyle w:val="TableParagraph"/>
              <w:spacing w:before="1" w:line="273" w:lineRule="exact"/>
              <w:ind w:left="476"/>
              <w:rPr>
                <w:rFonts w:asciiTheme="minorHAnsi" w:hAnsiTheme="minorHAnsi" w:cstheme="minorHAnsi"/>
                <w:b/>
              </w:rPr>
            </w:pPr>
            <w:proofErr w:type="spellStart"/>
            <w:r w:rsidRPr="00C213A7">
              <w:rPr>
                <w:rFonts w:asciiTheme="minorHAnsi" w:hAnsiTheme="minorHAnsi" w:cstheme="minorHAnsi"/>
                <w:b/>
                <w:spacing w:val="-2"/>
              </w:rPr>
              <w:t>Αρκετά</w:t>
            </w:r>
            <w:proofErr w:type="spellEnd"/>
          </w:p>
        </w:tc>
        <w:tc>
          <w:tcPr>
            <w:tcW w:w="1350" w:type="dxa"/>
          </w:tcPr>
          <w:p w14:paraId="6C2D8425" w14:textId="77777777" w:rsidR="00C213A7" w:rsidRPr="00C213A7" w:rsidRDefault="00C213A7" w:rsidP="0029767C">
            <w:pPr>
              <w:pStyle w:val="TableParagraph"/>
              <w:spacing w:before="1" w:line="273" w:lineRule="exact"/>
              <w:ind w:left="409"/>
              <w:rPr>
                <w:rFonts w:asciiTheme="minorHAnsi" w:hAnsiTheme="minorHAnsi" w:cstheme="minorHAnsi"/>
                <w:b/>
              </w:rPr>
            </w:pPr>
            <w:proofErr w:type="spellStart"/>
            <w:r w:rsidRPr="00C213A7">
              <w:rPr>
                <w:rFonts w:asciiTheme="minorHAnsi" w:hAnsiTheme="minorHAnsi" w:cstheme="minorHAnsi"/>
                <w:b/>
                <w:spacing w:val="-4"/>
              </w:rPr>
              <w:t>Πολύ</w:t>
            </w:r>
            <w:proofErr w:type="spellEnd"/>
          </w:p>
        </w:tc>
      </w:tr>
      <w:tr w:rsidR="00C213A7" w:rsidRPr="00C213A7" w14:paraId="0B1B1D79" w14:textId="77777777" w:rsidTr="0029767C">
        <w:trPr>
          <w:trHeight w:val="1756"/>
        </w:trPr>
        <w:tc>
          <w:tcPr>
            <w:tcW w:w="1772" w:type="dxa"/>
          </w:tcPr>
          <w:p w14:paraId="34143863" w14:textId="77777777" w:rsidR="00C213A7" w:rsidRPr="00C213A7" w:rsidRDefault="00C213A7" w:rsidP="0029767C">
            <w:pPr>
              <w:pStyle w:val="TableParagraph"/>
              <w:spacing w:line="290" w:lineRule="atLeast"/>
              <w:ind w:left="146" w:right="139" w:hanging="1"/>
              <w:jc w:val="center"/>
              <w:rPr>
                <w:rFonts w:asciiTheme="minorHAnsi" w:hAnsiTheme="minorHAnsi" w:cstheme="minorHAnsi"/>
                <w:bCs/>
                <w:lang w:val="el-GR"/>
              </w:rPr>
            </w:pPr>
            <w:r w:rsidRPr="00C213A7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Αναγνωρίζει </w:t>
            </w:r>
            <w:r w:rsidRPr="00C213A7">
              <w:rPr>
                <w:rFonts w:asciiTheme="minorHAnsi" w:hAnsiTheme="minorHAnsi" w:cstheme="minorHAnsi"/>
                <w:bCs/>
                <w:lang w:val="el-GR"/>
              </w:rPr>
              <w:t xml:space="preserve">ότι πρέπει να </w:t>
            </w:r>
            <w:r w:rsidRPr="00C213A7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αναπτύξει συγκεκριμένες </w:t>
            </w:r>
            <w:r w:rsidRPr="00C213A7">
              <w:rPr>
                <w:rFonts w:asciiTheme="minorHAnsi" w:hAnsiTheme="minorHAnsi" w:cstheme="minorHAnsi"/>
                <w:bCs/>
                <w:lang w:val="el-GR"/>
              </w:rPr>
              <w:t>δεξιότητες για τη ζωή</w:t>
            </w:r>
          </w:p>
        </w:tc>
        <w:tc>
          <w:tcPr>
            <w:tcW w:w="1690" w:type="dxa"/>
          </w:tcPr>
          <w:p w14:paraId="06C3FBBF" w14:textId="77777777" w:rsidR="00C213A7" w:rsidRPr="00C213A7" w:rsidRDefault="00C213A7" w:rsidP="0029767C">
            <w:pPr>
              <w:pStyle w:val="TableParagraph"/>
              <w:rPr>
                <w:rFonts w:asciiTheme="minorHAnsi" w:hAnsiTheme="minorHAnsi" w:cstheme="minorHAnsi"/>
                <w:bCs/>
                <w:lang w:val="el-GR"/>
              </w:rPr>
            </w:pPr>
          </w:p>
        </w:tc>
        <w:tc>
          <w:tcPr>
            <w:tcW w:w="1681" w:type="dxa"/>
          </w:tcPr>
          <w:p w14:paraId="279D7055" w14:textId="77777777" w:rsidR="00C213A7" w:rsidRPr="00C213A7" w:rsidRDefault="00C213A7" w:rsidP="0029767C">
            <w:pPr>
              <w:pStyle w:val="TableParagraph"/>
              <w:rPr>
                <w:rFonts w:asciiTheme="minorHAnsi" w:hAnsiTheme="minorHAnsi" w:cstheme="minorHAnsi"/>
                <w:bCs/>
                <w:lang w:val="el-GR"/>
              </w:rPr>
            </w:pPr>
          </w:p>
        </w:tc>
        <w:tc>
          <w:tcPr>
            <w:tcW w:w="1688" w:type="dxa"/>
          </w:tcPr>
          <w:p w14:paraId="5DEB2B38" w14:textId="77777777" w:rsidR="00C213A7" w:rsidRPr="00C213A7" w:rsidRDefault="00C213A7" w:rsidP="0029767C">
            <w:pPr>
              <w:pStyle w:val="TableParagraph"/>
              <w:rPr>
                <w:rFonts w:asciiTheme="minorHAnsi" w:hAnsiTheme="minorHAnsi" w:cstheme="minorHAnsi"/>
                <w:bCs/>
                <w:lang w:val="el-GR"/>
              </w:rPr>
            </w:pPr>
          </w:p>
        </w:tc>
        <w:tc>
          <w:tcPr>
            <w:tcW w:w="1350" w:type="dxa"/>
          </w:tcPr>
          <w:p w14:paraId="21E5E1FB" w14:textId="77777777" w:rsidR="00C213A7" w:rsidRPr="00C213A7" w:rsidRDefault="00C213A7" w:rsidP="0029767C">
            <w:pPr>
              <w:pStyle w:val="TableParagraph"/>
              <w:rPr>
                <w:rFonts w:asciiTheme="minorHAnsi" w:hAnsiTheme="minorHAnsi" w:cstheme="minorHAnsi"/>
                <w:bCs/>
                <w:lang w:val="el-GR"/>
              </w:rPr>
            </w:pPr>
          </w:p>
        </w:tc>
      </w:tr>
      <w:tr w:rsidR="00C213A7" w:rsidRPr="00C213A7" w14:paraId="5FCDD9EA" w14:textId="77777777" w:rsidTr="0029767C">
        <w:trPr>
          <w:trHeight w:val="1465"/>
        </w:trPr>
        <w:tc>
          <w:tcPr>
            <w:tcW w:w="1772" w:type="dxa"/>
          </w:tcPr>
          <w:p w14:paraId="2A4662C8" w14:textId="77777777" w:rsidR="00C213A7" w:rsidRPr="00C213A7" w:rsidRDefault="00C213A7" w:rsidP="0029767C">
            <w:pPr>
              <w:pStyle w:val="TableParagraph"/>
              <w:ind w:left="121" w:right="114"/>
              <w:jc w:val="center"/>
              <w:rPr>
                <w:rFonts w:asciiTheme="minorHAnsi" w:hAnsiTheme="minorHAnsi" w:cstheme="minorHAnsi"/>
                <w:bCs/>
                <w:lang w:val="el-GR"/>
              </w:rPr>
            </w:pPr>
            <w:r w:rsidRPr="00C213A7">
              <w:rPr>
                <w:rFonts w:asciiTheme="minorHAnsi" w:hAnsiTheme="minorHAnsi" w:cstheme="minorHAnsi"/>
                <w:bCs/>
                <w:lang w:val="el-GR"/>
              </w:rPr>
              <w:t>Σέβεται</w:t>
            </w:r>
            <w:r w:rsidRPr="00C213A7">
              <w:rPr>
                <w:rFonts w:asciiTheme="minorHAnsi" w:hAnsiTheme="minorHAnsi" w:cstheme="minorHAnsi"/>
                <w:bCs/>
                <w:spacing w:val="-14"/>
                <w:lang w:val="el-GR"/>
              </w:rPr>
              <w:t xml:space="preserve"> </w:t>
            </w:r>
            <w:r w:rsidRPr="00C213A7">
              <w:rPr>
                <w:rFonts w:asciiTheme="minorHAnsi" w:hAnsiTheme="minorHAnsi" w:cstheme="minorHAnsi"/>
                <w:bCs/>
                <w:lang w:val="el-GR"/>
              </w:rPr>
              <w:t xml:space="preserve">τους άλλους και τους θεωρεί </w:t>
            </w:r>
            <w:r w:rsidRPr="00C213A7">
              <w:rPr>
                <w:rFonts w:asciiTheme="minorHAnsi" w:hAnsiTheme="minorHAnsi" w:cstheme="minorHAnsi"/>
                <w:bCs/>
                <w:spacing w:val="-2"/>
                <w:lang w:val="el-GR"/>
              </w:rPr>
              <w:t>ισότιμους</w:t>
            </w:r>
            <w:r w:rsidRPr="00C213A7">
              <w:rPr>
                <w:rFonts w:asciiTheme="minorHAnsi" w:hAnsiTheme="minorHAnsi" w:cstheme="minorHAnsi"/>
                <w:bCs/>
                <w:spacing w:val="3"/>
                <w:lang w:val="el-GR"/>
              </w:rPr>
              <w:t xml:space="preserve"> </w:t>
            </w:r>
            <w:r w:rsidRPr="00C213A7">
              <w:rPr>
                <w:rFonts w:asciiTheme="minorHAnsi" w:hAnsiTheme="minorHAnsi" w:cstheme="minorHAnsi"/>
                <w:bCs/>
                <w:spacing w:val="-7"/>
                <w:lang w:val="el-GR"/>
              </w:rPr>
              <w:t>με</w:t>
            </w:r>
          </w:p>
          <w:p w14:paraId="6948527E" w14:textId="77777777" w:rsidR="00C213A7" w:rsidRPr="00C213A7" w:rsidRDefault="00C213A7" w:rsidP="0029767C">
            <w:pPr>
              <w:pStyle w:val="TableParagraph"/>
              <w:spacing w:line="273" w:lineRule="exact"/>
              <w:ind w:left="121" w:right="114"/>
              <w:jc w:val="center"/>
              <w:rPr>
                <w:rFonts w:asciiTheme="minorHAnsi" w:hAnsiTheme="minorHAnsi" w:cstheme="minorHAnsi"/>
                <w:bCs/>
              </w:rPr>
            </w:pPr>
            <w:proofErr w:type="spellStart"/>
            <w:r w:rsidRPr="00C213A7">
              <w:rPr>
                <w:rFonts w:asciiTheme="minorHAnsi" w:hAnsiTheme="minorHAnsi" w:cstheme="minorHAnsi"/>
                <w:bCs/>
                <w:spacing w:val="-2"/>
              </w:rPr>
              <w:t>εκείνον</w:t>
            </w:r>
            <w:proofErr w:type="spellEnd"/>
            <w:r w:rsidRPr="00C213A7">
              <w:rPr>
                <w:rFonts w:asciiTheme="minorHAnsi" w:hAnsiTheme="minorHAnsi" w:cstheme="minorHAnsi"/>
                <w:bCs/>
                <w:spacing w:val="-2"/>
              </w:rPr>
              <w:t>/η</w:t>
            </w:r>
          </w:p>
        </w:tc>
        <w:tc>
          <w:tcPr>
            <w:tcW w:w="1690" w:type="dxa"/>
          </w:tcPr>
          <w:p w14:paraId="1691A2B0" w14:textId="77777777" w:rsidR="00C213A7" w:rsidRPr="00C213A7" w:rsidRDefault="00C213A7" w:rsidP="0029767C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681" w:type="dxa"/>
          </w:tcPr>
          <w:p w14:paraId="6C1AF787" w14:textId="77777777" w:rsidR="00C213A7" w:rsidRPr="00C213A7" w:rsidRDefault="00C213A7" w:rsidP="0029767C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688" w:type="dxa"/>
          </w:tcPr>
          <w:p w14:paraId="6196DBB8" w14:textId="77777777" w:rsidR="00C213A7" w:rsidRPr="00C213A7" w:rsidRDefault="00C213A7" w:rsidP="0029767C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50" w:type="dxa"/>
          </w:tcPr>
          <w:p w14:paraId="73780E69" w14:textId="77777777" w:rsidR="00C213A7" w:rsidRPr="00C213A7" w:rsidRDefault="00C213A7" w:rsidP="0029767C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</w:tr>
      <w:tr w:rsidR="00C213A7" w:rsidRPr="00C213A7" w14:paraId="51ACCDAD" w14:textId="77777777" w:rsidTr="0029767C">
        <w:trPr>
          <w:trHeight w:val="1463"/>
        </w:trPr>
        <w:tc>
          <w:tcPr>
            <w:tcW w:w="1772" w:type="dxa"/>
          </w:tcPr>
          <w:p w14:paraId="772DC4F0" w14:textId="77777777" w:rsidR="00C213A7" w:rsidRPr="00C213A7" w:rsidRDefault="00C213A7" w:rsidP="0029767C">
            <w:pPr>
              <w:pStyle w:val="TableParagraph"/>
              <w:ind w:left="244" w:right="237" w:firstLine="1"/>
              <w:jc w:val="center"/>
              <w:rPr>
                <w:rFonts w:asciiTheme="minorHAnsi" w:hAnsiTheme="minorHAnsi" w:cstheme="minorHAnsi"/>
                <w:bCs/>
                <w:lang w:val="el-GR"/>
              </w:rPr>
            </w:pPr>
            <w:r w:rsidRPr="00C213A7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Τελειώνει </w:t>
            </w:r>
            <w:r w:rsidRPr="00C213A7">
              <w:rPr>
                <w:rFonts w:asciiTheme="minorHAnsi" w:hAnsiTheme="minorHAnsi" w:cstheme="minorHAnsi"/>
                <w:bCs/>
                <w:lang w:val="el-GR"/>
              </w:rPr>
              <w:t>έγκαιρα τη δουλειά</w:t>
            </w:r>
            <w:r w:rsidRPr="00C213A7">
              <w:rPr>
                <w:rFonts w:asciiTheme="minorHAnsi" w:hAnsiTheme="minorHAnsi" w:cstheme="minorHAnsi"/>
                <w:bCs/>
                <w:spacing w:val="-14"/>
                <w:lang w:val="el-GR"/>
              </w:rPr>
              <w:t xml:space="preserve"> </w:t>
            </w:r>
            <w:r w:rsidRPr="00C213A7">
              <w:rPr>
                <w:rFonts w:asciiTheme="minorHAnsi" w:hAnsiTheme="minorHAnsi" w:cstheme="minorHAnsi"/>
                <w:bCs/>
                <w:lang w:val="el-GR"/>
              </w:rPr>
              <w:t>που του/της</w:t>
            </w:r>
            <w:r w:rsidRPr="00C213A7">
              <w:rPr>
                <w:rFonts w:asciiTheme="minorHAnsi" w:hAnsiTheme="minorHAnsi" w:cstheme="minorHAnsi"/>
                <w:bCs/>
                <w:spacing w:val="-10"/>
                <w:lang w:val="el-GR"/>
              </w:rPr>
              <w:t xml:space="preserve"> </w:t>
            </w:r>
            <w:r w:rsidRPr="00C213A7">
              <w:rPr>
                <w:rFonts w:asciiTheme="minorHAnsi" w:hAnsiTheme="minorHAnsi" w:cstheme="minorHAnsi"/>
                <w:bCs/>
                <w:spacing w:val="-4"/>
                <w:lang w:val="el-GR"/>
              </w:rPr>
              <w:t>έχει</w:t>
            </w:r>
          </w:p>
          <w:p w14:paraId="31E930B6" w14:textId="77777777" w:rsidR="00C213A7" w:rsidRPr="00C213A7" w:rsidRDefault="00C213A7" w:rsidP="0029767C">
            <w:pPr>
              <w:pStyle w:val="TableParagraph"/>
              <w:spacing w:line="272" w:lineRule="exact"/>
              <w:ind w:left="123" w:right="114"/>
              <w:jc w:val="center"/>
              <w:rPr>
                <w:rFonts w:asciiTheme="minorHAnsi" w:hAnsiTheme="minorHAnsi" w:cstheme="minorHAnsi"/>
                <w:bCs/>
              </w:rPr>
            </w:pPr>
            <w:r w:rsidRPr="00C213A7">
              <w:rPr>
                <w:rFonts w:asciiTheme="minorHAnsi" w:hAnsiTheme="minorHAnsi" w:cstheme="minorHAnsi"/>
                <w:bCs/>
                <w:spacing w:val="-2"/>
              </w:rPr>
              <w:t>ανα</w:t>
            </w:r>
            <w:proofErr w:type="spellStart"/>
            <w:r w:rsidRPr="00C213A7">
              <w:rPr>
                <w:rFonts w:asciiTheme="minorHAnsi" w:hAnsiTheme="minorHAnsi" w:cstheme="minorHAnsi"/>
                <w:bCs/>
                <w:spacing w:val="-2"/>
              </w:rPr>
              <w:t>τεθεί</w:t>
            </w:r>
            <w:proofErr w:type="spellEnd"/>
          </w:p>
        </w:tc>
        <w:tc>
          <w:tcPr>
            <w:tcW w:w="1690" w:type="dxa"/>
          </w:tcPr>
          <w:p w14:paraId="59FE83F7" w14:textId="77777777" w:rsidR="00C213A7" w:rsidRPr="00C213A7" w:rsidRDefault="00C213A7" w:rsidP="0029767C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681" w:type="dxa"/>
          </w:tcPr>
          <w:p w14:paraId="1419905F" w14:textId="77777777" w:rsidR="00C213A7" w:rsidRPr="00C213A7" w:rsidRDefault="00C213A7" w:rsidP="0029767C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688" w:type="dxa"/>
          </w:tcPr>
          <w:p w14:paraId="33C446BB" w14:textId="77777777" w:rsidR="00C213A7" w:rsidRPr="00C213A7" w:rsidRDefault="00C213A7" w:rsidP="0029767C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50" w:type="dxa"/>
          </w:tcPr>
          <w:p w14:paraId="0BDA52F2" w14:textId="77777777" w:rsidR="00C213A7" w:rsidRPr="00C213A7" w:rsidRDefault="00C213A7" w:rsidP="0029767C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</w:tr>
      <w:tr w:rsidR="00C213A7" w:rsidRPr="00C213A7" w14:paraId="4A8FFDCE" w14:textId="77777777" w:rsidTr="0029767C">
        <w:trPr>
          <w:trHeight w:val="1173"/>
        </w:trPr>
        <w:tc>
          <w:tcPr>
            <w:tcW w:w="1772" w:type="dxa"/>
          </w:tcPr>
          <w:p w14:paraId="6D5B55CA" w14:textId="77777777" w:rsidR="00C213A7" w:rsidRPr="00C213A7" w:rsidRDefault="00C213A7" w:rsidP="0029767C">
            <w:pPr>
              <w:pStyle w:val="TableParagraph"/>
              <w:spacing w:line="242" w:lineRule="auto"/>
              <w:ind w:left="13"/>
              <w:jc w:val="center"/>
              <w:rPr>
                <w:rFonts w:asciiTheme="minorHAnsi" w:hAnsiTheme="minorHAnsi" w:cstheme="minorHAnsi"/>
                <w:bCs/>
                <w:lang w:val="el-GR"/>
              </w:rPr>
            </w:pPr>
            <w:r w:rsidRPr="00C213A7">
              <w:rPr>
                <w:rFonts w:asciiTheme="minorHAnsi" w:hAnsiTheme="minorHAnsi" w:cstheme="minorHAnsi"/>
                <w:bCs/>
                <w:lang w:val="el-GR"/>
              </w:rPr>
              <w:t>Επιλέγει</w:t>
            </w:r>
            <w:r w:rsidRPr="00C213A7">
              <w:rPr>
                <w:rFonts w:asciiTheme="minorHAnsi" w:hAnsiTheme="minorHAnsi" w:cstheme="minorHAnsi"/>
                <w:bCs/>
                <w:spacing w:val="-14"/>
                <w:lang w:val="el-GR"/>
              </w:rPr>
              <w:t xml:space="preserve"> </w:t>
            </w:r>
            <w:r w:rsidRPr="00C213A7">
              <w:rPr>
                <w:rFonts w:asciiTheme="minorHAnsi" w:hAnsiTheme="minorHAnsi" w:cstheme="minorHAnsi"/>
                <w:bCs/>
                <w:lang w:val="el-GR"/>
              </w:rPr>
              <w:t>τις</w:t>
            </w:r>
            <w:r w:rsidRPr="00C213A7">
              <w:rPr>
                <w:rFonts w:asciiTheme="minorHAnsi" w:hAnsiTheme="minorHAnsi" w:cstheme="minorHAnsi"/>
                <w:bCs/>
                <w:spacing w:val="-14"/>
                <w:lang w:val="el-GR"/>
              </w:rPr>
              <w:t xml:space="preserve"> </w:t>
            </w:r>
            <w:r w:rsidRPr="00C213A7">
              <w:rPr>
                <w:rFonts w:asciiTheme="minorHAnsi" w:hAnsiTheme="minorHAnsi" w:cstheme="minorHAnsi"/>
                <w:bCs/>
                <w:lang w:val="el-GR"/>
              </w:rPr>
              <w:t xml:space="preserve">πιο </w:t>
            </w:r>
            <w:r w:rsidRPr="00C213A7">
              <w:rPr>
                <w:rFonts w:asciiTheme="minorHAnsi" w:hAnsiTheme="minorHAnsi" w:cstheme="minorHAnsi"/>
                <w:bCs/>
                <w:spacing w:val="-2"/>
                <w:lang w:val="el-GR"/>
              </w:rPr>
              <w:t>αξιόπιστες</w:t>
            </w:r>
          </w:p>
          <w:p w14:paraId="63F70E75" w14:textId="77777777" w:rsidR="00C213A7" w:rsidRPr="00C213A7" w:rsidRDefault="00C213A7" w:rsidP="0029767C">
            <w:pPr>
              <w:pStyle w:val="TableParagraph"/>
              <w:spacing w:line="289" w:lineRule="exact"/>
              <w:ind w:left="121" w:right="115"/>
              <w:jc w:val="center"/>
              <w:rPr>
                <w:rFonts w:asciiTheme="minorHAnsi" w:hAnsiTheme="minorHAnsi" w:cstheme="minorHAnsi"/>
                <w:bCs/>
                <w:lang w:val="el-GR"/>
              </w:rPr>
            </w:pPr>
            <w:r w:rsidRPr="00C213A7">
              <w:rPr>
                <w:rFonts w:asciiTheme="minorHAnsi" w:hAnsiTheme="minorHAnsi" w:cstheme="minorHAnsi"/>
                <w:bCs/>
                <w:spacing w:val="-2"/>
                <w:lang w:val="el-GR"/>
              </w:rPr>
              <w:t>πηγές</w:t>
            </w:r>
          </w:p>
          <w:p w14:paraId="17F283E2" w14:textId="77777777" w:rsidR="00C213A7" w:rsidRPr="00C213A7" w:rsidRDefault="00C213A7" w:rsidP="0029767C">
            <w:pPr>
              <w:pStyle w:val="TableParagraph"/>
              <w:spacing w:line="273" w:lineRule="exact"/>
              <w:ind w:left="13" w:right="8"/>
              <w:jc w:val="center"/>
              <w:rPr>
                <w:rFonts w:asciiTheme="minorHAnsi" w:hAnsiTheme="minorHAnsi" w:cstheme="minorHAnsi"/>
                <w:bCs/>
                <w:lang w:val="el-GR"/>
              </w:rPr>
            </w:pPr>
            <w:r w:rsidRPr="00C213A7">
              <w:rPr>
                <w:rFonts w:asciiTheme="minorHAnsi" w:hAnsiTheme="minorHAnsi" w:cstheme="minorHAnsi"/>
                <w:bCs/>
                <w:spacing w:val="-2"/>
                <w:lang w:val="el-GR"/>
              </w:rPr>
              <w:t>πληροφόρησης</w:t>
            </w:r>
          </w:p>
        </w:tc>
        <w:tc>
          <w:tcPr>
            <w:tcW w:w="1690" w:type="dxa"/>
          </w:tcPr>
          <w:p w14:paraId="4DBA45B9" w14:textId="77777777" w:rsidR="00C213A7" w:rsidRPr="00C213A7" w:rsidRDefault="00C213A7" w:rsidP="0029767C">
            <w:pPr>
              <w:pStyle w:val="TableParagraph"/>
              <w:rPr>
                <w:rFonts w:asciiTheme="minorHAnsi" w:hAnsiTheme="minorHAnsi" w:cstheme="minorHAnsi"/>
                <w:bCs/>
                <w:lang w:val="el-GR"/>
              </w:rPr>
            </w:pPr>
          </w:p>
        </w:tc>
        <w:tc>
          <w:tcPr>
            <w:tcW w:w="1681" w:type="dxa"/>
          </w:tcPr>
          <w:p w14:paraId="7E11B520" w14:textId="77777777" w:rsidR="00C213A7" w:rsidRPr="00C213A7" w:rsidRDefault="00C213A7" w:rsidP="0029767C">
            <w:pPr>
              <w:pStyle w:val="TableParagraph"/>
              <w:rPr>
                <w:rFonts w:asciiTheme="minorHAnsi" w:hAnsiTheme="minorHAnsi" w:cstheme="minorHAnsi"/>
                <w:bCs/>
                <w:lang w:val="el-GR"/>
              </w:rPr>
            </w:pPr>
          </w:p>
        </w:tc>
        <w:tc>
          <w:tcPr>
            <w:tcW w:w="1688" w:type="dxa"/>
          </w:tcPr>
          <w:p w14:paraId="085E948C" w14:textId="77777777" w:rsidR="00C213A7" w:rsidRPr="00C213A7" w:rsidRDefault="00C213A7" w:rsidP="0029767C">
            <w:pPr>
              <w:pStyle w:val="TableParagraph"/>
              <w:rPr>
                <w:rFonts w:asciiTheme="minorHAnsi" w:hAnsiTheme="minorHAnsi" w:cstheme="minorHAnsi"/>
                <w:bCs/>
                <w:lang w:val="el-GR"/>
              </w:rPr>
            </w:pPr>
          </w:p>
        </w:tc>
        <w:tc>
          <w:tcPr>
            <w:tcW w:w="1350" w:type="dxa"/>
          </w:tcPr>
          <w:p w14:paraId="2F758585" w14:textId="77777777" w:rsidR="00C213A7" w:rsidRPr="00C213A7" w:rsidRDefault="00C213A7" w:rsidP="0029767C">
            <w:pPr>
              <w:pStyle w:val="TableParagraph"/>
              <w:rPr>
                <w:rFonts w:asciiTheme="minorHAnsi" w:hAnsiTheme="minorHAnsi" w:cstheme="minorHAnsi"/>
                <w:bCs/>
                <w:lang w:val="el-GR"/>
              </w:rPr>
            </w:pPr>
          </w:p>
        </w:tc>
      </w:tr>
      <w:tr w:rsidR="00C213A7" w:rsidRPr="00C213A7" w14:paraId="662EE89F" w14:textId="77777777" w:rsidTr="0029767C">
        <w:trPr>
          <w:trHeight w:val="1756"/>
        </w:trPr>
        <w:tc>
          <w:tcPr>
            <w:tcW w:w="1772" w:type="dxa"/>
          </w:tcPr>
          <w:p w14:paraId="1108B469" w14:textId="77777777" w:rsidR="00C213A7" w:rsidRPr="00C213A7" w:rsidRDefault="00C213A7" w:rsidP="0029767C">
            <w:pPr>
              <w:pStyle w:val="TableParagraph"/>
              <w:ind w:left="125" w:right="114"/>
              <w:jc w:val="center"/>
              <w:rPr>
                <w:rFonts w:asciiTheme="minorHAnsi" w:hAnsiTheme="minorHAnsi" w:cstheme="minorHAnsi"/>
                <w:bCs/>
                <w:lang w:val="el-GR"/>
              </w:rPr>
            </w:pPr>
            <w:r w:rsidRPr="00C213A7">
              <w:rPr>
                <w:rFonts w:asciiTheme="minorHAnsi" w:hAnsiTheme="minorHAnsi" w:cstheme="minorHAnsi"/>
                <w:bCs/>
                <w:lang w:val="el-GR"/>
              </w:rPr>
              <w:t>Αξιολογεί</w:t>
            </w:r>
            <w:r w:rsidRPr="00C213A7">
              <w:rPr>
                <w:rFonts w:asciiTheme="minorHAnsi" w:hAnsiTheme="minorHAnsi" w:cstheme="minorHAnsi"/>
                <w:bCs/>
                <w:spacing w:val="-14"/>
                <w:lang w:val="el-GR"/>
              </w:rPr>
              <w:t xml:space="preserve"> </w:t>
            </w:r>
            <w:r w:rsidRPr="00C213A7">
              <w:rPr>
                <w:rFonts w:asciiTheme="minorHAnsi" w:hAnsiTheme="minorHAnsi" w:cstheme="minorHAnsi"/>
                <w:bCs/>
                <w:lang w:val="el-GR"/>
              </w:rPr>
              <w:t xml:space="preserve">τους κινδύνους στη χρήση των </w:t>
            </w:r>
            <w:r w:rsidRPr="00C213A7">
              <w:rPr>
                <w:rFonts w:asciiTheme="minorHAnsi" w:hAnsiTheme="minorHAnsi" w:cstheme="minorHAnsi"/>
                <w:bCs/>
                <w:spacing w:val="-2"/>
                <w:lang w:val="el-GR"/>
              </w:rPr>
              <w:t>μέσων κοινωνικής</w:t>
            </w:r>
          </w:p>
          <w:p w14:paraId="15FDDB31" w14:textId="77777777" w:rsidR="00C213A7" w:rsidRPr="00C213A7" w:rsidRDefault="00C213A7" w:rsidP="0029767C">
            <w:pPr>
              <w:pStyle w:val="TableParagraph"/>
              <w:spacing w:line="272" w:lineRule="exact"/>
              <w:ind w:left="122" w:right="114"/>
              <w:jc w:val="center"/>
              <w:rPr>
                <w:rFonts w:asciiTheme="minorHAnsi" w:hAnsiTheme="minorHAnsi" w:cstheme="minorHAnsi"/>
                <w:bCs/>
              </w:rPr>
            </w:pPr>
            <w:proofErr w:type="spellStart"/>
            <w:r w:rsidRPr="00C213A7">
              <w:rPr>
                <w:rFonts w:asciiTheme="minorHAnsi" w:hAnsiTheme="minorHAnsi" w:cstheme="minorHAnsi"/>
                <w:bCs/>
                <w:spacing w:val="-2"/>
              </w:rPr>
              <w:t>δικτύωσης</w:t>
            </w:r>
            <w:proofErr w:type="spellEnd"/>
          </w:p>
        </w:tc>
        <w:tc>
          <w:tcPr>
            <w:tcW w:w="1690" w:type="dxa"/>
          </w:tcPr>
          <w:p w14:paraId="46CE9F5F" w14:textId="77777777" w:rsidR="00C213A7" w:rsidRPr="00C213A7" w:rsidRDefault="00C213A7" w:rsidP="0029767C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681" w:type="dxa"/>
          </w:tcPr>
          <w:p w14:paraId="7FC4DEAB" w14:textId="77777777" w:rsidR="00C213A7" w:rsidRPr="00C213A7" w:rsidRDefault="00C213A7" w:rsidP="0029767C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688" w:type="dxa"/>
          </w:tcPr>
          <w:p w14:paraId="3E9F3A2F" w14:textId="77777777" w:rsidR="00C213A7" w:rsidRPr="00C213A7" w:rsidRDefault="00C213A7" w:rsidP="0029767C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50" w:type="dxa"/>
          </w:tcPr>
          <w:p w14:paraId="7D8804D9" w14:textId="77777777" w:rsidR="00C213A7" w:rsidRPr="00C213A7" w:rsidRDefault="00C213A7" w:rsidP="0029767C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</w:tr>
      <w:tr w:rsidR="00C213A7" w:rsidRPr="00C213A7" w14:paraId="79BB73FB" w14:textId="77777777" w:rsidTr="0029767C">
        <w:trPr>
          <w:trHeight w:val="880"/>
        </w:trPr>
        <w:tc>
          <w:tcPr>
            <w:tcW w:w="1772" w:type="dxa"/>
          </w:tcPr>
          <w:p w14:paraId="309F1C44" w14:textId="77777777" w:rsidR="00C213A7" w:rsidRPr="00C213A7" w:rsidRDefault="00C213A7" w:rsidP="0029767C">
            <w:pPr>
              <w:pStyle w:val="TableParagraph"/>
              <w:spacing w:line="242" w:lineRule="auto"/>
              <w:ind w:left="572" w:right="219" w:hanging="343"/>
              <w:rPr>
                <w:rFonts w:asciiTheme="minorHAnsi" w:hAnsiTheme="minorHAnsi" w:cstheme="minorHAnsi"/>
                <w:bCs/>
                <w:lang w:val="el-GR"/>
              </w:rPr>
            </w:pPr>
            <w:r w:rsidRPr="00C213A7">
              <w:rPr>
                <w:rFonts w:asciiTheme="minorHAnsi" w:hAnsiTheme="minorHAnsi" w:cstheme="minorHAnsi"/>
                <w:bCs/>
                <w:lang w:val="el-GR"/>
              </w:rPr>
              <w:t>Χειρίζεται</w:t>
            </w:r>
            <w:r w:rsidRPr="00C213A7">
              <w:rPr>
                <w:rFonts w:asciiTheme="minorHAnsi" w:hAnsiTheme="minorHAnsi" w:cstheme="minorHAnsi"/>
                <w:bCs/>
                <w:spacing w:val="-14"/>
                <w:lang w:val="el-GR"/>
              </w:rPr>
              <w:t xml:space="preserve"> </w:t>
            </w:r>
            <w:r w:rsidRPr="00C213A7">
              <w:rPr>
                <w:rFonts w:asciiTheme="minorHAnsi" w:hAnsiTheme="minorHAnsi" w:cstheme="minorHAnsi"/>
                <w:bCs/>
                <w:lang w:val="el-GR"/>
              </w:rPr>
              <w:t xml:space="preserve">με </w:t>
            </w:r>
            <w:r w:rsidRPr="00C213A7">
              <w:rPr>
                <w:rFonts w:asciiTheme="minorHAnsi" w:hAnsiTheme="minorHAnsi" w:cstheme="minorHAnsi"/>
                <w:bCs/>
                <w:spacing w:val="-2"/>
                <w:lang w:val="el-GR"/>
              </w:rPr>
              <w:t>άνεση</w:t>
            </w:r>
          </w:p>
          <w:p w14:paraId="630C23E2" w14:textId="77777777" w:rsidR="00C213A7" w:rsidRPr="00C213A7" w:rsidRDefault="00C213A7" w:rsidP="0029767C">
            <w:pPr>
              <w:pStyle w:val="TableParagraph"/>
              <w:spacing w:line="269" w:lineRule="exact"/>
              <w:ind w:left="129"/>
              <w:rPr>
                <w:rFonts w:asciiTheme="minorHAnsi" w:hAnsiTheme="minorHAnsi" w:cstheme="minorHAnsi"/>
                <w:bCs/>
                <w:lang w:val="el-GR"/>
              </w:rPr>
            </w:pPr>
            <w:r w:rsidRPr="00C213A7">
              <w:rPr>
                <w:rFonts w:asciiTheme="minorHAnsi" w:hAnsiTheme="minorHAnsi" w:cstheme="minorHAnsi"/>
                <w:bCs/>
                <w:lang w:val="el-GR"/>
              </w:rPr>
              <w:t>ψηφιακά</w:t>
            </w:r>
            <w:r w:rsidRPr="00C213A7">
              <w:rPr>
                <w:rFonts w:asciiTheme="minorHAnsi" w:hAnsiTheme="minorHAnsi" w:cstheme="minorHAnsi"/>
                <w:bCs/>
                <w:spacing w:val="-10"/>
                <w:lang w:val="el-GR"/>
              </w:rPr>
              <w:t xml:space="preserve"> </w:t>
            </w:r>
            <w:r w:rsidRPr="00C213A7">
              <w:rPr>
                <w:rFonts w:asciiTheme="minorHAnsi" w:hAnsiTheme="minorHAnsi" w:cstheme="minorHAnsi"/>
                <w:bCs/>
                <w:spacing w:val="-4"/>
                <w:lang w:val="el-GR"/>
              </w:rPr>
              <w:t>μέσα</w:t>
            </w:r>
          </w:p>
        </w:tc>
        <w:tc>
          <w:tcPr>
            <w:tcW w:w="1690" w:type="dxa"/>
          </w:tcPr>
          <w:p w14:paraId="63C9845E" w14:textId="77777777" w:rsidR="00C213A7" w:rsidRPr="00C213A7" w:rsidRDefault="00C213A7" w:rsidP="0029767C">
            <w:pPr>
              <w:pStyle w:val="TableParagraph"/>
              <w:rPr>
                <w:rFonts w:asciiTheme="minorHAnsi" w:hAnsiTheme="minorHAnsi" w:cstheme="minorHAnsi"/>
                <w:bCs/>
                <w:lang w:val="el-GR"/>
              </w:rPr>
            </w:pPr>
          </w:p>
        </w:tc>
        <w:tc>
          <w:tcPr>
            <w:tcW w:w="1681" w:type="dxa"/>
          </w:tcPr>
          <w:p w14:paraId="44E8003C" w14:textId="77777777" w:rsidR="00C213A7" w:rsidRPr="00C213A7" w:rsidRDefault="00C213A7" w:rsidP="0029767C">
            <w:pPr>
              <w:pStyle w:val="TableParagraph"/>
              <w:rPr>
                <w:rFonts w:asciiTheme="minorHAnsi" w:hAnsiTheme="minorHAnsi" w:cstheme="minorHAnsi"/>
                <w:bCs/>
                <w:lang w:val="el-GR"/>
              </w:rPr>
            </w:pPr>
          </w:p>
        </w:tc>
        <w:tc>
          <w:tcPr>
            <w:tcW w:w="1688" w:type="dxa"/>
          </w:tcPr>
          <w:p w14:paraId="135DE1D4" w14:textId="77777777" w:rsidR="00C213A7" w:rsidRPr="00C213A7" w:rsidRDefault="00C213A7" w:rsidP="0029767C">
            <w:pPr>
              <w:pStyle w:val="TableParagraph"/>
              <w:rPr>
                <w:rFonts w:asciiTheme="minorHAnsi" w:hAnsiTheme="minorHAnsi" w:cstheme="minorHAnsi"/>
                <w:bCs/>
                <w:lang w:val="el-GR"/>
              </w:rPr>
            </w:pPr>
          </w:p>
        </w:tc>
        <w:tc>
          <w:tcPr>
            <w:tcW w:w="1350" w:type="dxa"/>
          </w:tcPr>
          <w:p w14:paraId="13AD484D" w14:textId="77777777" w:rsidR="00C213A7" w:rsidRPr="00C213A7" w:rsidRDefault="00C213A7" w:rsidP="0029767C">
            <w:pPr>
              <w:pStyle w:val="TableParagraph"/>
              <w:rPr>
                <w:rFonts w:asciiTheme="minorHAnsi" w:hAnsiTheme="minorHAnsi" w:cstheme="minorHAnsi"/>
                <w:bCs/>
                <w:lang w:val="el-GR"/>
              </w:rPr>
            </w:pPr>
          </w:p>
        </w:tc>
      </w:tr>
      <w:tr w:rsidR="00C213A7" w:rsidRPr="00C213A7" w14:paraId="30FF07EC" w14:textId="77777777" w:rsidTr="0029767C">
        <w:trPr>
          <w:trHeight w:val="1464"/>
        </w:trPr>
        <w:tc>
          <w:tcPr>
            <w:tcW w:w="1772" w:type="dxa"/>
          </w:tcPr>
          <w:p w14:paraId="275D655D" w14:textId="77777777" w:rsidR="00C213A7" w:rsidRPr="00C213A7" w:rsidRDefault="00C213A7" w:rsidP="0029767C">
            <w:pPr>
              <w:pStyle w:val="TableParagraph"/>
              <w:ind w:left="13" w:right="3"/>
              <w:jc w:val="center"/>
              <w:rPr>
                <w:rFonts w:asciiTheme="minorHAnsi" w:hAnsiTheme="minorHAnsi" w:cstheme="minorHAnsi"/>
                <w:bCs/>
                <w:lang w:val="el-GR"/>
              </w:rPr>
            </w:pPr>
            <w:r w:rsidRPr="00C213A7">
              <w:rPr>
                <w:rFonts w:asciiTheme="minorHAnsi" w:hAnsiTheme="minorHAnsi" w:cstheme="minorHAnsi"/>
                <w:bCs/>
                <w:lang w:val="el-GR"/>
              </w:rPr>
              <w:t xml:space="preserve">Υπολογίζει τα </w:t>
            </w:r>
            <w:r w:rsidRPr="00C213A7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συναισθήματα </w:t>
            </w:r>
            <w:r w:rsidRPr="00C213A7">
              <w:rPr>
                <w:rFonts w:asciiTheme="minorHAnsi" w:hAnsiTheme="minorHAnsi" w:cstheme="minorHAnsi"/>
                <w:bCs/>
                <w:lang w:val="el-GR"/>
              </w:rPr>
              <w:t>των</w:t>
            </w:r>
            <w:r w:rsidRPr="00C213A7">
              <w:rPr>
                <w:rFonts w:asciiTheme="minorHAnsi" w:hAnsiTheme="minorHAnsi" w:cstheme="minorHAnsi"/>
                <w:bCs/>
                <w:spacing w:val="-14"/>
                <w:lang w:val="el-GR"/>
              </w:rPr>
              <w:t xml:space="preserve"> </w:t>
            </w:r>
            <w:r w:rsidRPr="00C213A7">
              <w:rPr>
                <w:rFonts w:asciiTheme="minorHAnsi" w:hAnsiTheme="minorHAnsi" w:cstheme="minorHAnsi"/>
                <w:bCs/>
                <w:lang w:val="el-GR"/>
              </w:rPr>
              <w:t>άλλων</w:t>
            </w:r>
            <w:r w:rsidRPr="00C213A7">
              <w:rPr>
                <w:rFonts w:asciiTheme="minorHAnsi" w:hAnsiTheme="minorHAnsi" w:cstheme="minorHAnsi"/>
                <w:bCs/>
                <w:spacing w:val="-14"/>
                <w:lang w:val="el-GR"/>
              </w:rPr>
              <w:t xml:space="preserve"> </w:t>
            </w:r>
            <w:r w:rsidRPr="00C213A7">
              <w:rPr>
                <w:rFonts w:asciiTheme="minorHAnsi" w:hAnsiTheme="minorHAnsi" w:cstheme="minorHAnsi"/>
                <w:bCs/>
                <w:lang w:val="el-GR"/>
              </w:rPr>
              <w:t xml:space="preserve">στις </w:t>
            </w:r>
            <w:r w:rsidRPr="00C213A7">
              <w:rPr>
                <w:rFonts w:asciiTheme="minorHAnsi" w:hAnsiTheme="minorHAnsi" w:cstheme="minorHAnsi"/>
                <w:bCs/>
                <w:spacing w:val="-2"/>
                <w:lang w:val="el-GR"/>
              </w:rPr>
              <w:t>αποφάσεις</w:t>
            </w:r>
          </w:p>
          <w:p w14:paraId="450659F5" w14:textId="77777777" w:rsidR="00C213A7" w:rsidRPr="00C213A7" w:rsidRDefault="00C213A7" w:rsidP="0029767C">
            <w:pPr>
              <w:pStyle w:val="TableParagraph"/>
              <w:spacing w:line="273" w:lineRule="exact"/>
              <w:ind w:left="122" w:right="114"/>
              <w:jc w:val="center"/>
              <w:rPr>
                <w:rFonts w:asciiTheme="minorHAnsi" w:hAnsiTheme="minorHAnsi" w:cstheme="minorHAnsi"/>
                <w:bCs/>
              </w:rPr>
            </w:pPr>
            <w:proofErr w:type="spellStart"/>
            <w:r w:rsidRPr="00C213A7">
              <w:rPr>
                <w:rFonts w:asciiTheme="minorHAnsi" w:hAnsiTheme="minorHAnsi" w:cstheme="minorHAnsi"/>
                <w:bCs/>
                <w:spacing w:val="-2"/>
              </w:rPr>
              <w:t>του</w:t>
            </w:r>
            <w:proofErr w:type="spellEnd"/>
            <w:r w:rsidRPr="00C213A7">
              <w:rPr>
                <w:rFonts w:asciiTheme="minorHAnsi" w:hAnsiTheme="minorHAnsi" w:cstheme="minorHAnsi"/>
                <w:bCs/>
                <w:spacing w:val="-2"/>
              </w:rPr>
              <w:t>/</w:t>
            </w:r>
            <w:proofErr w:type="spellStart"/>
            <w:r w:rsidRPr="00C213A7">
              <w:rPr>
                <w:rFonts w:asciiTheme="minorHAnsi" w:hAnsiTheme="minorHAnsi" w:cstheme="minorHAnsi"/>
                <w:bCs/>
                <w:spacing w:val="-2"/>
              </w:rPr>
              <w:t>της</w:t>
            </w:r>
            <w:proofErr w:type="spellEnd"/>
          </w:p>
        </w:tc>
        <w:tc>
          <w:tcPr>
            <w:tcW w:w="1690" w:type="dxa"/>
          </w:tcPr>
          <w:p w14:paraId="1FB5D62F" w14:textId="77777777" w:rsidR="00C213A7" w:rsidRPr="00C213A7" w:rsidRDefault="00C213A7" w:rsidP="0029767C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681" w:type="dxa"/>
          </w:tcPr>
          <w:p w14:paraId="1DE69C2C" w14:textId="77777777" w:rsidR="00C213A7" w:rsidRPr="00C213A7" w:rsidRDefault="00C213A7" w:rsidP="0029767C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688" w:type="dxa"/>
          </w:tcPr>
          <w:p w14:paraId="33020852" w14:textId="77777777" w:rsidR="00C213A7" w:rsidRPr="00C213A7" w:rsidRDefault="00C213A7" w:rsidP="0029767C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50" w:type="dxa"/>
          </w:tcPr>
          <w:p w14:paraId="7005FE70" w14:textId="77777777" w:rsidR="00C213A7" w:rsidRPr="00C213A7" w:rsidRDefault="00C213A7" w:rsidP="0029767C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</w:tr>
      <w:tr w:rsidR="00C213A7" w:rsidRPr="00C213A7" w14:paraId="3BEC7092" w14:textId="77777777" w:rsidTr="0029767C">
        <w:trPr>
          <w:trHeight w:val="1758"/>
        </w:trPr>
        <w:tc>
          <w:tcPr>
            <w:tcW w:w="1772" w:type="dxa"/>
          </w:tcPr>
          <w:p w14:paraId="42DFBEAD" w14:textId="77777777" w:rsidR="00C213A7" w:rsidRPr="00C213A7" w:rsidRDefault="00C213A7" w:rsidP="0029767C">
            <w:pPr>
              <w:pStyle w:val="TableParagraph"/>
              <w:ind w:left="201" w:right="191" w:firstLine="1"/>
              <w:jc w:val="center"/>
              <w:rPr>
                <w:rFonts w:asciiTheme="minorHAnsi" w:hAnsiTheme="minorHAnsi" w:cstheme="minorHAnsi"/>
                <w:bCs/>
                <w:lang w:val="el-GR"/>
              </w:rPr>
            </w:pPr>
            <w:r w:rsidRPr="00C213A7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Συμμετέχει </w:t>
            </w:r>
            <w:r w:rsidRPr="00C213A7">
              <w:rPr>
                <w:rFonts w:asciiTheme="minorHAnsi" w:hAnsiTheme="minorHAnsi" w:cstheme="minorHAnsi"/>
                <w:bCs/>
                <w:lang w:val="el-GR"/>
              </w:rPr>
              <w:t>στην</w:t>
            </w:r>
            <w:r w:rsidRPr="00C213A7">
              <w:rPr>
                <w:rFonts w:asciiTheme="minorHAnsi" w:hAnsiTheme="minorHAnsi" w:cstheme="minorHAnsi"/>
                <w:bCs/>
                <w:spacing w:val="-14"/>
                <w:lang w:val="el-GR"/>
              </w:rPr>
              <w:t xml:space="preserve"> </w:t>
            </w:r>
            <w:r w:rsidRPr="00C213A7">
              <w:rPr>
                <w:rFonts w:asciiTheme="minorHAnsi" w:hAnsiTheme="minorHAnsi" w:cstheme="minorHAnsi"/>
                <w:bCs/>
                <w:lang w:val="el-GR"/>
              </w:rPr>
              <w:t>ομαδική εργασία σε</w:t>
            </w:r>
          </w:p>
          <w:p w14:paraId="1CA2D9CD" w14:textId="77777777" w:rsidR="00C213A7" w:rsidRPr="00C213A7" w:rsidRDefault="00C213A7" w:rsidP="0029767C">
            <w:pPr>
              <w:pStyle w:val="TableParagraph"/>
              <w:spacing w:line="290" w:lineRule="atLeast"/>
              <w:ind w:left="124" w:right="114"/>
              <w:jc w:val="center"/>
              <w:rPr>
                <w:rFonts w:asciiTheme="minorHAnsi" w:hAnsiTheme="minorHAnsi" w:cstheme="minorHAnsi"/>
                <w:bCs/>
                <w:lang w:val="el-GR"/>
              </w:rPr>
            </w:pPr>
            <w:r w:rsidRPr="00C213A7">
              <w:rPr>
                <w:rFonts w:asciiTheme="minorHAnsi" w:hAnsiTheme="minorHAnsi" w:cstheme="minorHAnsi"/>
                <w:bCs/>
                <w:lang w:val="el-GR"/>
              </w:rPr>
              <w:t>αυτό</w:t>
            </w:r>
            <w:r w:rsidRPr="00C213A7">
              <w:rPr>
                <w:rFonts w:asciiTheme="minorHAnsi" w:hAnsiTheme="minorHAnsi" w:cstheme="minorHAnsi"/>
                <w:bCs/>
                <w:spacing w:val="-14"/>
                <w:lang w:val="el-GR"/>
              </w:rPr>
              <w:t xml:space="preserve"> </w:t>
            </w:r>
            <w:r w:rsidRPr="00C213A7">
              <w:rPr>
                <w:rFonts w:asciiTheme="minorHAnsi" w:hAnsiTheme="minorHAnsi" w:cstheme="minorHAnsi"/>
                <w:bCs/>
                <w:lang w:val="el-GR"/>
              </w:rPr>
              <w:t xml:space="preserve">που </w:t>
            </w:r>
            <w:r w:rsidRPr="00C213A7">
              <w:rPr>
                <w:rFonts w:asciiTheme="minorHAnsi" w:hAnsiTheme="minorHAnsi" w:cstheme="minorHAnsi"/>
                <w:bCs/>
                <w:spacing w:val="-2"/>
                <w:lang w:val="el-GR"/>
              </w:rPr>
              <w:t>του/της αναλογεί</w:t>
            </w:r>
          </w:p>
        </w:tc>
        <w:tc>
          <w:tcPr>
            <w:tcW w:w="1690" w:type="dxa"/>
          </w:tcPr>
          <w:p w14:paraId="2E8A56FB" w14:textId="77777777" w:rsidR="00C213A7" w:rsidRPr="00C213A7" w:rsidRDefault="00C213A7" w:rsidP="0029767C">
            <w:pPr>
              <w:pStyle w:val="TableParagraph"/>
              <w:rPr>
                <w:rFonts w:asciiTheme="minorHAnsi" w:hAnsiTheme="minorHAnsi" w:cstheme="minorHAnsi"/>
                <w:bCs/>
                <w:lang w:val="el-GR"/>
              </w:rPr>
            </w:pPr>
          </w:p>
        </w:tc>
        <w:tc>
          <w:tcPr>
            <w:tcW w:w="1681" w:type="dxa"/>
          </w:tcPr>
          <w:p w14:paraId="0C3795EE" w14:textId="77777777" w:rsidR="00C213A7" w:rsidRPr="00C213A7" w:rsidRDefault="00C213A7" w:rsidP="0029767C">
            <w:pPr>
              <w:pStyle w:val="TableParagraph"/>
              <w:rPr>
                <w:rFonts w:asciiTheme="minorHAnsi" w:hAnsiTheme="minorHAnsi" w:cstheme="minorHAnsi"/>
                <w:bCs/>
                <w:lang w:val="el-GR"/>
              </w:rPr>
            </w:pPr>
          </w:p>
        </w:tc>
        <w:tc>
          <w:tcPr>
            <w:tcW w:w="1688" w:type="dxa"/>
          </w:tcPr>
          <w:p w14:paraId="4B7F8E85" w14:textId="77777777" w:rsidR="00C213A7" w:rsidRPr="00C213A7" w:rsidRDefault="00C213A7" w:rsidP="0029767C">
            <w:pPr>
              <w:pStyle w:val="TableParagraph"/>
              <w:rPr>
                <w:rFonts w:asciiTheme="minorHAnsi" w:hAnsiTheme="minorHAnsi" w:cstheme="minorHAnsi"/>
                <w:bCs/>
                <w:lang w:val="el-GR"/>
              </w:rPr>
            </w:pPr>
          </w:p>
        </w:tc>
        <w:tc>
          <w:tcPr>
            <w:tcW w:w="1350" w:type="dxa"/>
          </w:tcPr>
          <w:p w14:paraId="778B73F5" w14:textId="77777777" w:rsidR="00C213A7" w:rsidRPr="00C213A7" w:rsidRDefault="00C213A7" w:rsidP="0029767C">
            <w:pPr>
              <w:pStyle w:val="TableParagraph"/>
              <w:rPr>
                <w:rFonts w:asciiTheme="minorHAnsi" w:hAnsiTheme="minorHAnsi" w:cstheme="minorHAnsi"/>
                <w:bCs/>
                <w:lang w:val="el-GR"/>
              </w:rPr>
            </w:pPr>
          </w:p>
        </w:tc>
      </w:tr>
    </w:tbl>
    <w:p w14:paraId="5DC769D3" w14:textId="77777777" w:rsidR="00BB60EA" w:rsidRPr="00C213A7" w:rsidRDefault="00BB60EA">
      <w:pPr>
        <w:rPr>
          <w:rFonts w:asciiTheme="minorHAnsi" w:hAnsiTheme="minorHAnsi" w:cstheme="minorHAnsi"/>
          <w:bCs/>
        </w:rPr>
      </w:pPr>
    </w:p>
    <w:sectPr w:rsidR="00BB60EA" w:rsidRPr="00C213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F2BAF" w14:textId="77777777" w:rsidR="0042322E" w:rsidRDefault="0042322E" w:rsidP="002C4D7C">
      <w:r>
        <w:separator/>
      </w:r>
    </w:p>
  </w:endnote>
  <w:endnote w:type="continuationSeparator" w:id="0">
    <w:p w14:paraId="391AA2C3" w14:textId="77777777" w:rsidR="0042322E" w:rsidRDefault="0042322E" w:rsidP="002C4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BD069" w14:textId="77777777" w:rsidR="002C4D7C" w:rsidRDefault="002C4D7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41E21" w14:textId="2285CB1F" w:rsidR="002C4D7C" w:rsidRDefault="002C4D7C" w:rsidP="002C4D7C">
    <w:pPr>
      <w:pStyle w:val="a5"/>
      <w:tabs>
        <w:tab w:val="clear" w:pos="4153"/>
        <w:tab w:val="clear" w:pos="8306"/>
        <w:tab w:val="left" w:pos="1605"/>
      </w:tabs>
    </w:pPr>
    <w:r>
      <w:tab/>
    </w:r>
    <w:r>
      <w:rPr>
        <w:noProof/>
      </w:rPr>
      <w:drawing>
        <wp:inline distT="0" distB="0" distL="0" distR="0" wp14:anchorId="54301A1E" wp14:editId="40D0BA3F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C344D" w14:textId="77777777" w:rsidR="002C4D7C" w:rsidRDefault="002C4D7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C8CEB" w14:textId="77777777" w:rsidR="0042322E" w:rsidRDefault="0042322E" w:rsidP="002C4D7C">
      <w:r>
        <w:separator/>
      </w:r>
    </w:p>
  </w:footnote>
  <w:footnote w:type="continuationSeparator" w:id="0">
    <w:p w14:paraId="371384EF" w14:textId="77777777" w:rsidR="0042322E" w:rsidRDefault="0042322E" w:rsidP="002C4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47A0B" w14:textId="77777777" w:rsidR="002C4D7C" w:rsidRDefault="002C4D7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F2B85" w14:textId="7DFF222E" w:rsidR="002C4D7C" w:rsidRDefault="002C4D7C" w:rsidP="002C4D7C">
    <w:pPr>
      <w:pStyle w:val="a4"/>
      <w:jc w:val="center"/>
    </w:pPr>
    <w:r>
      <w:rPr>
        <w:noProof/>
      </w:rPr>
      <w:drawing>
        <wp:inline distT="0" distB="0" distL="0" distR="0" wp14:anchorId="74A9CF87" wp14:editId="2CD18C46">
          <wp:extent cx="3255645" cy="438785"/>
          <wp:effectExtent l="0" t="0" r="190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AF861" w14:textId="77777777" w:rsidR="002C4D7C" w:rsidRDefault="002C4D7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4ED"/>
    <w:rsid w:val="00231FA6"/>
    <w:rsid w:val="002C4D7C"/>
    <w:rsid w:val="003344ED"/>
    <w:rsid w:val="0042322E"/>
    <w:rsid w:val="00BB60EA"/>
    <w:rsid w:val="00C2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99D0EE4-5A28-4C3C-99C4-703557C14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213A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213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C213A7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C213A7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213A7"/>
  </w:style>
  <w:style w:type="paragraph" w:styleId="a4">
    <w:name w:val="header"/>
    <w:basedOn w:val="a"/>
    <w:link w:val="Char0"/>
    <w:uiPriority w:val="99"/>
    <w:unhideWhenUsed/>
    <w:rsid w:val="002C4D7C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2C4D7C"/>
    <w:rPr>
      <w:rFonts w:ascii="Calibri" w:eastAsia="Calibri" w:hAnsi="Calibri" w:cs="Calibri"/>
    </w:rPr>
  </w:style>
  <w:style w:type="paragraph" w:styleId="a5">
    <w:name w:val="footer"/>
    <w:basedOn w:val="a"/>
    <w:link w:val="Char1"/>
    <w:uiPriority w:val="99"/>
    <w:unhideWhenUsed/>
    <w:rsid w:val="002C4D7C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2C4D7C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500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4</cp:revision>
  <dcterms:created xsi:type="dcterms:W3CDTF">2025-01-15T07:14:00Z</dcterms:created>
  <dcterms:modified xsi:type="dcterms:W3CDTF">2025-02-10T12:27:00Z</dcterms:modified>
</cp:coreProperties>
</file>