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6CC1" w14:textId="77777777" w:rsidR="00E30240" w:rsidRDefault="00E30240" w:rsidP="000960D3">
      <w:pPr>
        <w:widowControl w:val="0"/>
        <w:autoSpaceDE w:val="0"/>
        <w:autoSpaceDN w:val="0"/>
        <w:spacing w:before="2" w:after="0" w:line="276" w:lineRule="auto"/>
        <w:ind w:right="1428"/>
        <w:jc w:val="both"/>
        <w:rPr>
          <w:rFonts w:ascii="Calibri" w:eastAsia="Calibri" w:hAnsi="Calibri" w:cs="Calibri"/>
          <w:b/>
          <w:u w:val="single"/>
        </w:rPr>
      </w:pPr>
    </w:p>
    <w:p w14:paraId="40E21DD1" w14:textId="0D187B78" w:rsidR="000960D3" w:rsidRPr="000960D3" w:rsidRDefault="000960D3" w:rsidP="000960D3">
      <w:pPr>
        <w:widowControl w:val="0"/>
        <w:autoSpaceDE w:val="0"/>
        <w:autoSpaceDN w:val="0"/>
        <w:spacing w:before="2" w:after="0" w:line="276" w:lineRule="auto"/>
        <w:ind w:right="1428"/>
        <w:jc w:val="both"/>
        <w:rPr>
          <w:rFonts w:ascii="Calibri" w:eastAsia="Calibri" w:hAnsi="Calibri" w:cs="Calibri"/>
          <w:b/>
        </w:rPr>
      </w:pPr>
      <w:r w:rsidRPr="000960D3">
        <w:rPr>
          <w:rFonts w:ascii="Calibri" w:eastAsia="Calibri" w:hAnsi="Calibri" w:cs="Calibri"/>
          <w:b/>
          <w:u w:val="single"/>
        </w:rPr>
        <w:t>ΦΥΛΛΟ</w:t>
      </w:r>
      <w:r w:rsidRPr="000960D3">
        <w:rPr>
          <w:rFonts w:ascii="Calibri" w:eastAsia="Calibri" w:hAnsi="Calibri" w:cs="Calibri"/>
          <w:b/>
          <w:spacing w:val="-9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ΑΞΙΟΛΟΓΗΣΗΣ</w:t>
      </w:r>
      <w:r w:rsidRPr="000960D3">
        <w:rPr>
          <w:rFonts w:ascii="Calibri" w:eastAsia="Calibri" w:hAnsi="Calibri" w:cs="Calibri"/>
          <w:b/>
          <w:spacing w:val="-10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ΕΚΠΑΙΔΕΥΤΙΚΟΥ</w:t>
      </w:r>
      <w:r w:rsidRPr="000960D3">
        <w:rPr>
          <w:rFonts w:ascii="Calibri" w:eastAsia="Calibri" w:hAnsi="Calibri" w:cs="Calibri"/>
          <w:b/>
          <w:spacing w:val="-10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ΠΡΟΓΡΑΜΜΑΤΟΣ</w:t>
      </w:r>
      <w:r>
        <w:rPr>
          <w:rFonts w:ascii="Calibri" w:eastAsia="Calibri" w:hAnsi="Calibri" w:cs="Calibri"/>
          <w:b/>
          <w:spacing w:val="-10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ΑΠΟ</w:t>
      </w:r>
      <w:r w:rsidRPr="000960D3">
        <w:rPr>
          <w:rFonts w:ascii="Calibri" w:eastAsia="Calibri" w:hAnsi="Calibri" w:cs="Calibri"/>
          <w:b/>
          <w:spacing w:val="-3"/>
          <w:u w:val="single"/>
        </w:rPr>
        <w:t xml:space="preserve"> </w:t>
      </w:r>
      <w:r w:rsidRPr="000960D3">
        <w:rPr>
          <w:rFonts w:ascii="Calibri" w:eastAsia="Calibri" w:hAnsi="Calibri" w:cs="Calibri"/>
          <w:b/>
          <w:u w:val="single"/>
        </w:rPr>
        <w:t>ΤΟΥΣ/ΤΙΣ</w:t>
      </w:r>
      <w:r w:rsidRPr="000960D3">
        <w:rPr>
          <w:rFonts w:ascii="Calibri" w:eastAsia="Calibri" w:hAnsi="Calibri" w:cs="Calibri"/>
          <w:b/>
        </w:rPr>
        <w:t xml:space="preserve"> </w:t>
      </w:r>
      <w:r w:rsidRPr="000960D3">
        <w:rPr>
          <w:rFonts w:ascii="Calibri" w:eastAsia="Calibri" w:hAnsi="Calibri" w:cs="Calibri"/>
          <w:b/>
          <w:spacing w:val="-2"/>
          <w:u w:val="single"/>
        </w:rPr>
        <w:t>ΜΑΘΗΤΕΣ/ΤΡΙΕΣ</w:t>
      </w:r>
    </w:p>
    <w:p w14:paraId="0F1C920C" w14:textId="77777777" w:rsidR="000960D3" w:rsidRDefault="000960D3" w:rsidP="000960D3">
      <w:pPr>
        <w:widowControl w:val="0"/>
        <w:tabs>
          <w:tab w:val="left" w:pos="4557"/>
          <w:tab w:val="left" w:pos="6715"/>
        </w:tabs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  <w:spacing w:val="-2"/>
        </w:rPr>
      </w:pPr>
    </w:p>
    <w:p w14:paraId="3D9EA9AD" w14:textId="4D173A18" w:rsidR="000960D3" w:rsidRPr="000960D3" w:rsidRDefault="000960D3" w:rsidP="000960D3">
      <w:pPr>
        <w:widowControl w:val="0"/>
        <w:tabs>
          <w:tab w:val="left" w:pos="4557"/>
          <w:tab w:val="left" w:pos="6715"/>
        </w:tabs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</w:rPr>
      </w:pPr>
      <w:r w:rsidRPr="000960D3">
        <w:rPr>
          <w:rFonts w:ascii="Calibri" w:eastAsia="Calibri" w:hAnsi="Calibri" w:cs="Calibri"/>
          <w:b/>
          <w:spacing w:val="-2"/>
        </w:rPr>
        <w:t>Σχολείο:</w:t>
      </w:r>
      <w:r w:rsidRPr="000960D3">
        <w:rPr>
          <w:rFonts w:ascii="Calibri" w:eastAsia="Calibri" w:hAnsi="Calibri" w:cs="Calibri"/>
          <w:b/>
        </w:rPr>
        <w:tab/>
      </w:r>
      <w:r w:rsidRPr="000960D3">
        <w:rPr>
          <w:rFonts w:ascii="Calibri" w:eastAsia="Calibri" w:hAnsi="Calibri" w:cs="Calibri"/>
          <w:b/>
          <w:spacing w:val="-2"/>
        </w:rPr>
        <w:t>Τμήμα:</w:t>
      </w:r>
      <w:r w:rsidRPr="000960D3">
        <w:rPr>
          <w:rFonts w:ascii="Calibri" w:eastAsia="Calibri" w:hAnsi="Calibri" w:cs="Calibri"/>
          <w:b/>
        </w:rPr>
        <w:tab/>
      </w:r>
      <w:r w:rsidRPr="000960D3">
        <w:rPr>
          <w:rFonts w:ascii="Calibri" w:eastAsia="Calibri" w:hAnsi="Calibri" w:cs="Calibri"/>
          <w:b/>
          <w:spacing w:val="-2"/>
        </w:rPr>
        <w:t>Ημερομηνία:</w:t>
      </w:r>
    </w:p>
    <w:p w14:paraId="0AE02805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546BF6F2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4"/>
        </w:rPr>
      </w:pPr>
    </w:p>
    <w:p w14:paraId="4CED856B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4"/>
        </w:rPr>
      </w:pPr>
    </w:p>
    <w:p w14:paraId="4F243C1A" w14:textId="77777777" w:rsidR="000960D3" w:rsidRPr="000960D3" w:rsidRDefault="000960D3" w:rsidP="000960D3">
      <w:pPr>
        <w:widowControl w:val="0"/>
        <w:autoSpaceDE w:val="0"/>
        <w:autoSpaceDN w:val="0"/>
        <w:spacing w:before="46" w:after="0" w:line="240" w:lineRule="auto"/>
        <w:rPr>
          <w:rFonts w:ascii="Calibri" w:eastAsia="Calibri" w:hAnsi="Calibri" w:cs="Calibri"/>
          <w:b/>
          <w:sz w:val="20"/>
          <w:szCs w:val="24"/>
        </w:rPr>
      </w:pPr>
      <w:r w:rsidRPr="000960D3">
        <w:rPr>
          <w:rFonts w:ascii="Calibri" w:eastAsia="Calibri" w:hAnsi="Calibri" w:cs="Calibri"/>
          <w:noProof/>
          <w:sz w:val="24"/>
          <w:szCs w:val="24"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4878D23" wp14:editId="1F3E4172">
                <wp:simplePos x="0" y="0"/>
                <wp:positionH relativeFrom="page">
                  <wp:posOffset>1199557</wp:posOffset>
                </wp:positionH>
                <wp:positionV relativeFrom="paragraph">
                  <wp:posOffset>199572</wp:posOffset>
                </wp:positionV>
                <wp:extent cx="5093970" cy="180848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93970" cy="1808480"/>
                          <a:chOff x="0" y="0"/>
                          <a:chExt cx="5093970" cy="180848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12697" y="12697"/>
                            <a:ext cx="5068570" cy="1783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8570" h="1783080">
                                <a:moveTo>
                                  <a:pt x="2111900" y="1584851"/>
                                </a:moveTo>
                                <a:lnTo>
                                  <a:pt x="844761" y="1584851"/>
                                </a:lnTo>
                                <a:lnTo>
                                  <a:pt x="1478330" y="1782958"/>
                                </a:lnTo>
                                <a:lnTo>
                                  <a:pt x="2111900" y="1584851"/>
                                </a:lnTo>
                                <a:close/>
                              </a:path>
                              <a:path w="5068570" h="1783080">
                                <a:moveTo>
                                  <a:pt x="4804731" y="0"/>
                                </a:moveTo>
                                <a:lnTo>
                                  <a:pt x="263830" y="0"/>
                                </a:lnTo>
                                <a:lnTo>
                                  <a:pt x="216408" y="4254"/>
                                </a:lnTo>
                                <a:lnTo>
                                  <a:pt x="171774" y="16521"/>
                                </a:lnTo>
                                <a:lnTo>
                                  <a:pt x="130673" y="36056"/>
                                </a:lnTo>
                                <a:lnTo>
                                  <a:pt x="93850" y="62112"/>
                                </a:lnTo>
                                <a:lnTo>
                                  <a:pt x="62051" y="93945"/>
                                </a:lnTo>
                                <a:lnTo>
                                  <a:pt x="36022" y="130810"/>
                                </a:lnTo>
                                <a:lnTo>
                                  <a:pt x="16506" y="171961"/>
                                </a:lnTo>
                                <a:lnTo>
                                  <a:pt x="4250" y="216653"/>
                                </a:lnTo>
                                <a:lnTo>
                                  <a:pt x="0" y="264141"/>
                                </a:lnTo>
                                <a:lnTo>
                                  <a:pt x="11" y="1320709"/>
                                </a:lnTo>
                                <a:lnTo>
                                  <a:pt x="4250" y="1368075"/>
                                </a:lnTo>
                                <a:lnTo>
                                  <a:pt x="16506" y="1412779"/>
                                </a:lnTo>
                                <a:lnTo>
                                  <a:pt x="36022" y="1453947"/>
                                </a:lnTo>
                                <a:lnTo>
                                  <a:pt x="62051" y="1490832"/>
                                </a:lnTo>
                                <a:lnTo>
                                  <a:pt x="93850" y="1522686"/>
                                </a:lnTo>
                                <a:lnTo>
                                  <a:pt x="130673" y="1548762"/>
                                </a:lnTo>
                                <a:lnTo>
                                  <a:pt x="171774" y="1568314"/>
                                </a:lnTo>
                                <a:lnTo>
                                  <a:pt x="216408" y="1580592"/>
                                </a:lnTo>
                                <a:lnTo>
                                  <a:pt x="263830" y="1584851"/>
                                </a:lnTo>
                                <a:lnTo>
                                  <a:pt x="4804731" y="1584851"/>
                                </a:lnTo>
                                <a:lnTo>
                                  <a:pt x="4852162" y="1580592"/>
                                </a:lnTo>
                                <a:lnTo>
                                  <a:pt x="4896802" y="1568314"/>
                                </a:lnTo>
                                <a:lnTo>
                                  <a:pt x="4937904" y="1548762"/>
                                </a:lnTo>
                                <a:lnTo>
                                  <a:pt x="4974725" y="1522686"/>
                                </a:lnTo>
                                <a:lnTo>
                                  <a:pt x="5006521" y="1490832"/>
                                </a:lnTo>
                                <a:lnTo>
                                  <a:pt x="5032546" y="1453947"/>
                                </a:lnTo>
                                <a:lnTo>
                                  <a:pt x="5052057" y="1412779"/>
                                </a:lnTo>
                                <a:lnTo>
                                  <a:pt x="5064310" y="1368075"/>
                                </a:lnTo>
                                <a:lnTo>
                                  <a:pt x="5068548" y="1320709"/>
                                </a:lnTo>
                                <a:lnTo>
                                  <a:pt x="5068559" y="264141"/>
                                </a:lnTo>
                                <a:lnTo>
                                  <a:pt x="5064310" y="216653"/>
                                </a:lnTo>
                                <a:lnTo>
                                  <a:pt x="5052057" y="171961"/>
                                </a:lnTo>
                                <a:lnTo>
                                  <a:pt x="5032546" y="130810"/>
                                </a:lnTo>
                                <a:lnTo>
                                  <a:pt x="5006521" y="93945"/>
                                </a:lnTo>
                                <a:lnTo>
                                  <a:pt x="4974725" y="62112"/>
                                </a:lnTo>
                                <a:lnTo>
                                  <a:pt x="4937904" y="36056"/>
                                </a:lnTo>
                                <a:lnTo>
                                  <a:pt x="4896802" y="16521"/>
                                </a:lnTo>
                                <a:lnTo>
                                  <a:pt x="4852162" y="4254"/>
                                </a:lnTo>
                                <a:lnTo>
                                  <a:pt x="4804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2697" y="12697"/>
                            <a:ext cx="5068570" cy="1783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8570" h="1783080">
                                <a:moveTo>
                                  <a:pt x="0" y="264141"/>
                                </a:moveTo>
                                <a:lnTo>
                                  <a:pt x="4250" y="216653"/>
                                </a:lnTo>
                                <a:lnTo>
                                  <a:pt x="16506" y="171961"/>
                                </a:lnTo>
                                <a:lnTo>
                                  <a:pt x="36022" y="130810"/>
                                </a:lnTo>
                                <a:lnTo>
                                  <a:pt x="62051" y="93945"/>
                                </a:lnTo>
                                <a:lnTo>
                                  <a:pt x="93850" y="62112"/>
                                </a:lnTo>
                                <a:lnTo>
                                  <a:pt x="130673" y="36056"/>
                                </a:lnTo>
                                <a:lnTo>
                                  <a:pt x="171774" y="16521"/>
                                </a:lnTo>
                                <a:lnTo>
                                  <a:pt x="216408" y="4254"/>
                                </a:lnTo>
                                <a:lnTo>
                                  <a:pt x="263830" y="0"/>
                                </a:lnTo>
                                <a:lnTo>
                                  <a:pt x="844761" y="0"/>
                                </a:lnTo>
                                <a:lnTo>
                                  <a:pt x="2111900" y="0"/>
                                </a:lnTo>
                                <a:lnTo>
                                  <a:pt x="4804731" y="0"/>
                                </a:lnTo>
                                <a:lnTo>
                                  <a:pt x="4852162" y="4254"/>
                                </a:lnTo>
                                <a:lnTo>
                                  <a:pt x="4896802" y="16521"/>
                                </a:lnTo>
                                <a:lnTo>
                                  <a:pt x="4937904" y="36056"/>
                                </a:lnTo>
                                <a:lnTo>
                                  <a:pt x="4974725" y="62112"/>
                                </a:lnTo>
                                <a:lnTo>
                                  <a:pt x="5006521" y="93945"/>
                                </a:lnTo>
                                <a:lnTo>
                                  <a:pt x="5032546" y="130810"/>
                                </a:lnTo>
                                <a:lnTo>
                                  <a:pt x="5052057" y="171961"/>
                                </a:lnTo>
                                <a:lnTo>
                                  <a:pt x="5064310" y="216653"/>
                                </a:lnTo>
                                <a:lnTo>
                                  <a:pt x="5068559" y="264141"/>
                                </a:lnTo>
                                <a:lnTo>
                                  <a:pt x="5068559" y="924496"/>
                                </a:lnTo>
                                <a:lnTo>
                                  <a:pt x="5068559" y="1320709"/>
                                </a:lnTo>
                                <a:lnTo>
                                  <a:pt x="5064310" y="1368075"/>
                                </a:lnTo>
                                <a:lnTo>
                                  <a:pt x="5052057" y="1412779"/>
                                </a:lnTo>
                                <a:lnTo>
                                  <a:pt x="5032546" y="1453947"/>
                                </a:lnTo>
                                <a:lnTo>
                                  <a:pt x="5006521" y="1490832"/>
                                </a:lnTo>
                                <a:lnTo>
                                  <a:pt x="4974725" y="1522686"/>
                                </a:lnTo>
                                <a:lnTo>
                                  <a:pt x="4937904" y="1548762"/>
                                </a:lnTo>
                                <a:lnTo>
                                  <a:pt x="4896802" y="1568314"/>
                                </a:lnTo>
                                <a:lnTo>
                                  <a:pt x="4852162" y="1580592"/>
                                </a:lnTo>
                                <a:lnTo>
                                  <a:pt x="4804731" y="1584851"/>
                                </a:lnTo>
                                <a:lnTo>
                                  <a:pt x="2111900" y="1584851"/>
                                </a:lnTo>
                                <a:lnTo>
                                  <a:pt x="1478330" y="1782958"/>
                                </a:lnTo>
                                <a:lnTo>
                                  <a:pt x="844761" y="1584851"/>
                                </a:lnTo>
                                <a:lnTo>
                                  <a:pt x="263830" y="1584851"/>
                                </a:lnTo>
                                <a:lnTo>
                                  <a:pt x="216408" y="1580592"/>
                                </a:lnTo>
                                <a:lnTo>
                                  <a:pt x="171774" y="1568314"/>
                                </a:lnTo>
                                <a:lnTo>
                                  <a:pt x="130673" y="1548762"/>
                                </a:lnTo>
                                <a:lnTo>
                                  <a:pt x="93850" y="1522686"/>
                                </a:lnTo>
                                <a:lnTo>
                                  <a:pt x="62051" y="1490832"/>
                                </a:lnTo>
                                <a:lnTo>
                                  <a:pt x="36022" y="1453947"/>
                                </a:lnTo>
                                <a:lnTo>
                                  <a:pt x="16506" y="1412779"/>
                                </a:lnTo>
                                <a:lnTo>
                                  <a:pt x="4250" y="1368075"/>
                                </a:lnTo>
                                <a:lnTo>
                                  <a:pt x="0" y="1320582"/>
                                </a:lnTo>
                                <a:lnTo>
                                  <a:pt x="0" y="924496"/>
                                </a:lnTo>
                                <a:lnTo>
                                  <a:pt x="0" y="264141"/>
                                </a:lnTo>
                                <a:close/>
                              </a:path>
                            </a:pathLst>
                          </a:custGeom>
                          <a:ln w="25394">
                            <a:solidFill>
                              <a:srgbClr val="385D8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5093970" cy="1808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37656B" w14:textId="77777777" w:rsidR="000960D3" w:rsidRDefault="000960D3" w:rsidP="000960D3">
                              <w:pPr>
                                <w:spacing w:before="327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14:paraId="553A8C24" w14:textId="77777777" w:rsidR="000960D3" w:rsidRDefault="000960D3" w:rsidP="000960D3">
                              <w:pPr>
                                <w:spacing w:line="276" w:lineRule="auto"/>
                                <w:ind w:left="947" w:right="662" w:hanging="286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FFFFFF"/>
                                  <w:sz w:val="32"/>
                                </w:rPr>
                                <w:t>Σημείωσε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δύο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πράγματα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θα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κρατούσες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από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32"/>
                                </w:rPr>
                                <w:t>το πρόγραμμα και δύο πράγματα που θα άλλαζες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78D23" id="Group 99" o:spid="_x0000_s1026" style="position:absolute;margin-left:94.45pt;margin-top:15.7pt;width:401.1pt;height:142.4pt;z-index:-251657216;mso-wrap-distance-left:0;mso-wrap-distance-right:0;mso-position-horizontal-relative:page" coordsize="50939,18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">
                <v:shape id="Graphic 100" o:spid="_x0000_s1027" style="position:absolute;left:126;top:126;width:50686;height:17831;visibility:visible;mso-wrap-style:square;v-text-anchor:top" coordsize="5068570,178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" path="m2111900,1584851r-1267139,l1478330,1782958r633570,-198107xem4804731,l263830,,216408,4254,171774,16521,130673,36056,93850,62112,62051,93945,36022,130810,16506,171961,4250,216653,,264141,11,1320709r4239,47366l16506,1412779r19516,41168l62051,1490832r31799,31854l130673,1548762r41101,19552l216408,1580592r47422,4259l4804731,1584851r47431,-4259l4896802,1568314r41102,-19552l4974725,1522686r31796,-31854l5032546,1453947r19511,-41168l5064310,1368075r4238,-47366l5068559,264141r-4249,-47488l5052057,171961r-19511,-41151l5006521,93945,4974725,62112,4937904,36056,4896802,16521,4852162,4254,4804731,xe" fillcolor="#4f81bc" stroked="f">
                  <v:path arrowok="t"/>
                </v:shape>
                <v:shape id="Graphic 101" o:spid="_x0000_s1028" style="position:absolute;left:126;top:126;width:50686;height:17831;visibility:visible;mso-wrap-style:square;v-text-anchor:top" coordsize="5068570,178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" path="m,264141l4250,216653,16506,171961,36022,130810,62051,93945,93850,62112,130673,36056,171774,16521,216408,4254,263830,,844761,,2111900,,4804731,r47431,4254l4896802,16521r41102,19535l4974725,62112r31796,31833l5032546,130810r19511,41151l5064310,216653r4249,47488l5068559,924496r,396213l5064310,1368075r-12253,44704l5032546,1453947r-26025,36885l4974725,1522686r-36821,26076l4896802,1568314r-44640,12278l4804731,1584851r-2692831,l1478330,1782958,844761,1584851r-580931,l216408,1580592r-44634,-12278l130673,1548762,93850,1522686,62051,1490832,36022,1453947,16506,1412779,4250,1368075,,1320582,,924496,,264141xe" filled="f" strokecolor="#385d89" strokeweight=".70539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2" o:spid="_x0000_s1029" type="#_x0000_t202" style="position:absolute;width:50939;height:18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5137656B" w14:textId="77777777" w:rsidR="000960D3" w:rsidRDefault="000960D3" w:rsidP="000960D3">
                        <w:pPr>
                          <w:spacing w:before="327"/>
                          <w:rPr>
                            <w:b/>
                            <w:sz w:val="32"/>
                          </w:rPr>
                        </w:pPr>
                      </w:p>
                      <w:p w14:paraId="553A8C24" w14:textId="77777777" w:rsidR="000960D3" w:rsidRDefault="000960D3" w:rsidP="000960D3">
                        <w:pPr>
                          <w:spacing w:line="276" w:lineRule="auto"/>
                          <w:ind w:left="947" w:right="662" w:hanging="286"/>
                          <w:rPr>
                            <w:sz w:val="32"/>
                          </w:rPr>
                        </w:pPr>
                        <w:r>
                          <w:rPr>
                            <w:color w:val="FFFFFF"/>
                            <w:sz w:val="32"/>
                          </w:rPr>
                          <w:t>Σημείωσε</w:t>
                        </w:r>
                        <w:r>
                          <w:rPr>
                            <w:color w:val="FFFFFF"/>
                            <w:spacing w:val="-7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δύο</w:t>
                        </w:r>
                        <w:r>
                          <w:rPr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πράγματα</w:t>
                        </w:r>
                        <w:r>
                          <w:rPr>
                            <w:color w:val="FFFFFF"/>
                            <w:spacing w:val="-9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που</w:t>
                        </w:r>
                        <w:r>
                          <w:rPr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θα</w:t>
                        </w:r>
                        <w:r>
                          <w:rPr>
                            <w:color w:val="FFFFFF"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κρατούσες</w:t>
                        </w:r>
                        <w:r>
                          <w:rPr>
                            <w:color w:val="FFFFFF"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από</w:t>
                        </w:r>
                        <w:r>
                          <w:rPr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32"/>
                          </w:rPr>
                          <w:t>το πρόγραμμα και δύο πράγματα που θα άλλαζες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22904E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1506D888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42AD84DD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15CEF99D" w14:textId="77777777" w:rsidR="000960D3" w:rsidRPr="000960D3" w:rsidRDefault="000960D3" w:rsidP="000960D3">
      <w:pPr>
        <w:widowControl w:val="0"/>
        <w:autoSpaceDE w:val="0"/>
        <w:autoSpaceDN w:val="0"/>
        <w:spacing w:before="276"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404AC205" w14:textId="77777777" w:rsidR="000960D3" w:rsidRPr="000960D3" w:rsidRDefault="000960D3" w:rsidP="000960D3">
      <w:pPr>
        <w:widowControl w:val="0"/>
        <w:autoSpaceDE w:val="0"/>
        <w:autoSpaceDN w:val="0"/>
        <w:spacing w:before="1" w:after="0" w:line="240" w:lineRule="auto"/>
        <w:ind w:left="1320"/>
        <w:rPr>
          <w:rFonts w:ascii="Wingdings" w:eastAsia="Calibri" w:hAnsi="Wingdings" w:cs="Calibri"/>
          <w:sz w:val="32"/>
        </w:rPr>
      </w:pPr>
      <w:r w:rsidRPr="000960D3">
        <w:rPr>
          <w:rFonts w:ascii="Wingdings" w:eastAsia="Calibri" w:hAnsi="Wingdings" w:cs="Calibri"/>
          <w:spacing w:val="-10"/>
          <w:sz w:val="32"/>
        </w:rPr>
        <w:t></w:t>
      </w:r>
    </w:p>
    <w:p w14:paraId="0F020652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5BB93CB9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6C5B633D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08FB19CB" w14:textId="77777777" w:rsidR="000960D3" w:rsidRPr="000960D3" w:rsidRDefault="000960D3" w:rsidP="000960D3">
      <w:pPr>
        <w:widowControl w:val="0"/>
        <w:autoSpaceDE w:val="0"/>
        <w:autoSpaceDN w:val="0"/>
        <w:spacing w:before="173"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24193353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ind w:left="1320"/>
        <w:rPr>
          <w:rFonts w:ascii="Wingdings" w:eastAsia="Calibri" w:hAnsi="Wingdings" w:cs="Calibri"/>
          <w:sz w:val="32"/>
        </w:rPr>
      </w:pPr>
      <w:r w:rsidRPr="000960D3">
        <w:rPr>
          <w:rFonts w:ascii="Wingdings" w:eastAsia="Calibri" w:hAnsi="Wingdings" w:cs="Calibri"/>
          <w:spacing w:val="-10"/>
          <w:sz w:val="32"/>
        </w:rPr>
        <w:t></w:t>
      </w:r>
    </w:p>
    <w:p w14:paraId="75D2C1EE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3166ABF1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4ADF065B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6903A7AC" w14:textId="77777777" w:rsidR="000960D3" w:rsidRPr="000960D3" w:rsidRDefault="000960D3" w:rsidP="000960D3">
      <w:pPr>
        <w:widowControl w:val="0"/>
        <w:autoSpaceDE w:val="0"/>
        <w:autoSpaceDN w:val="0"/>
        <w:spacing w:before="165" w:after="0" w:line="240" w:lineRule="auto"/>
        <w:rPr>
          <w:rFonts w:ascii="Wingdings" w:eastAsia="Calibri" w:hAnsi="Wingdings" w:cs="Calibri"/>
          <w:sz w:val="32"/>
          <w:szCs w:val="24"/>
        </w:rPr>
      </w:pPr>
    </w:p>
    <w:p w14:paraId="4C4470CA" w14:textId="77777777" w:rsidR="000960D3" w:rsidRPr="000960D3" w:rsidRDefault="000960D3" w:rsidP="000960D3">
      <w:pPr>
        <w:widowControl w:val="0"/>
        <w:autoSpaceDE w:val="0"/>
        <w:autoSpaceDN w:val="0"/>
        <w:spacing w:before="1" w:after="0" w:line="240" w:lineRule="auto"/>
        <w:ind w:left="1320"/>
        <w:rPr>
          <w:rFonts w:ascii="Wingdings" w:eastAsia="Calibri" w:hAnsi="Wingdings" w:cs="Calibri"/>
          <w:sz w:val="24"/>
        </w:rPr>
      </w:pPr>
      <w:r w:rsidRPr="000960D3">
        <w:rPr>
          <w:rFonts w:ascii="Wingdings" w:eastAsia="Calibri" w:hAnsi="Wingdings" w:cs="Calibri"/>
          <w:spacing w:val="-10"/>
          <w:sz w:val="24"/>
        </w:rPr>
        <w:t></w:t>
      </w:r>
    </w:p>
    <w:p w14:paraId="78A7C028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5683C95F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18D131AF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2C6BB6D4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3B51BBF5" w14:textId="77777777" w:rsidR="000960D3" w:rsidRPr="000960D3" w:rsidRDefault="000960D3" w:rsidP="000960D3">
      <w:pPr>
        <w:widowControl w:val="0"/>
        <w:autoSpaceDE w:val="0"/>
        <w:autoSpaceDN w:val="0"/>
        <w:spacing w:before="12" w:after="0" w:line="240" w:lineRule="auto"/>
        <w:rPr>
          <w:rFonts w:ascii="Wingdings" w:eastAsia="Calibri" w:hAnsi="Wingdings" w:cs="Calibri"/>
          <w:sz w:val="24"/>
          <w:szCs w:val="24"/>
        </w:rPr>
      </w:pPr>
    </w:p>
    <w:p w14:paraId="49A470C8" w14:textId="77777777" w:rsidR="000960D3" w:rsidRPr="000960D3" w:rsidRDefault="000960D3" w:rsidP="000960D3">
      <w:pPr>
        <w:widowControl w:val="0"/>
        <w:autoSpaceDE w:val="0"/>
        <w:autoSpaceDN w:val="0"/>
        <w:spacing w:after="0" w:line="240" w:lineRule="auto"/>
        <w:ind w:left="1320"/>
        <w:rPr>
          <w:rFonts w:ascii="Wingdings" w:eastAsia="Calibri" w:hAnsi="Wingdings" w:cs="Calibri"/>
          <w:sz w:val="24"/>
        </w:rPr>
      </w:pPr>
      <w:r w:rsidRPr="000960D3">
        <w:rPr>
          <w:rFonts w:ascii="Wingdings" w:eastAsia="Calibri" w:hAnsi="Wingdings" w:cs="Calibri"/>
          <w:spacing w:val="-10"/>
          <w:sz w:val="24"/>
        </w:rPr>
        <w:t></w:t>
      </w:r>
    </w:p>
    <w:p w14:paraId="6E0DEC86" w14:textId="77777777" w:rsidR="005B49E1" w:rsidRDefault="005B49E1"/>
    <w:sectPr w:rsidR="005B49E1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995B3" w14:textId="77777777" w:rsidR="004D76FE" w:rsidRDefault="004D76FE" w:rsidP="000960D3">
      <w:pPr>
        <w:spacing w:after="0" w:line="240" w:lineRule="auto"/>
      </w:pPr>
      <w:r>
        <w:separator/>
      </w:r>
    </w:p>
  </w:endnote>
  <w:endnote w:type="continuationSeparator" w:id="0">
    <w:p w14:paraId="02D56CF5" w14:textId="77777777" w:rsidR="004D76FE" w:rsidRDefault="004D76FE" w:rsidP="0009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D9BC" w14:textId="77777777" w:rsidR="000960D3" w:rsidRDefault="000960D3">
    <w:pPr>
      <w:pStyle w:val="a4"/>
    </w:pPr>
  </w:p>
  <w:p w14:paraId="04A0F4A1" w14:textId="32F3220A" w:rsidR="000960D3" w:rsidRDefault="000960D3" w:rsidP="000960D3">
    <w:pPr>
      <w:jc w:val="center"/>
    </w:pPr>
    <w:r>
      <w:rPr>
        <w:noProof/>
      </w:rPr>
      <w:drawing>
        <wp:inline distT="0" distB="0" distL="0" distR="0" wp14:anchorId="18D9DA0E" wp14:editId="76BC5AC5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9907" w14:textId="77777777" w:rsidR="004D76FE" w:rsidRDefault="004D76FE" w:rsidP="000960D3">
      <w:pPr>
        <w:spacing w:after="0" w:line="240" w:lineRule="auto"/>
      </w:pPr>
      <w:r>
        <w:separator/>
      </w:r>
    </w:p>
  </w:footnote>
  <w:footnote w:type="continuationSeparator" w:id="0">
    <w:p w14:paraId="04AC43EF" w14:textId="77777777" w:rsidR="004D76FE" w:rsidRDefault="004D76FE" w:rsidP="00096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A08E" w14:textId="1E112FEB" w:rsidR="000960D3" w:rsidRDefault="000960D3" w:rsidP="000960D3">
    <w:pPr>
      <w:pStyle w:val="a3"/>
      <w:jc w:val="center"/>
    </w:pPr>
    <w:r>
      <w:rPr>
        <w:noProof/>
      </w:rPr>
      <w:drawing>
        <wp:inline distT="0" distB="0" distL="0" distR="0" wp14:anchorId="557D4E20" wp14:editId="01831D8C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01"/>
    <w:rsid w:val="000960D3"/>
    <w:rsid w:val="00372201"/>
    <w:rsid w:val="004D76FE"/>
    <w:rsid w:val="005B49E1"/>
    <w:rsid w:val="00E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4FDFC"/>
  <w15:chartTrackingRefBased/>
  <w15:docId w15:val="{8E65D3B8-B8C0-4D19-9B5F-B6086DEB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0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960D3"/>
  </w:style>
  <w:style w:type="paragraph" w:styleId="a4">
    <w:name w:val="footer"/>
    <w:basedOn w:val="a"/>
    <w:link w:val="Char0"/>
    <w:uiPriority w:val="99"/>
    <w:unhideWhenUsed/>
    <w:rsid w:val="000960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9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2025-01-15T08:34:00Z</dcterms:created>
  <dcterms:modified xsi:type="dcterms:W3CDTF">2025-01-15T08:36:00Z</dcterms:modified>
</cp:coreProperties>
</file>