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330CE" w14:textId="77777777" w:rsidR="008F480C" w:rsidRPr="00FA30F8" w:rsidRDefault="008F480C" w:rsidP="008F480C">
      <w:pPr>
        <w:tabs>
          <w:tab w:val="left" w:pos="1316"/>
        </w:tabs>
        <w:jc w:val="center"/>
        <w:rPr>
          <w:b/>
          <w:bCs/>
        </w:rPr>
      </w:pPr>
      <w:r w:rsidRPr="00FA30F8">
        <w:rPr>
          <w:b/>
          <w:bCs/>
        </w:rPr>
        <w:t>Φιλοσοφία - Σκοπιμότητα</w:t>
      </w:r>
    </w:p>
    <w:p w14:paraId="5FC42A06" w14:textId="77777777" w:rsidR="008F480C" w:rsidRPr="00FA30F8" w:rsidRDefault="008F480C" w:rsidP="008F480C">
      <w:pPr>
        <w:tabs>
          <w:tab w:val="left" w:pos="1316"/>
        </w:tabs>
        <w:jc w:val="center"/>
        <w:rPr>
          <w:b/>
          <w:bCs/>
        </w:rPr>
      </w:pPr>
    </w:p>
    <w:p w14:paraId="53E6A7BD" w14:textId="77777777" w:rsidR="00D76AB3" w:rsidRPr="00FA30F8" w:rsidRDefault="009B62D2" w:rsidP="00D76AB3">
      <w:r>
        <w:rPr>
          <w:noProof/>
          <w:lang w:eastAsia="el-GR"/>
        </w:rPr>
        <w:pict w14:anchorId="712F933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501.6pt;margin-top:7.9pt;width:0;height:588.9pt;z-index:251663360" o:connectortype="straight" strokecolor="#00b0f0" strokeweight="3pt">
            <v:shadow type="perspective" color="#205867 [1608]" opacity=".5" offset="1pt" offset2="-1pt"/>
          </v:shape>
        </w:pict>
      </w:r>
      <w:r>
        <w:rPr>
          <w:noProof/>
          <w:lang w:eastAsia="el-GR"/>
        </w:rPr>
        <w:pict w14:anchorId="49300252">
          <v:shape id="_x0000_s1031" type="#_x0000_t32" style="position:absolute;margin-left:501.6pt;margin-top:11pt;width:0;height:579.8pt;z-index:251662336" o:connectortype="straight" strokecolor="#00b0f0"/>
        </w:pict>
      </w:r>
      <w:r>
        <w:rPr>
          <w:noProof/>
        </w:rPr>
        <w:pict w14:anchorId="51D5DAEE">
          <v:shape id="AutoShape 75" o:spid="_x0000_s1026" style="position:absolute;margin-left:25.5pt;margin-top:11pt;width:476.1pt;height:570.75pt;z-index:-251656192;visibility:visible;mso-wrap-style:square;mso-wrap-distance-left:9pt;mso-wrap-distance-top:0;mso-wrap-distance-right:9pt;mso-wrap-distance-bottom:0;mso-position-horizontal-relative:text;mso-position-vertical-relative:text;v-text-anchor:top" coordsize="8538,1321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" adj="0,,0" path="m9,11462r-9,l,11904r,436l,12782r,437l9,13219r,-437l9,12340r,-436l9,11462xm9,8384r-9,l,8826r,437l,9704r,437l,10583r,442l,11461r9,l9,11025r,-442l9,10141r,-437l9,9263r,-437l9,8384xm9,7947r-9,l,8384r9,l9,7947xm9,5748r-9,l,6185r,441l,7068r,437l,7947r9,l9,7505r,-437l9,6626r,-441l9,5748xm9,3549r-9,l,3991r,437l,4869r,437l,5748r9,l9,5306r,-437l9,4428r,-437l9,3549xm9,10l,10,,471,,913r,437l,1791r,438l,2670r,442l,3549r9,l9,3112r,-442l9,2229r,-438l9,1350,9,913,9,471,9,10xm8528,l9,,,,,10r9,l8528,10r,-10xm8538,11462r-10,l8528,11904r,436l8528,12782r,437l8538,13219r,-437l8538,12340r,-436l8538,11462xm8538,8384r-10,l8528,8826r,437l8528,9704r,437l8528,10583r,442l8528,11461r10,l8538,11025r,-442l8538,10141r,-437l8538,9263r,-437l8538,8384xm8538,7947r-10,l8528,8384r10,l8538,7947xm8538,5748r-10,l8528,6185r,441l8528,7068r,437l8528,7947r10,l8538,7505r,-437l8538,6626r,-441l8538,5748xm8538,3549r-10,l8528,3991r,437l8528,4869r,437l8528,5748r10,l8538,5306r,-437l8538,4428r,-437l8538,3549xm8538,10r-10,l8528,471r,442l8528,1350r,441l8528,2229r,441l8528,3112r,437l8538,3549r,-437l8538,2670r,-441l8538,1791r,-441l8538,913r,-442l8538,10xm8538,r-10,l8528,10r10,l8538,xe" fillcolor="#00afef" stroked="f">
            <v:stroke joinstyle="round"/>
            <v:formulas/>
            <v:path arrowok="t" o:connecttype="custom" o:connectlocs="0,8900160;0,9457690;5715,9457690;5715,8900160;0,6664960;0,7503160;0,8061325;5715,8618855;5715,7780655;5715,7223125;5715,6387465;5715,6664960;0,4991100;0,5548630;0,6387465;5715,5829300;5715,5268595;0,3594735;0,4432935;0,4991100;5715,4432935;5715,3875405;0,1347470;0,2198370;0,2756535;0,3594735;5715,3036570;5715,2478405;5715,1640205;5715,1341120;5715,1347470;5421630,8619490;5415280,9177020;5415280,9735185;5421630,9177020;5421630,8619490;5415280,6945630;5415280,7780655;5415280,8341995;5421630,8341995;5421630,7780655;5421630,6945630;5415280,6387465;5421630,6387465;5415280,5268595;5415280,5829300;5421630,6387465;5421630,5548630;5421630,4991100;5415280,3875405;5415280,4432935;5421630,4991100;5421630,4432935;5421630,3594735;5415280,1640205;5415280,2478405;5415280,3036570;5421630,3594735;5421630,2756535;5421630,2198370;5421630,1347470;5415280,1347470" o:connectangles="0,0,0,0,0,0,0,0,0,0,0,0,0,0,0,0,0,0,0,0,0,0,0,0,0,0,0,0,0,0,0,0,0,0,0,0,0,0,0,0,0,0,0,0,0,0,0,0,0,0,0,0,0,0,0,0,0,0,0,0,0,0"/>
          </v:shape>
        </w:pict>
      </w:r>
    </w:p>
    <w:p w14:paraId="52BDD2A1" w14:textId="77777777" w:rsidR="00D76AB3" w:rsidRPr="00FA30F8" w:rsidRDefault="009B62D2" w:rsidP="00B03327">
      <w:pPr>
        <w:jc w:val="right"/>
      </w:pPr>
      <w:r>
        <w:rPr>
          <w:noProof/>
          <w:lang w:eastAsia="el-GR"/>
        </w:rPr>
        <w:pict w14:anchorId="143CBFD2">
          <v:shape id="_x0000_s1029" type="#_x0000_t32" style="position:absolute;left:0;text-align:left;margin-left:25.5pt;margin-top:1.1pt;width:0;height:567.25pt;z-index:251661312" o:connectortype="straight" strokecolor="#00b0f0" strokeweight="3pt">
            <v:shadow type="perspective" color="#205867 [1608]" opacity=".5" offset="1pt" offset2="-1pt"/>
          </v:shape>
        </w:pict>
      </w:r>
    </w:p>
    <w:p w14:paraId="57464394" w14:textId="63FE1C51" w:rsidR="00D76AB3" w:rsidRPr="00FA30F8" w:rsidRDefault="00D76AB3" w:rsidP="00FA30F8">
      <w:pPr>
        <w:pStyle w:val="a3"/>
        <w:spacing w:beforeLines="52" w:before="124" w:line="276" w:lineRule="auto"/>
        <w:ind w:left="1077" w:right="919" w:firstLine="720"/>
        <w:jc w:val="both"/>
        <w:rPr>
          <w:sz w:val="22"/>
          <w:szCs w:val="22"/>
        </w:rPr>
      </w:pPr>
      <w:r w:rsidRPr="00FA30F8">
        <w:rPr>
          <w:sz w:val="22"/>
          <w:szCs w:val="22"/>
        </w:rPr>
        <w:t xml:space="preserve">  Οι μαθητές/τριες, ως πολίτες του κόσμου, είναι σημαντικό να προβληματίζονται για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όσα συμβαίνουν γύρω τους σε ατομικό, τοπικό αλλά και παγκόσμιο επίπεδο, να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αντιλαμβάνονται τη σχέση τους με</w:t>
      </w:r>
      <w:r w:rsidRPr="00FA30F8">
        <w:rPr>
          <w:spacing w:val="54"/>
          <w:sz w:val="22"/>
          <w:szCs w:val="22"/>
        </w:rPr>
        <w:t xml:space="preserve"> </w:t>
      </w:r>
      <w:r w:rsidRPr="00FA30F8">
        <w:rPr>
          <w:sz w:val="22"/>
          <w:szCs w:val="22"/>
        </w:rPr>
        <w:t>το περιβάλλον γύρω τους, πώς το επηρεάζουν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και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πώς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επηρεάζονται</w:t>
      </w:r>
      <w:r w:rsidRPr="00FA30F8">
        <w:rPr>
          <w:spacing w:val="1"/>
          <w:sz w:val="22"/>
          <w:szCs w:val="22"/>
        </w:rPr>
        <w:t xml:space="preserve"> </w:t>
      </w:r>
      <w:r w:rsidR="00692290">
        <w:rPr>
          <w:sz w:val="22"/>
          <w:szCs w:val="22"/>
        </w:rPr>
        <w:t>από αυτό</w:t>
      </w:r>
      <w:r w:rsidRPr="00FA30F8">
        <w:rPr>
          <w:sz w:val="22"/>
          <w:szCs w:val="22"/>
        </w:rPr>
        <w:t>.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Απώτερος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στόχος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είναι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η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εκπαίδευση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σε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θέματα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αειφορίας,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η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 xml:space="preserve">ανθεκτικότητα, 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η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βιωσιμότητα και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η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ενεργός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δράση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των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πολιτών.</w:t>
      </w:r>
    </w:p>
    <w:p w14:paraId="3D9B5D7B" w14:textId="79697E0F" w:rsidR="00D76AB3" w:rsidRPr="00FA30F8" w:rsidRDefault="00D76AB3" w:rsidP="00FA30F8">
      <w:pPr>
        <w:pStyle w:val="a3"/>
        <w:spacing w:beforeLines="52" w:before="124" w:line="276" w:lineRule="auto"/>
        <w:ind w:left="1077" w:right="919" w:firstLine="720"/>
        <w:jc w:val="both"/>
        <w:rPr>
          <w:sz w:val="22"/>
          <w:szCs w:val="22"/>
        </w:rPr>
      </w:pPr>
      <w:r w:rsidRPr="00FA30F8">
        <w:rPr>
          <w:sz w:val="22"/>
          <w:szCs w:val="22"/>
        </w:rPr>
        <w:t>Σκοπός του προγράμματος είναι η εξοικείωση των μαθητών/τριών, και ιδανικά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 xml:space="preserve">της ευρύτερης σχολικής κοινότητας, με τους 17 Στόχους για </w:t>
      </w:r>
      <w:r w:rsidR="00692290">
        <w:rPr>
          <w:sz w:val="22"/>
          <w:szCs w:val="22"/>
        </w:rPr>
        <w:t xml:space="preserve">τη </w:t>
      </w:r>
      <w:r w:rsidRPr="00FA30F8">
        <w:rPr>
          <w:sz w:val="22"/>
          <w:szCs w:val="22"/>
        </w:rPr>
        <w:t>Βιώσιμη Ανάπτυξη, όπως</w:t>
      </w:r>
      <w:r w:rsidRPr="00FA30F8">
        <w:rPr>
          <w:spacing w:val="-52"/>
          <w:sz w:val="22"/>
          <w:szCs w:val="22"/>
        </w:rPr>
        <w:t xml:space="preserve"> </w:t>
      </w:r>
      <w:r w:rsidRPr="00FA30F8">
        <w:rPr>
          <w:sz w:val="22"/>
          <w:szCs w:val="22"/>
        </w:rPr>
        <w:t>διαμορφώθηκαν από τον Οργανισμό Ηνωμένων Εθνών (</w:t>
      </w:r>
      <w:bookmarkStart w:id="0" w:name="_Hlk167180139"/>
      <w:r w:rsidRPr="00FA30F8">
        <w:rPr>
          <w:sz w:val="22"/>
          <w:szCs w:val="22"/>
        </w:rPr>
        <w:fldChar w:fldCharType="begin"/>
      </w:r>
      <w:r w:rsidRPr="00FA30F8">
        <w:rPr>
          <w:sz w:val="22"/>
          <w:szCs w:val="22"/>
        </w:rPr>
        <w:instrText>HYPERLINK "https://sdgs.un.org/goals" \h</w:instrText>
      </w:r>
      <w:r w:rsidRPr="00FA30F8">
        <w:rPr>
          <w:sz w:val="22"/>
          <w:szCs w:val="22"/>
        </w:rPr>
        <w:fldChar w:fldCharType="separate"/>
      </w:r>
      <w:r w:rsidRPr="00FA30F8">
        <w:rPr>
          <w:color w:val="0000FF"/>
          <w:sz w:val="22"/>
          <w:szCs w:val="22"/>
          <w:u w:val="single" w:color="0000FF"/>
        </w:rPr>
        <w:t>https://sdgs.un.org/goals</w:t>
      </w:r>
      <w:r w:rsidRPr="00FA30F8">
        <w:rPr>
          <w:color w:val="0000FF"/>
          <w:sz w:val="22"/>
          <w:szCs w:val="22"/>
          <w:u w:val="single" w:color="0000FF"/>
        </w:rPr>
        <w:fldChar w:fldCharType="end"/>
      </w:r>
      <w:bookmarkEnd w:id="0"/>
      <w:r w:rsidRPr="00FA30F8">
        <w:rPr>
          <w:sz w:val="22"/>
          <w:szCs w:val="22"/>
        </w:rPr>
        <w:t>)</w:t>
      </w:r>
      <w:r w:rsidR="00692290">
        <w:rPr>
          <w:sz w:val="22"/>
          <w:szCs w:val="22"/>
        </w:rPr>
        <w:t xml:space="preserve">. Αυτοί 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παραμένουν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στο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επίκεντρο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της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Ατζέντας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για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το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2030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(</w:t>
      </w:r>
      <w:hyperlink r:id="rId11">
        <w:r w:rsidRPr="00FA30F8">
          <w:rPr>
            <w:color w:val="0000FF"/>
            <w:sz w:val="22"/>
            <w:szCs w:val="22"/>
            <w:u w:val="single" w:color="0000FF"/>
          </w:rPr>
          <w:t>https://sdgs.un.org/2030agenda</w:t>
        </w:r>
      </w:hyperlink>
      <w:r w:rsidRPr="00FA30F8">
        <w:rPr>
          <w:sz w:val="22"/>
          <w:szCs w:val="22"/>
        </w:rPr>
        <w:t>)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και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αποτελούν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παγκόσμια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πρόκληση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για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ένα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καλύτερο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μέλλον.</w:t>
      </w:r>
    </w:p>
    <w:p w14:paraId="0C5E13EC" w14:textId="77777777" w:rsidR="00D76AB3" w:rsidRPr="00FA30F8" w:rsidRDefault="00D76AB3" w:rsidP="007D10F2">
      <w:pPr>
        <w:pStyle w:val="a3"/>
        <w:spacing w:beforeLines="52" w:before="124" w:line="276" w:lineRule="auto"/>
        <w:ind w:left="1077" w:right="919" w:firstLine="720"/>
        <w:jc w:val="both"/>
        <w:rPr>
          <w:sz w:val="22"/>
          <w:szCs w:val="22"/>
        </w:rPr>
      </w:pPr>
      <w:r w:rsidRPr="00FA30F8">
        <w:rPr>
          <w:sz w:val="22"/>
          <w:szCs w:val="22"/>
        </w:rPr>
        <w:t xml:space="preserve">Πιο συγκεκριμένα, το πρόγραμμα αφορά </w:t>
      </w:r>
      <w:r w:rsidR="007D10F2">
        <w:rPr>
          <w:sz w:val="22"/>
          <w:szCs w:val="22"/>
        </w:rPr>
        <w:t>σ</w:t>
      </w:r>
      <w:r w:rsidRPr="00FA30F8">
        <w:rPr>
          <w:sz w:val="22"/>
          <w:szCs w:val="22"/>
        </w:rPr>
        <w:t>τον δεύτερο θεματικό κύκλο των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εργαστηρίων</w:t>
      </w:r>
      <w:r w:rsidRPr="00FA30F8">
        <w:rPr>
          <w:spacing w:val="16"/>
          <w:sz w:val="22"/>
          <w:szCs w:val="22"/>
        </w:rPr>
        <w:t xml:space="preserve"> </w:t>
      </w:r>
      <w:r w:rsidRPr="00FA30F8">
        <w:rPr>
          <w:sz w:val="22"/>
          <w:szCs w:val="22"/>
        </w:rPr>
        <w:t>δεξιοτήτων</w:t>
      </w:r>
      <w:r w:rsidRPr="00FA30F8">
        <w:rPr>
          <w:spacing w:val="16"/>
          <w:sz w:val="22"/>
          <w:szCs w:val="22"/>
        </w:rPr>
        <w:t xml:space="preserve"> </w:t>
      </w:r>
      <w:r w:rsidRPr="00FA30F8">
        <w:rPr>
          <w:sz w:val="22"/>
          <w:szCs w:val="22"/>
        </w:rPr>
        <w:t>με</w:t>
      </w:r>
      <w:r w:rsidRPr="00FA30F8">
        <w:rPr>
          <w:spacing w:val="19"/>
          <w:sz w:val="22"/>
          <w:szCs w:val="22"/>
        </w:rPr>
        <w:t xml:space="preserve"> </w:t>
      </w:r>
      <w:r w:rsidRPr="00FA30F8">
        <w:rPr>
          <w:sz w:val="22"/>
          <w:szCs w:val="22"/>
        </w:rPr>
        <w:t>τίτλο</w:t>
      </w:r>
      <w:r w:rsidRPr="00FA30F8">
        <w:rPr>
          <w:spacing w:val="16"/>
          <w:sz w:val="22"/>
          <w:szCs w:val="22"/>
        </w:rPr>
        <w:t xml:space="preserve"> </w:t>
      </w:r>
      <w:r w:rsidRPr="00FA30F8">
        <w:rPr>
          <w:sz w:val="22"/>
          <w:szCs w:val="22"/>
        </w:rPr>
        <w:t>«Φροντίζω</w:t>
      </w:r>
      <w:r w:rsidRPr="00FA30F8">
        <w:rPr>
          <w:spacing w:val="18"/>
          <w:sz w:val="22"/>
          <w:szCs w:val="22"/>
        </w:rPr>
        <w:t xml:space="preserve"> </w:t>
      </w:r>
      <w:r w:rsidRPr="00FA30F8">
        <w:rPr>
          <w:sz w:val="22"/>
          <w:szCs w:val="22"/>
        </w:rPr>
        <w:t>το</w:t>
      </w:r>
      <w:r w:rsidRPr="00FA30F8">
        <w:rPr>
          <w:spacing w:val="21"/>
          <w:sz w:val="22"/>
          <w:szCs w:val="22"/>
        </w:rPr>
        <w:t xml:space="preserve"> </w:t>
      </w:r>
      <w:r w:rsidRPr="00FA30F8">
        <w:rPr>
          <w:sz w:val="22"/>
          <w:szCs w:val="22"/>
        </w:rPr>
        <w:t>περιβάλλον»</w:t>
      </w:r>
      <w:r w:rsidRPr="00FA30F8">
        <w:rPr>
          <w:spacing w:val="19"/>
          <w:sz w:val="22"/>
          <w:szCs w:val="22"/>
        </w:rPr>
        <w:t xml:space="preserve"> </w:t>
      </w:r>
      <w:r w:rsidRPr="00FA30F8">
        <w:rPr>
          <w:sz w:val="22"/>
          <w:szCs w:val="22"/>
        </w:rPr>
        <w:t>και</w:t>
      </w:r>
      <w:r w:rsidRPr="00FA30F8">
        <w:rPr>
          <w:spacing w:val="18"/>
          <w:sz w:val="22"/>
          <w:szCs w:val="22"/>
        </w:rPr>
        <w:t xml:space="preserve"> </w:t>
      </w:r>
      <w:r w:rsidRPr="00FA30F8">
        <w:rPr>
          <w:sz w:val="22"/>
          <w:szCs w:val="22"/>
        </w:rPr>
        <w:t>την</w:t>
      </w:r>
      <w:r w:rsidRPr="00FA30F8">
        <w:rPr>
          <w:spacing w:val="17"/>
          <w:sz w:val="22"/>
          <w:szCs w:val="22"/>
        </w:rPr>
        <w:t xml:space="preserve"> </w:t>
      </w:r>
      <w:r w:rsidRPr="00FA30F8">
        <w:rPr>
          <w:sz w:val="22"/>
          <w:szCs w:val="22"/>
        </w:rPr>
        <w:t>υποθεματική</w:t>
      </w:r>
      <w:r w:rsidR="007D10F2">
        <w:rPr>
          <w:sz w:val="22"/>
          <w:szCs w:val="22"/>
        </w:rPr>
        <w:t xml:space="preserve"> </w:t>
      </w:r>
      <w:r w:rsidRPr="00FA30F8">
        <w:rPr>
          <w:sz w:val="22"/>
          <w:szCs w:val="22"/>
        </w:rPr>
        <w:t>«Οικολογία-Παγκόσμια και Τοπική Φυσική Κληρονομιά» με συνδυαστική εστίαση κυρίως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στις δεξιότητες ζωής, που όπως έχουν διατυπωθεί στο πλαίσιο των εργαστηρίων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δεξιοτήτων</w:t>
      </w:r>
      <w:r w:rsidRPr="00FA30F8">
        <w:rPr>
          <w:spacing w:val="-4"/>
          <w:sz w:val="22"/>
          <w:szCs w:val="22"/>
        </w:rPr>
        <w:t xml:space="preserve"> </w:t>
      </w:r>
      <w:r w:rsidRPr="00FA30F8">
        <w:rPr>
          <w:sz w:val="22"/>
          <w:szCs w:val="22"/>
        </w:rPr>
        <w:t>εστιάζουν</w:t>
      </w:r>
      <w:r w:rsidRPr="00FA30F8">
        <w:rPr>
          <w:spacing w:val="-4"/>
          <w:sz w:val="22"/>
          <w:szCs w:val="22"/>
        </w:rPr>
        <w:t xml:space="preserve"> </w:t>
      </w:r>
      <w:r w:rsidRPr="00FA30F8">
        <w:rPr>
          <w:sz w:val="22"/>
          <w:szCs w:val="22"/>
        </w:rPr>
        <w:t>στα</w:t>
      </w:r>
      <w:r w:rsidRPr="00FA30F8">
        <w:rPr>
          <w:spacing w:val="-4"/>
          <w:sz w:val="22"/>
          <w:szCs w:val="22"/>
        </w:rPr>
        <w:t xml:space="preserve"> </w:t>
      </w:r>
      <w:r w:rsidRPr="00FA30F8">
        <w:rPr>
          <w:sz w:val="22"/>
          <w:szCs w:val="22"/>
        </w:rPr>
        <w:t>εξής:</w:t>
      </w:r>
    </w:p>
    <w:p w14:paraId="102F0F37" w14:textId="77777777" w:rsidR="00D76AB3" w:rsidRPr="00FA30F8" w:rsidRDefault="00D76AB3" w:rsidP="00FA30F8">
      <w:pPr>
        <w:pStyle w:val="a3"/>
        <w:spacing w:beforeLines="52" w:before="124" w:line="276" w:lineRule="auto"/>
        <w:ind w:left="1077" w:right="919" w:firstLine="720"/>
        <w:jc w:val="both"/>
        <w:rPr>
          <w:sz w:val="22"/>
          <w:szCs w:val="22"/>
        </w:rPr>
      </w:pPr>
      <w:r w:rsidRPr="00FA30F8">
        <w:rPr>
          <w:sz w:val="22"/>
          <w:szCs w:val="22"/>
        </w:rPr>
        <w:t>Β1. Δεξιότητες της κοινωνικής ζωής (Κοινωνικές δεξιότητες, Ενσυναίσθηση και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ευαισθησία,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Πολιτειότητα,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Προσαρμοστικότητα,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Ανθεκτικότητα,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Υπευθυνότητα,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Αυτομέριμνα)</w:t>
      </w:r>
    </w:p>
    <w:p w14:paraId="78677995" w14:textId="77777777" w:rsidR="00D76AB3" w:rsidRPr="00FA30F8" w:rsidRDefault="00D76AB3" w:rsidP="00FA30F8">
      <w:pPr>
        <w:pStyle w:val="a3"/>
        <w:spacing w:beforeLines="52" w:before="124" w:line="276" w:lineRule="auto"/>
        <w:ind w:left="1077" w:right="919" w:firstLine="720"/>
        <w:jc w:val="both"/>
        <w:rPr>
          <w:sz w:val="22"/>
          <w:szCs w:val="22"/>
        </w:rPr>
      </w:pPr>
      <w:r w:rsidRPr="00FA30F8">
        <w:rPr>
          <w:sz w:val="22"/>
          <w:szCs w:val="22"/>
        </w:rPr>
        <w:t>Β2. Δεξιότητες ψηφιακής ιθαγένειας (Ευχέρεια στην ηλεκτρονική διακυβέρνηση,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ψηφιακή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πολιτειότητα,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Ασφαλής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πλοήγηση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στο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διαδίκτυο,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Προστασία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από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εξαρτητικές</w:t>
      </w:r>
      <w:r w:rsidRPr="00FA30F8">
        <w:rPr>
          <w:spacing w:val="-1"/>
          <w:sz w:val="22"/>
          <w:szCs w:val="22"/>
        </w:rPr>
        <w:t xml:space="preserve"> </w:t>
      </w:r>
      <w:r w:rsidRPr="00FA30F8">
        <w:rPr>
          <w:sz w:val="22"/>
          <w:szCs w:val="22"/>
        </w:rPr>
        <w:t>συμπεριφορές</w:t>
      </w:r>
      <w:r w:rsidRPr="00FA30F8">
        <w:rPr>
          <w:spacing w:val="-1"/>
          <w:sz w:val="22"/>
          <w:szCs w:val="22"/>
        </w:rPr>
        <w:t xml:space="preserve"> </w:t>
      </w:r>
      <w:r w:rsidRPr="00FA30F8">
        <w:rPr>
          <w:sz w:val="22"/>
          <w:szCs w:val="22"/>
        </w:rPr>
        <w:t>στις τεχνολογίες,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ανθεκτικότητα)</w:t>
      </w:r>
    </w:p>
    <w:p w14:paraId="34B049B5" w14:textId="77777777" w:rsidR="00D76AB3" w:rsidRPr="00FA30F8" w:rsidRDefault="00D76AB3" w:rsidP="00FA30F8">
      <w:pPr>
        <w:pStyle w:val="a3"/>
        <w:spacing w:beforeLines="52" w:before="124" w:line="276" w:lineRule="auto"/>
        <w:ind w:left="1077" w:right="919" w:firstLine="720"/>
        <w:jc w:val="both"/>
        <w:rPr>
          <w:sz w:val="22"/>
          <w:szCs w:val="22"/>
        </w:rPr>
      </w:pPr>
      <w:r w:rsidRPr="00FA30F8">
        <w:rPr>
          <w:sz w:val="22"/>
          <w:szCs w:val="22"/>
        </w:rPr>
        <w:t>Β3.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Δεξιότητες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κοινωνικής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ενσυναίσθησης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(Ενσυναίσθηση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και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ευαισθησία,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Διαμεσολάβηση,</w:t>
      </w:r>
      <w:r w:rsidRPr="00FA30F8">
        <w:rPr>
          <w:spacing w:val="-5"/>
          <w:sz w:val="22"/>
          <w:szCs w:val="22"/>
        </w:rPr>
        <w:t xml:space="preserve"> </w:t>
      </w:r>
      <w:r w:rsidRPr="00FA30F8">
        <w:rPr>
          <w:sz w:val="22"/>
          <w:szCs w:val="22"/>
        </w:rPr>
        <w:t>Επίλυση</w:t>
      </w:r>
      <w:r w:rsidRPr="00FA30F8">
        <w:rPr>
          <w:spacing w:val="-1"/>
          <w:sz w:val="22"/>
          <w:szCs w:val="22"/>
        </w:rPr>
        <w:t xml:space="preserve"> </w:t>
      </w:r>
      <w:r w:rsidRPr="00FA30F8">
        <w:rPr>
          <w:sz w:val="22"/>
          <w:szCs w:val="22"/>
        </w:rPr>
        <w:t>συγκρούσεων,</w:t>
      </w:r>
      <w:r w:rsidRPr="00FA30F8">
        <w:rPr>
          <w:spacing w:val="-4"/>
          <w:sz w:val="22"/>
          <w:szCs w:val="22"/>
        </w:rPr>
        <w:t xml:space="preserve"> </w:t>
      </w:r>
      <w:r w:rsidRPr="00FA30F8">
        <w:rPr>
          <w:sz w:val="22"/>
          <w:szCs w:val="22"/>
        </w:rPr>
        <w:t>Πολιτειότητα)</w:t>
      </w:r>
    </w:p>
    <w:p w14:paraId="6A0872E7" w14:textId="77777777" w:rsidR="00D76AB3" w:rsidRPr="00FA30F8" w:rsidRDefault="00D76AB3" w:rsidP="00FA30F8">
      <w:pPr>
        <w:pStyle w:val="a3"/>
        <w:spacing w:beforeLines="52" w:before="124" w:line="276" w:lineRule="auto"/>
        <w:ind w:left="1077" w:right="919" w:firstLine="720"/>
        <w:jc w:val="both"/>
        <w:rPr>
          <w:sz w:val="22"/>
          <w:szCs w:val="22"/>
        </w:rPr>
      </w:pPr>
      <w:r w:rsidRPr="00FA30F8">
        <w:rPr>
          <w:sz w:val="22"/>
          <w:szCs w:val="22"/>
        </w:rPr>
        <w:t>Β4.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Δεξιότητες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επιχειρηματικότητας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(Πρωτοβουλία,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Οργανωτική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ικανότητα,</w:t>
      </w:r>
      <w:r w:rsidRPr="00FA30F8">
        <w:rPr>
          <w:spacing w:val="1"/>
          <w:sz w:val="22"/>
          <w:szCs w:val="22"/>
        </w:rPr>
        <w:t xml:space="preserve"> </w:t>
      </w:r>
      <w:r w:rsidRPr="00FA30F8">
        <w:rPr>
          <w:sz w:val="22"/>
          <w:szCs w:val="22"/>
        </w:rPr>
        <w:t>Προγραμματισμός,</w:t>
      </w:r>
      <w:r w:rsidRPr="00FA30F8">
        <w:rPr>
          <w:spacing w:val="-5"/>
          <w:sz w:val="22"/>
          <w:szCs w:val="22"/>
        </w:rPr>
        <w:t xml:space="preserve"> </w:t>
      </w:r>
      <w:r w:rsidRPr="00FA30F8">
        <w:rPr>
          <w:sz w:val="22"/>
          <w:szCs w:val="22"/>
        </w:rPr>
        <w:t>Παραγωγικότητα,</w:t>
      </w:r>
      <w:r w:rsidRPr="00FA30F8">
        <w:rPr>
          <w:spacing w:val="-4"/>
          <w:sz w:val="22"/>
          <w:szCs w:val="22"/>
        </w:rPr>
        <w:t xml:space="preserve"> </w:t>
      </w:r>
      <w:r w:rsidRPr="00FA30F8">
        <w:rPr>
          <w:sz w:val="22"/>
          <w:szCs w:val="22"/>
        </w:rPr>
        <w:t>Αποτελεσματικότητα)</w:t>
      </w:r>
    </w:p>
    <w:p w14:paraId="612CF310" w14:textId="5083FD93" w:rsidR="00D76AB3" w:rsidRPr="00FA30F8" w:rsidRDefault="00D76AB3" w:rsidP="00FA30F8">
      <w:pPr>
        <w:spacing w:beforeLines="52" w:before="124" w:line="276" w:lineRule="auto"/>
        <w:ind w:left="1077" w:right="919" w:firstLine="720"/>
        <w:jc w:val="both"/>
      </w:pPr>
      <w:r w:rsidRPr="00FA30F8">
        <w:t>Στη</w:t>
      </w:r>
      <w:r w:rsidRPr="00FA30F8">
        <w:rPr>
          <w:spacing w:val="1"/>
        </w:rPr>
        <w:t xml:space="preserve"> </w:t>
      </w:r>
      <w:r w:rsidR="007D10F2">
        <w:t>Δ΄</w:t>
      </w:r>
      <w:r w:rsidRPr="00FA30F8">
        <w:rPr>
          <w:spacing w:val="1"/>
        </w:rPr>
        <w:t xml:space="preserve"> </w:t>
      </w:r>
      <w:r w:rsidRPr="00FA30F8">
        <w:t>τάξη</w:t>
      </w:r>
      <w:r w:rsidR="007D10F2">
        <w:t>,</w:t>
      </w:r>
      <w:r w:rsidRPr="00FA30F8">
        <w:rPr>
          <w:spacing w:val="1"/>
        </w:rPr>
        <w:t xml:space="preserve"> </w:t>
      </w:r>
      <w:r w:rsidRPr="00FA30F8">
        <w:t>και</w:t>
      </w:r>
      <w:r w:rsidRPr="00FA30F8">
        <w:rPr>
          <w:spacing w:val="1"/>
        </w:rPr>
        <w:t xml:space="preserve"> </w:t>
      </w:r>
      <w:r w:rsidRPr="00FA30F8">
        <w:t>μετά</w:t>
      </w:r>
      <w:r w:rsidRPr="00FA30F8">
        <w:rPr>
          <w:spacing w:val="1"/>
        </w:rPr>
        <w:t xml:space="preserve"> </w:t>
      </w:r>
      <w:r w:rsidRPr="00FA30F8">
        <w:t>από</w:t>
      </w:r>
      <w:r w:rsidRPr="00FA30F8">
        <w:rPr>
          <w:spacing w:val="1"/>
        </w:rPr>
        <w:t xml:space="preserve"> </w:t>
      </w:r>
      <w:r w:rsidRPr="00FA30F8">
        <w:t>μια</w:t>
      </w:r>
      <w:r w:rsidRPr="00FA30F8">
        <w:rPr>
          <w:spacing w:val="1"/>
        </w:rPr>
        <w:t xml:space="preserve"> </w:t>
      </w:r>
      <w:r w:rsidRPr="00FA30F8">
        <w:t>σειρά</w:t>
      </w:r>
      <w:r w:rsidRPr="00FA30F8">
        <w:rPr>
          <w:spacing w:val="1"/>
        </w:rPr>
        <w:t xml:space="preserve"> </w:t>
      </w:r>
      <w:r w:rsidRPr="00FA30F8">
        <w:t>εργαστηρίων</w:t>
      </w:r>
      <w:r w:rsidRPr="00FA30F8">
        <w:rPr>
          <w:spacing w:val="1"/>
        </w:rPr>
        <w:t xml:space="preserve"> </w:t>
      </w:r>
      <w:r w:rsidRPr="00FA30F8">
        <w:t>δεξιοτήτων</w:t>
      </w:r>
      <w:r w:rsidRPr="00FA30F8">
        <w:rPr>
          <w:spacing w:val="1"/>
        </w:rPr>
        <w:t xml:space="preserve"> </w:t>
      </w:r>
      <w:r w:rsidRPr="00FA30F8">
        <w:t>που</w:t>
      </w:r>
      <w:r w:rsidR="00692290">
        <w:t xml:space="preserve"> </w:t>
      </w:r>
      <w:r w:rsidRPr="00FA30F8">
        <w:rPr>
          <w:spacing w:val="-52"/>
        </w:rPr>
        <w:t xml:space="preserve"> </w:t>
      </w:r>
      <w:r w:rsidRPr="00FA30F8">
        <w:t>σχετίζονται με το</w:t>
      </w:r>
      <w:r w:rsidRPr="00FA30F8">
        <w:rPr>
          <w:spacing w:val="18"/>
        </w:rPr>
        <w:t xml:space="preserve"> </w:t>
      </w:r>
      <w:r w:rsidRPr="00FA30F8">
        <w:t>περιβάλλον</w:t>
      </w:r>
      <w:r w:rsidRPr="00FA30F8">
        <w:rPr>
          <w:spacing w:val="17"/>
        </w:rPr>
        <w:t xml:space="preserve"> </w:t>
      </w:r>
      <w:r w:rsidRPr="00FA30F8">
        <w:t>αλλά</w:t>
      </w:r>
      <w:r w:rsidRPr="00FA30F8">
        <w:rPr>
          <w:spacing w:val="22"/>
        </w:rPr>
        <w:t xml:space="preserve"> </w:t>
      </w:r>
      <w:r w:rsidRPr="00FA30F8">
        <w:t>και</w:t>
      </w:r>
      <w:r w:rsidRPr="00FA30F8">
        <w:rPr>
          <w:spacing w:val="25"/>
        </w:rPr>
        <w:t xml:space="preserve"> με </w:t>
      </w:r>
      <w:r w:rsidRPr="00FA30F8">
        <w:t>τους</w:t>
      </w:r>
      <w:r w:rsidRPr="00FA30F8">
        <w:rPr>
          <w:spacing w:val="30"/>
        </w:rPr>
        <w:t xml:space="preserve"> </w:t>
      </w:r>
      <w:r w:rsidRPr="00FA30F8">
        <w:t>υπόλοιπους θεματικούς κύκλους, οι μαθητές/τριες μπορούν να ασχοληθούν πιο ολιστικά με θεματικές</w:t>
      </w:r>
      <w:r w:rsidRPr="00FA30F8">
        <w:rPr>
          <w:spacing w:val="-52"/>
        </w:rPr>
        <w:t xml:space="preserve"> </w:t>
      </w:r>
      <w:r w:rsidRPr="00FA30F8">
        <w:t>που αφορούν την αειφορία και τη βιώσιμη ανάπτυξη. Εφόσον</w:t>
      </w:r>
      <w:r w:rsidR="00FA30F8" w:rsidRPr="00FA30F8">
        <w:rPr>
          <w:spacing w:val="22"/>
        </w:rPr>
        <w:t xml:space="preserve"> </w:t>
      </w:r>
      <w:r w:rsidRPr="00FA30F8">
        <w:t>υπάρξε</w:t>
      </w:r>
      <w:r w:rsidR="00FA30F8">
        <w:t xml:space="preserve">ι ενδιαφέρον από την πλευρά των </w:t>
      </w:r>
      <w:r w:rsidRPr="00FA30F8">
        <w:t>μαθητών/τριών για περαιτέρω</w:t>
      </w:r>
      <w:r w:rsidRPr="00FA30F8">
        <w:rPr>
          <w:spacing w:val="1"/>
        </w:rPr>
        <w:t xml:space="preserve"> </w:t>
      </w:r>
      <w:r w:rsidRPr="00FA30F8">
        <w:t>διερεύνηση στο συγκεκριμένο πεδίο, μπορούν να</w:t>
      </w:r>
      <w:r w:rsidRPr="00FA30F8">
        <w:rPr>
          <w:spacing w:val="1"/>
        </w:rPr>
        <w:t xml:space="preserve"> </w:t>
      </w:r>
      <w:r w:rsidRPr="00FA30F8">
        <w:t xml:space="preserve">προχωρήσουν σε βάθος </w:t>
      </w:r>
      <w:r w:rsidR="00692290">
        <w:t xml:space="preserve">μέσα από το μάθημα </w:t>
      </w:r>
      <w:r w:rsidRPr="00FA30F8">
        <w:t>της</w:t>
      </w:r>
      <w:r w:rsidRPr="00FA30F8">
        <w:rPr>
          <w:spacing w:val="1"/>
        </w:rPr>
        <w:t xml:space="preserve"> Μελέτης Περιβάλλοντος. </w:t>
      </w:r>
    </w:p>
    <w:p w14:paraId="1475A347" w14:textId="77777777" w:rsidR="00FA30F8" w:rsidRPr="00FA30F8" w:rsidRDefault="00FA30F8" w:rsidP="00FA30F8">
      <w:pPr>
        <w:pStyle w:val="a3"/>
        <w:spacing w:before="52" w:line="276" w:lineRule="auto"/>
        <w:ind w:right="919"/>
        <w:jc w:val="both"/>
        <w:rPr>
          <w:sz w:val="22"/>
          <w:szCs w:val="22"/>
        </w:rPr>
      </w:pPr>
    </w:p>
    <w:sectPr w:rsidR="00FA30F8" w:rsidRPr="00FA30F8" w:rsidSect="00865E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C42A0" w14:textId="77777777" w:rsidR="009B62D2" w:rsidRDefault="009B62D2">
      <w:r>
        <w:separator/>
      </w:r>
    </w:p>
  </w:endnote>
  <w:endnote w:type="continuationSeparator" w:id="0">
    <w:p w14:paraId="502599FC" w14:textId="77777777" w:rsidR="009B62D2" w:rsidRDefault="009B6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03797" w14:textId="77777777" w:rsidR="00292D62" w:rsidRDefault="00292D6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90BC0" w14:textId="77777777" w:rsidR="006A5215" w:rsidRDefault="007D10F2" w:rsidP="00D56B38">
    <w:pPr>
      <w:pStyle w:val="1"/>
    </w:pPr>
    <w:r>
      <w:t xml:space="preserve">      </w:t>
    </w:r>
    <w:r w:rsidR="00D56B38" w:rsidRPr="00D56B38">
      <w:rPr>
        <w:noProof/>
        <w:lang w:eastAsia="el-GR"/>
      </w:rPr>
      <w:drawing>
        <wp:inline distT="0" distB="0" distL="0" distR="0" wp14:anchorId="09932642" wp14:editId="6D2F6D9E">
          <wp:extent cx="4381500" cy="596265"/>
          <wp:effectExtent l="19050" t="0" r="0" b="0"/>
          <wp:docPr id="24" name="Εικόνα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78BC6" w14:textId="77777777" w:rsidR="00292D62" w:rsidRDefault="00292D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DB142" w14:textId="77777777" w:rsidR="009B62D2" w:rsidRDefault="009B62D2">
      <w:r>
        <w:separator/>
      </w:r>
    </w:p>
  </w:footnote>
  <w:footnote w:type="continuationSeparator" w:id="0">
    <w:p w14:paraId="104B55B2" w14:textId="77777777" w:rsidR="009B62D2" w:rsidRDefault="009B6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A80CE" w14:textId="77777777" w:rsidR="00292D62" w:rsidRDefault="00292D6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5FE8F" w14:textId="77777777" w:rsidR="006A5215" w:rsidRDefault="006A5215">
    <w:pPr>
      <w:pStyle w:val="a3"/>
      <w:spacing w:line="14" w:lineRule="auto"/>
      <w:rPr>
        <w:sz w:val="20"/>
      </w:rPr>
    </w:pPr>
  </w:p>
  <w:p w14:paraId="63E3609B" w14:textId="77777777" w:rsidR="00865E82" w:rsidRDefault="00865E82">
    <w:pPr>
      <w:pStyle w:val="a3"/>
      <w:spacing w:line="14" w:lineRule="auto"/>
      <w:rPr>
        <w:sz w:val="20"/>
      </w:rPr>
    </w:pPr>
  </w:p>
  <w:p w14:paraId="24FDFE0B" w14:textId="77777777" w:rsidR="00865E82" w:rsidRDefault="00865E82">
    <w:pPr>
      <w:pStyle w:val="a3"/>
      <w:spacing w:line="14" w:lineRule="auto"/>
      <w:rPr>
        <w:sz w:val="20"/>
      </w:rPr>
    </w:pPr>
  </w:p>
  <w:p w14:paraId="3F07A4CB" w14:textId="77777777" w:rsidR="00865E82" w:rsidRDefault="00865E82">
    <w:pPr>
      <w:pStyle w:val="a3"/>
      <w:spacing w:line="14" w:lineRule="auto"/>
      <w:rPr>
        <w:sz w:val="20"/>
      </w:rPr>
    </w:pPr>
  </w:p>
  <w:p w14:paraId="2349CD73" w14:textId="77777777" w:rsidR="00865E82" w:rsidRDefault="00865E82">
    <w:pPr>
      <w:pStyle w:val="a3"/>
      <w:spacing w:line="14" w:lineRule="auto"/>
      <w:rPr>
        <w:sz w:val="20"/>
      </w:rPr>
    </w:pPr>
  </w:p>
  <w:p w14:paraId="615B761D" w14:textId="77777777" w:rsidR="00865E82" w:rsidRDefault="00865E82">
    <w:pPr>
      <w:pStyle w:val="a3"/>
      <w:spacing w:line="14" w:lineRule="auto"/>
      <w:rPr>
        <w:sz w:val="20"/>
      </w:rPr>
    </w:pPr>
  </w:p>
  <w:p w14:paraId="0CCF1F5D" w14:textId="77777777" w:rsidR="00865E82" w:rsidRDefault="00865E82">
    <w:pPr>
      <w:pStyle w:val="a3"/>
      <w:spacing w:line="14" w:lineRule="auto"/>
      <w:rPr>
        <w:sz w:val="20"/>
      </w:rPr>
    </w:pPr>
  </w:p>
  <w:p w14:paraId="00F2EAB0" w14:textId="77777777" w:rsidR="00865E82" w:rsidRDefault="00865E82">
    <w:pPr>
      <w:pStyle w:val="a3"/>
      <w:spacing w:line="14" w:lineRule="auto"/>
      <w:rPr>
        <w:sz w:val="20"/>
      </w:rPr>
    </w:pPr>
  </w:p>
  <w:p w14:paraId="02220263" w14:textId="77777777" w:rsidR="00865E82" w:rsidRDefault="00865E82">
    <w:pPr>
      <w:pStyle w:val="a3"/>
      <w:spacing w:line="14" w:lineRule="auto"/>
      <w:rPr>
        <w:sz w:val="20"/>
      </w:rPr>
    </w:pPr>
  </w:p>
  <w:p w14:paraId="6DC23607" w14:textId="77777777" w:rsidR="00865E82" w:rsidRDefault="00865E82">
    <w:pPr>
      <w:pStyle w:val="a3"/>
      <w:spacing w:line="14" w:lineRule="auto"/>
      <w:rPr>
        <w:sz w:val="20"/>
      </w:rPr>
    </w:pPr>
  </w:p>
  <w:p w14:paraId="4E9F9A5F" w14:textId="77777777" w:rsidR="00865E82" w:rsidRDefault="00865E82">
    <w:pPr>
      <w:pStyle w:val="a3"/>
      <w:spacing w:line="14" w:lineRule="auto"/>
      <w:rPr>
        <w:sz w:val="20"/>
      </w:rPr>
    </w:pPr>
  </w:p>
  <w:p w14:paraId="5BF20859" w14:textId="77777777" w:rsidR="00865E82" w:rsidRDefault="00865E82">
    <w:pPr>
      <w:pStyle w:val="a3"/>
      <w:spacing w:line="14" w:lineRule="auto"/>
      <w:rPr>
        <w:sz w:val="20"/>
      </w:rPr>
    </w:pPr>
  </w:p>
  <w:p w14:paraId="6F37365D" w14:textId="77777777" w:rsidR="00865E82" w:rsidRDefault="00865E82">
    <w:pPr>
      <w:pStyle w:val="a3"/>
      <w:spacing w:line="14" w:lineRule="auto"/>
      <w:rPr>
        <w:sz w:val="20"/>
      </w:rPr>
    </w:pPr>
  </w:p>
  <w:p w14:paraId="342D8D8A" w14:textId="77777777" w:rsidR="00865E82" w:rsidRDefault="00292D62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4BFFCCC7" wp14:editId="2F5FCEF4">
          <wp:simplePos x="0" y="0"/>
          <wp:positionH relativeFrom="page">
            <wp:align>center</wp:align>
          </wp:positionH>
          <wp:positionV relativeFrom="paragraph">
            <wp:posOffset>12700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9BB56F" w14:textId="77777777" w:rsidR="00865E82" w:rsidRDefault="00865E82">
    <w:pPr>
      <w:pStyle w:val="a3"/>
      <w:spacing w:line="14" w:lineRule="auto"/>
      <w:rPr>
        <w:sz w:val="20"/>
      </w:rPr>
    </w:pPr>
  </w:p>
  <w:p w14:paraId="3A8C360C" w14:textId="77777777" w:rsidR="00865E82" w:rsidRDefault="00865E82">
    <w:pPr>
      <w:pStyle w:val="a3"/>
      <w:spacing w:line="14" w:lineRule="auto"/>
      <w:rPr>
        <w:sz w:val="20"/>
      </w:rPr>
    </w:pPr>
  </w:p>
  <w:p w14:paraId="30023238" w14:textId="77777777" w:rsidR="00865E82" w:rsidRDefault="00865E82">
    <w:pPr>
      <w:pStyle w:val="a3"/>
      <w:spacing w:line="14" w:lineRule="auto"/>
      <w:rPr>
        <w:sz w:val="20"/>
      </w:rPr>
    </w:pPr>
  </w:p>
  <w:p w14:paraId="5F4D493C" w14:textId="77777777" w:rsidR="00865E82" w:rsidRDefault="00865E82">
    <w:pPr>
      <w:pStyle w:val="a3"/>
      <w:spacing w:line="14" w:lineRule="auto"/>
      <w:rPr>
        <w:sz w:val="20"/>
      </w:rPr>
    </w:pPr>
  </w:p>
  <w:p w14:paraId="32FF7A29" w14:textId="77777777" w:rsidR="00865E82" w:rsidRDefault="00865E82">
    <w:pPr>
      <w:pStyle w:val="a3"/>
      <w:spacing w:line="14" w:lineRule="auto"/>
      <w:rPr>
        <w:sz w:val="20"/>
      </w:rPr>
    </w:pPr>
  </w:p>
  <w:p w14:paraId="0DFE37F0" w14:textId="77777777" w:rsidR="00865E82" w:rsidRDefault="00865E82">
    <w:pPr>
      <w:pStyle w:val="a3"/>
      <w:spacing w:line="14" w:lineRule="auto"/>
      <w:rPr>
        <w:sz w:val="20"/>
      </w:rPr>
    </w:pPr>
  </w:p>
  <w:p w14:paraId="6CB498C6" w14:textId="77777777" w:rsidR="00865E82" w:rsidRDefault="00865E82">
    <w:pPr>
      <w:pStyle w:val="a3"/>
      <w:spacing w:line="14" w:lineRule="auto"/>
      <w:rPr>
        <w:sz w:val="20"/>
      </w:rPr>
    </w:pPr>
  </w:p>
  <w:p w14:paraId="6755D2AC" w14:textId="77777777" w:rsidR="00865E82" w:rsidRDefault="00865E82">
    <w:pPr>
      <w:pStyle w:val="a3"/>
      <w:spacing w:line="14" w:lineRule="auto"/>
      <w:rPr>
        <w:sz w:val="20"/>
      </w:rPr>
    </w:pPr>
  </w:p>
  <w:p w14:paraId="627FFC4E" w14:textId="77777777" w:rsidR="00865E82" w:rsidRDefault="00865E82">
    <w:pPr>
      <w:pStyle w:val="a3"/>
      <w:spacing w:line="14" w:lineRule="auto"/>
      <w:rPr>
        <w:sz w:val="20"/>
      </w:rPr>
    </w:pPr>
  </w:p>
  <w:p w14:paraId="62FF24C9" w14:textId="77777777" w:rsidR="00865E82" w:rsidRDefault="00865E82">
    <w:pPr>
      <w:pStyle w:val="a3"/>
      <w:spacing w:line="14" w:lineRule="auto"/>
      <w:rPr>
        <w:sz w:val="20"/>
      </w:rPr>
    </w:pPr>
  </w:p>
  <w:p w14:paraId="713314CC" w14:textId="77777777" w:rsidR="00865E82" w:rsidRDefault="00865E82">
    <w:pPr>
      <w:pStyle w:val="a3"/>
      <w:spacing w:line="14" w:lineRule="auto"/>
      <w:rPr>
        <w:sz w:val="20"/>
      </w:rPr>
    </w:pPr>
  </w:p>
  <w:p w14:paraId="4FB1D7E2" w14:textId="77777777" w:rsidR="00865E82" w:rsidRDefault="00865E82">
    <w:pPr>
      <w:pStyle w:val="a3"/>
      <w:spacing w:line="14" w:lineRule="auto"/>
      <w:rPr>
        <w:sz w:val="20"/>
      </w:rPr>
    </w:pPr>
  </w:p>
  <w:p w14:paraId="74B3EA04" w14:textId="77777777" w:rsidR="00865E82" w:rsidRDefault="00865E82">
    <w:pPr>
      <w:pStyle w:val="a3"/>
      <w:spacing w:line="14" w:lineRule="auto"/>
      <w:rPr>
        <w:sz w:val="20"/>
      </w:rPr>
    </w:pPr>
  </w:p>
  <w:p w14:paraId="35259164" w14:textId="77777777" w:rsidR="00865E82" w:rsidRDefault="00865E82">
    <w:pPr>
      <w:pStyle w:val="a3"/>
      <w:spacing w:line="14" w:lineRule="auto"/>
      <w:rPr>
        <w:sz w:val="20"/>
      </w:rPr>
    </w:pPr>
  </w:p>
  <w:p w14:paraId="7D477F91" w14:textId="77777777" w:rsidR="00865E82" w:rsidRDefault="00865E82">
    <w:pPr>
      <w:pStyle w:val="a3"/>
      <w:spacing w:line="14" w:lineRule="auto"/>
      <w:rPr>
        <w:sz w:val="20"/>
      </w:rPr>
    </w:pPr>
  </w:p>
  <w:p w14:paraId="3AF5E080" w14:textId="77777777" w:rsidR="00865E82" w:rsidRDefault="00865E82">
    <w:pPr>
      <w:pStyle w:val="a3"/>
      <w:spacing w:line="14" w:lineRule="auto"/>
      <w:rPr>
        <w:sz w:val="20"/>
      </w:rPr>
    </w:pPr>
  </w:p>
  <w:p w14:paraId="05B26E0A" w14:textId="77777777" w:rsidR="00865E82" w:rsidRDefault="00865E82">
    <w:pPr>
      <w:pStyle w:val="a3"/>
      <w:spacing w:line="14" w:lineRule="auto"/>
      <w:rPr>
        <w:sz w:val="20"/>
      </w:rPr>
    </w:pPr>
  </w:p>
  <w:p w14:paraId="29341973" w14:textId="77777777" w:rsidR="00865E82" w:rsidRDefault="00865E82">
    <w:pPr>
      <w:pStyle w:val="a3"/>
      <w:spacing w:line="14" w:lineRule="auto"/>
      <w:rPr>
        <w:sz w:val="20"/>
      </w:rPr>
    </w:pPr>
  </w:p>
  <w:p w14:paraId="4EC123DF" w14:textId="77777777" w:rsidR="00865E82" w:rsidRDefault="00865E82">
    <w:pPr>
      <w:pStyle w:val="a3"/>
      <w:spacing w:line="14" w:lineRule="auto"/>
      <w:rPr>
        <w:sz w:val="20"/>
      </w:rPr>
    </w:pPr>
  </w:p>
  <w:p w14:paraId="628A0CB5" w14:textId="77777777" w:rsidR="00865E82" w:rsidRDefault="00865E82">
    <w:pPr>
      <w:pStyle w:val="a3"/>
      <w:spacing w:line="14" w:lineRule="auto"/>
      <w:rPr>
        <w:sz w:val="20"/>
      </w:rPr>
    </w:pPr>
  </w:p>
  <w:p w14:paraId="65166EC4" w14:textId="77777777" w:rsidR="00865E82" w:rsidRDefault="00865E82">
    <w:pPr>
      <w:pStyle w:val="a3"/>
      <w:spacing w:line="14" w:lineRule="auto"/>
      <w:rPr>
        <w:sz w:val="20"/>
      </w:rPr>
    </w:pPr>
  </w:p>
  <w:p w14:paraId="28A44E70" w14:textId="77777777" w:rsidR="00865E82" w:rsidRDefault="00865E82">
    <w:pPr>
      <w:pStyle w:val="a3"/>
      <w:spacing w:line="14" w:lineRule="auto"/>
      <w:rPr>
        <w:sz w:val="20"/>
      </w:rPr>
    </w:pPr>
  </w:p>
  <w:p w14:paraId="4261F47B" w14:textId="77777777" w:rsidR="00865E82" w:rsidRDefault="00865E82">
    <w:pPr>
      <w:pStyle w:val="a3"/>
      <w:spacing w:line="14" w:lineRule="auto"/>
      <w:rPr>
        <w:sz w:val="20"/>
      </w:rPr>
    </w:pPr>
  </w:p>
  <w:p w14:paraId="42ECEBB3" w14:textId="77777777" w:rsidR="00865E82" w:rsidRDefault="00865E82">
    <w:pPr>
      <w:pStyle w:val="a3"/>
      <w:spacing w:line="14" w:lineRule="auto"/>
      <w:rPr>
        <w:sz w:val="20"/>
      </w:rPr>
    </w:pPr>
  </w:p>
  <w:p w14:paraId="161B03C7" w14:textId="77777777" w:rsidR="00865E82" w:rsidRDefault="00865E82">
    <w:pPr>
      <w:pStyle w:val="a3"/>
      <w:spacing w:line="14" w:lineRule="auto"/>
      <w:rPr>
        <w:sz w:val="20"/>
      </w:rPr>
    </w:pPr>
  </w:p>
  <w:p w14:paraId="256CA34A" w14:textId="77777777" w:rsidR="00865E82" w:rsidRDefault="00865E82">
    <w:pPr>
      <w:pStyle w:val="a3"/>
      <w:spacing w:line="14" w:lineRule="auto"/>
      <w:rPr>
        <w:sz w:val="20"/>
      </w:rPr>
    </w:pPr>
  </w:p>
  <w:p w14:paraId="53C117FC" w14:textId="77777777" w:rsidR="00865E82" w:rsidRDefault="00865E82">
    <w:pPr>
      <w:pStyle w:val="a3"/>
      <w:spacing w:line="14" w:lineRule="auto"/>
      <w:rPr>
        <w:sz w:val="20"/>
      </w:rPr>
    </w:pPr>
  </w:p>
  <w:p w14:paraId="31C2110A" w14:textId="77777777" w:rsidR="00865E82" w:rsidRDefault="00865E82">
    <w:pPr>
      <w:pStyle w:val="a3"/>
      <w:spacing w:line="14" w:lineRule="auto"/>
      <w:rPr>
        <w:sz w:val="20"/>
      </w:rPr>
    </w:pPr>
  </w:p>
  <w:p w14:paraId="7D147516" w14:textId="77777777" w:rsidR="00865E82" w:rsidRDefault="00865E82">
    <w:pPr>
      <w:pStyle w:val="a3"/>
      <w:spacing w:line="14" w:lineRule="auto"/>
      <w:rPr>
        <w:sz w:val="20"/>
      </w:rPr>
    </w:pPr>
  </w:p>
  <w:p w14:paraId="14DCBFA3" w14:textId="77777777" w:rsidR="00865E82" w:rsidRDefault="00865E82">
    <w:pPr>
      <w:pStyle w:val="a3"/>
      <w:spacing w:line="14" w:lineRule="auto"/>
      <w:rPr>
        <w:sz w:val="20"/>
      </w:rPr>
    </w:pPr>
  </w:p>
  <w:p w14:paraId="73B08064" w14:textId="77777777" w:rsidR="00865E82" w:rsidRDefault="00865E82">
    <w:pPr>
      <w:pStyle w:val="a3"/>
      <w:spacing w:line="14" w:lineRule="auto"/>
      <w:rPr>
        <w:sz w:val="20"/>
      </w:rPr>
    </w:pPr>
  </w:p>
  <w:p w14:paraId="553A74A9" w14:textId="77777777" w:rsidR="00865E82" w:rsidRDefault="00865E82">
    <w:pPr>
      <w:pStyle w:val="a3"/>
      <w:spacing w:line="14" w:lineRule="auto"/>
      <w:rPr>
        <w:sz w:val="20"/>
      </w:rPr>
    </w:pPr>
  </w:p>
  <w:p w14:paraId="3E9A6CCF" w14:textId="77777777" w:rsidR="00865E82" w:rsidRDefault="00865E82">
    <w:pPr>
      <w:pStyle w:val="a3"/>
      <w:spacing w:line="14" w:lineRule="auto"/>
      <w:rPr>
        <w:sz w:val="20"/>
      </w:rPr>
    </w:pPr>
  </w:p>
  <w:p w14:paraId="454D0CE0" w14:textId="77777777" w:rsidR="00865E82" w:rsidRDefault="00865E82">
    <w:pPr>
      <w:pStyle w:val="a3"/>
      <w:spacing w:line="14" w:lineRule="auto"/>
      <w:rPr>
        <w:sz w:val="20"/>
      </w:rPr>
    </w:pPr>
  </w:p>
  <w:p w14:paraId="37F3D8C0" w14:textId="77777777" w:rsidR="00865E82" w:rsidRDefault="00865E82">
    <w:pPr>
      <w:pStyle w:val="a3"/>
      <w:spacing w:line="14" w:lineRule="auto"/>
      <w:rPr>
        <w:sz w:val="20"/>
      </w:rPr>
    </w:pPr>
  </w:p>
  <w:p w14:paraId="20CEFC64" w14:textId="77777777" w:rsidR="00865E82" w:rsidRDefault="00865E82">
    <w:pPr>
      <w:pStyle w:val="a3"/>
      <w:spacing w:line="14" w:lineRule="auto"/>
      <w:rPr>
        <w:sz w:val="20"/>
      </w:rPr>
    </w:pPr>
  </w:p>
  <w:p w14:paraId="3FB55C79" w14:textId="77777777" w:rsidR="00865E82" w:rsidRDefault="00865E82">
    <w:pPr>
      <w:pStyle w:val="a3"/>
      <w:spacing w:line="14" w:lineRule="auto"/>
      <w:rPr>
        <w:sz w:val="20"/>
      </w:rPr>
    </w:pPr>
  </w:p>
  <w:p w14:paraId="2BA96720" w14:textId="77777777" w:rsidR="00865E82" w:rsidRDefault="00865E82">
    <w:pPr>
      <w:pStyle w:val="a3"/>
      <w:spacing w:line="14" w:lineRule="auto"/>
      <w:rPr>
        <w:sz w:val="20"/>
      </w:rPr>
    </w:pPr>
  </w:p>
  <w:p w14:paraId="1CE5EFF3" w14:textId="77777777" w:rsidR="00865E82" w:rsidRDefault="00865E82">
    <w:pPr>
      <w:pStyle w:val="a3"/>
      <w:spacing w:line="14" w:lineRule="auto"/>
      <w:rPr>
        <w:sz w:val="20"/>
      </w:rPr>
    </w:pPr>
  </w:p>
  <w:p w14:paraId="3C32EF08" w14:textId="77777777" w:rsidR="00865E82" w:rsidRDefault="00865E82">
    <w:pPr>
      <w:pStyle w:val="a3"/>
      <w:spacing w:line="14" w:lineRule="auto"/>
      <w:rPr>
        <w:sz w:val="20"/>
      </w:rPr>
    </w:pPr>
  </w:p>
  <w:p w14:paraId="0908D0C3" w14:textId="77777777" w:rsidR="00865E82" w:rsidRDefault="00865E82">
    <w:pPr>
      <w:pStyle w:val="a3"/>
      <w:spacing w:line="14" w:lineRule="auto"/>
      <w:rPr>
        <w:sz w:val="20"/>
      </w:rPr>
    </w:pPr>
  </w:p>
  <w:p w14:paraId="323D8DED" w14:textId="77777777" w:rsidR="00865E82" w:rsidRDefault="00865E82">
    <w:pPr>
      <w:pStyle w:val="a3"/>
      <w:spacing w:line="14" w:lineRule="auto"/>
      <w:rPr>
        <w:sz w:val="20"/>
      </w:rPr>
    </w:pPr>
  </w:p>
  <w:p w14:paraId="7E7A82B4" w14:textId="77777777" w:rsidR="00865E82" w:rsidRDefault="00865E82">
    <w:pPr>
      <w:pStyle w:val="a3"/>
      <w:spacing w:line="14" w:lineRule="auto"/>
      <w:rPr>
        <w:sz w:val="20"/>
      </w:rPr>
    </w:pPr>
  </w:p>
  <w:p w14:paraId="3CF529C7" w14:textId="77777777" w:rsidR="00865E82" w:rsidRDefault="00865E82">
    <w:pPr>
      <w:pStyle w:val="a3"/>
      <w:spacing w:line="14" w:lineRule="auto"/>
      <w:rPr>
        <w:sz w:val="20"/>
      </w:rPr>
    </w:pPr>
  </w:p>
  <w:p w14:paraId="245090D6" w14:textId="77777777" w:rsidR="00865E82" w:rsidRDefault="00865E82">
    <w:pPr>
      <w:pStyle w:val="a3"/>
      <w:spacing w:line="14" w:lineRule="auto"/>
      <w:rPr>
        <w:sz w:val="20"/>
      </w:rPr>
    </w:pPr>
  </w:p>
  <w:p w14:paraId="41D1178A" w14:textId="77777777" w:rsidR="00865E82" w:rsidRDefault="00865E82">
    <w:pPr>
      <w:pStyle w:val="a3"/>
      <w:spacing w:line="14" w:lineRule="auto"/>
      <w:rPr>
        <w:sz w:val="20"/>
      </w:rPr>
    </w:pPr>
  </w:p>
  <w:p w14:paraId="0D80F303" w14:textId="77777777" w:rsidR="00865E82" w:rsidRDefault="00865E82">
    <w:pPr>
      <w:pStyle w:val="a3"/>
      <w:spacing w:line="14" w:lineRule="auto"/>
      <w:rPr>
        <w:sz w:val="20"/>
      </w:rPr>
    </w:pPr>
  </w:p>
  <w:p w14:paraId="26F76074" w14:textId="77777777" w:rsidR="00865E82" w:rsidRDefault="00865E82">
    <w:pPr>
      <w:pStyle w:val="a3"/>
      <w:spacing w:line="14" w:lineRule="auto"/>
      <w:rPr>
        <w:sz w:val="20"/>
      </w:rPr>
    </w:pPr>
  </w:p>
  <w:p w14:paraId="7B3C1BFA" w14:textId="77777777" w:rsidR="00865E82" w:rsidRDefault="00865E82">
    <w:pPr>
      <w:pStyle w:val="a3"/>
      <w:spacing w:line="14" w:lineRule="auto"/>
      <w:rPr>
        <w:sz w:val="20"/>
      </w:rPr>
    </w:pPr>
  </w:p>
  <w:p w14:paraId="4C0A3DDB" w14:textId="77777777" w:rsidR="00865E82" w:rsidRDefault="00865E82">
    <w:pPr>
      <w:pStyle w:val="a3"/>
      <w:spacing w:line="14" w:lineRule="auto"/>
      <w:rPr>
        <w:sz w:val="20"/>
      </w:rPr>
    </w:pPr>
  </w:p>
  <w:p w14:paraId="3FF3D419" w14:textId="77777777" w:rsidR="00865E82" w:rsidRDefault="00865E82">
    <w:pPr>
      <w:pStyle w:val="a3"/>
      <w:spacing w:line="14" w:lineRule="auto"/>
      <w:rPr>
        <w:sz w:val="20"/>
      </w:rPr>
    </w:pPr>
  </w:p>
  <w:p w14:paraId="081C9F3F" w14:textId="77777777" w:rsidR="00865E82" w:rsidRDefault="00865E82">
    <w:pPr>
      <w:pStyle w:val="a3"/>
      <w:spacing w:line="14" w:lineRule="auto"/>
      <w:rPr>
        <w:sz w:val="20"/>
      </w:rPr>
    </w:pPr>
  </w:p>
  <w:p w14:paraId="4D15F766" w14:textId="77777777" w:rsidR="00865E82" w:rsidRDefault="00865E82">
    <w:pPr>
      <w:pStyle w:val="a3"/>
      <w:spacing w:line="14" w:lineRule="auto"/>
      <w:rPr>
        <w:sz w:val="20"/>
      </w:rPr>
    </w:pPr>
  </w:p>
  <w:p w14:paraId="5EC0D0C8" w14:textId="77777777" w:rsidR="00865E82" w:rsidRDefault="00865E82">
    <w:pPr>
      <w:pStyle w:val="a3"/>
      <w:spacing w:line="14" w:lineRule="auto"/>
      <w:rPr>
        <w:sz w:val="20"/>
      </w:rPr>
    </w:pPr>
  </w:p>
  <w:p w14:paraId="2616627F" w14:textId="77777777" w:rsidR="00865E82" w:rsidRDefault="00865E82">
    <w:pPr>
      <w:pStyle w:val="a3"/>
      <w:spacing w:line="14" w:lineRule="auto"/>
      <w:rPr>
        <w:sz w:val="20"/>
      </w:rPr>
    </w:pPr>
  </w:p>
  <w:p w14:paraId="43CD73CF" w14:textId="77777777" w:rsidR="00865E82" w:rsidRDefault="00865E82">
    <w:pPr>
      <w:pStyle w:val="a3"/>
      <w:spacing w:line="14" w:lineRule="auto"/>
      <w:rPr>
        <w:sz w:val="20"/>
      </w:rPr>
    </w:pPr>
  </w:p>
  <w:p w14:paraId="3BE0A597" w14:textId="77777777" w:rsidR="00865E82" w:rsidRDefault="00865E82">
    <w:pPr>
      <w:pStyle w:val="a3"/>
      <w:spacing w:line="14" w:lineRule="auto"/>
      <w:rPr>
        <w:sz w:val="20"/>
      </w:rPr>
    </w:pPr>
  </w:p>
  <w:p w14:paraId="343D6015" w14:textId="77777777" w:rsidR="00865E82" w:rsidRDefault="00865E82">
    <w:pPr>
      <w:pStyle w:val="a3"/>
      <w:spacing w:line="14" w:lineRule="auto"/>
      <w:rPr>
        <w:sz w:val="20"/>
      </w:rPr>
    </w:pPr>
  </w:p>
  <w:p w14:paraId="319BD162" w14:textId="77777777" w:rsidR="00865E82" w:rsidRDefault="00865E82">
    <w:pPr>
      <w:pStyle w:val="a3"/>
      <w:spacing w:line="14" w:lineRule="auto"/>
      <w:rPr>
        <w:sz w:val="20"/>
      </w:rPr>
    </w:pPr>
  </w:p>
  <w:p w14:paraId="41BC6894" w14:textId="77777777" w:rsidR="00865E82" w:rsidRDefault="00865E82">
    <w:pPr>
      <w:pStyle w:val="a3"/>
      <w:spacing w:line="14" w:lineRule="auto"/>
      <w:rPr>
        <w:sz w:val="20"/>
      </w:rPr>
    </w:pPr>
  </w:p>
  <w:p w14:paraId="7404D6A5" w14:textId="77777777" w:rsidR="00865E82" w:rsidRDefault="00865E82">
    <w:pPr>
      <w:pStyle w:val="a3"/>
      <w:spacing w:line="14" w:lineRule="auto"/>
      <w:rPr>
        <w:sz w:val="20"/>
      </w:rPr>
    </w:pPr>
  </w:p>
  <w:p w14:paraId="78AB72D2" w14:textId="77777777" w:rsidR="00865E82" w:rsidRDefault="00865E82">
    <w:pPr>
      <w:pStyle w:val="a3"/>
      <w:spacing w:line="14" w:lineRule="auto"/>
      <w:rPr>
        <w:sz w:val="20"/>
      </w:rPr>
    </w:pPr>
  </w:p>
  <w:p w14:paraId="6460DE4B" w14:textId="77777777" w:rsidR="00865E82" w:rsidRDefault="00865E82">
    <w:pPr>
      <w:pStyle w:val="a3"/>
      <w:spacing w:line="14" w:lineRule="auto"/>
      <w:rPr>
        <w:sz w:val="20"/>
      </w:rPr>
    </w:pPr>
  </w:p>
  <w:p w14:paraId="733CD4C2" w14:textId="77777777" w:rsidR="00865E82" w:rsidRDefault="00865E82">
    <w:pPr>
      <w:pStyle w:val="a3"/>
      <w:spacing w:line="14" w:lineRule="auto"/>
      <w:rPr>
        <w:sz w:val="20"/>
      </w:rPr>
    </w:pPr>
  </w:p>
  <w:p w14:paraId="7FBB1DCB" w14:textId="77777777" w:rsidR="00865E82" w:rsidRDefault="00865E82">
    <w:pPr>
      <w:pStyle w:val="a3"/>
      <w:spacing w:line="14" w:lineRule="auto"/>
      <w:rPr>
        <w:sz w:val="20"/>
      </w:rPr>
    </w:pPr>
  </w:p>
  <w:p w14:paraId="4872F6BF" w14:textId="77777777" w:rsidR="00865E82" w:rsidRDefault="00865E82">
    <w:pPr>
      <w:pStyle w:val="a3"/>
      <w:spacing w:line="14" w:lineRule="auto"/>
      <w:rPr>
        <w:sz w:val="20"/>
      </w:rPr>
    </w:pPr>
  </w:p>
  <w:p w14:paraId="7D70DCEB" w14:textId="77777777" w:rsidR="00865E82" w:rsidRDefault="00865E82">
    <w:pPr>
      <w:pStyle w:val="a3"/>
      <w:spacing w:line="14" w:lineRule="auto"/>
      <w:rPr>
        <w:sz w:val="20"/>
      </w:rPr>
    </w:pPr>
  </w:p>
  <w:p w14:paraId="6DD813E9" w14:textId="77777777" w:rsidR="00865E82" w:rsidRDefault="00865E82">
    <w:pPr>
      <w:pStyle w:val="a3"/>
      <w:spacing w:line="14" w:lineRule="auto"/>
      <w:rPr>
        <w:sz w:val="20"/>
      </w:rPr>
    </w:pPr>
  </w:p>
  <w:p w14:paraId="1580CB42" w14:textId="77777777" w:rsidR="00865E82" w:rsidRDefault="00865E82">
    <w:pPr>
      <w:pStyle w:val="a3"/>
      <w:spacing w:line="14" w:lineRule="auto"/>
      <w:rPr>
        <w:sz w:val="20"/>
      </w:rPr>
    </w:pPr>
  </w:p>
  <w:p w14:paraId="09024EF7" w14:textId="77777777" w:rsidR="00865E82" w:rsidRDefault="00865E82">
    <w:pPr>
      <w:pStyle w:val="a3"/>
      <w:spacing w:line="14" w:lineRule="auto"/>
      <w:rPr>
        <w:sz w:val="20"/>
      </w:rPr>
    </w:pPr>
  </w:p>
  <w:p w14:paraId="389BFEBF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849C" w14:textId="77777777" w:rsidR="00292D62" w:rsidRDefault="00292D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B054B"/>
    <w:rsid w:val="001553DE"/>
    <w:rsid w:val="00292D62"/>
    <w:rsid w:val="0043571E"/>
    <w:rsid w:val="00692290"/>
    <w:rsid w:val="006A5215"/>
    <w:rsid w:val="007D10F2"/>
    <w:rsid w:val="00851A6D"/>
    <w:rsid w:val="00865E82"/>
    <w:rsid w:val="008F480C"/>
    <w:rsid w:val="009461C8"/>
    <w:rsid w:val="009B62D2"/>
    <w:rsid w:val="009C3642"/>
    <w:rsid w:val="00B03327"/>
    <w:rsid w:val="00B17B8D"/>
    <w:rsid w:val="00B6793B"/>
    <w:rsid w:val="00B9127A"/>
    <w:rsid w:val="00B97C74"/>
    <w:rsid w:val="00D56947"/>
    <w:rsid w:val="00D56B38"/>
    <w:rsid w:val="00D76AB3"/>
    <w:rsid w:val="00DC5C05"/>
    <w:rsid w:val="00E243F2"/>
    <w:rsid w:val="00FA30F8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2"/>
        <o:r id="V:Rule2" type="connector" idref="#_x0000_s1031"/>
        <o:r id="V:Rule3" type="connector" idref="#_x0000_s1029"/>
      </o:rules>
    </o:shapelayout>
  </w:shapeDefaults>
  <w:decimalSymbol w:val=","/>
  <w:listSeparator w:val=";"/>
  <w14:docId w14:val="7778EF1B"/>
  <w15:docId w15:val="{85119752-F66A-4B2B-B2B7-85ABFB23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9127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9127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912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127A"/>
    <w:rPr>
      <w:sz w:val="24"/>
      <w:szCs w:val="24"/>
    </w:rPr>
  </w:style>
  <w:style w:type="paragraph" w:styleId="a4">
    <w:name w:val="Title"/>
    <w:basedOn w:val="a"/>
    <w:uiPriority w:val="1"/>
    <w:qFormat/>
    <w:rsid w:val="00B9127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9127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9127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56B3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56B38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dgs.un.org/2030agend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4294D2-2D4F-4608-BF36-251A0B3AC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356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Σίμψη Ασπασία</cp:lastModifiedBy>
  <cp:revision>10</cp:revision>
  <dcterms:created xsi:type="dcterms:W3CDTF">2024-09-16T11:09:00Z</dcterms:created>
  <dcterms:modified xsi:type="dcterms:W3CDTF">2025-05-22T06:51:00Z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