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195C5" w14:textId="77777777" w:rsidR="001841C7" w:rsidRPr="001841C7" w:rsidRDefault="001841C7" w:rsidP="001841C7">
      <w:pPr>
        <w:widowControl/>
        <w:autoSpaceDE/>
        <w:autoSpaceDN/>
        <w:spacing w:line="276" w:lineRule="auto"/>
        <w:jc w:val="center"/>
        <w:rPr>
          <w:b/>
          <w:sz w:val="24"/>
          <w:szCs w:val="24"/>
        </w:rPr>
      </w:pPr>
      <w:r w:rsidRPr="001841C7">
        <w:rPr>
          <w:b/>
          <w:sz w:val="24"/>
          <w:szCs w:val="24"/>
        </w:rPr>
        <w:t>Υποδειγματικό Υλικό- Δειγματικά Φύλλα εργασίας -  Περιγραφή εργαστηρίων &amp; δράσεων (3-5 φύλλα)</w:t>
      </w:r>
    </w:p>
    <w:p w14:paraId="068B747F" w14:textId="77777777" w:rsidR="001841C7" w:rsidRPr="001841C7" w:rsidRDefault="001841C7" w:rsidP="001841C7">
      <w:pPr>
        <w:widowControl/>
        <w:autoSpaceDE/>
        <w:autoSpaceDN/>
        <w:spacing w:line="276" w:lineRule="auto"/>
        <w:jc w:val="center"/>
        <w:rPr>
          <w:b/>
          <w:color w:val="00B0F0"/>
          <w:sz w:val="24"/>
          <w:szCs w:val="24"/>
        </w:rPr>
      </w:pPr>
    </w:p>
    <w:p w14:paraId="2F00DC04" w14:textId="77777777" w:rsidR="001841C7" w:rsidRPr="001841C7" w:rsidRDefault="001841C7" w:rsidP="001841C7">
      <w:pPr>
        <w:widowControl/>
        <w:autoSpaceDE/>
        <w:autoSpaceDN/>
        <w:spacing w:line="276" w:lineRule="auto"/>
        <w:jc w:val="center"/>
        <w:rPr>
          <w:b/>
          <w:bCs/>
          <w:sz w:val="24"/>
          <w:szCs w:val="24"/>
          <w:u w:val="single"/>
        </w:rPr>
      </w:pPr>
      <w:r w:rsidRPr="001841C7">
        <w:rPr>
          <w:b/>
          <w:bCs/>
          <w:sz w:val="24"/>
          <w:szCs w:val="24"/>
          <w:u w:val="single"/>
        </w:rPr>
        <w:t>Περιγραφή Δραστηριοτήτων</w:t>
      </w:r>
    </w:p>
    <w:p w14:paraId="4F0561EA" w14:textId="77777777" w:rsidR="001841C7" w:rsidRPr="001841C7" w:rsidRDefault="001841C7" w:rsidP="001841C7">
      <w:pPr>
        <w:widowControl/>
        <w:autoSpaceDE/>
        <w:autoSpaceDN/>
        <w:spacing w:line="276" w:lineRule="auto"/>
        <w:jc w:val="center"/>
        <w:rPr>
          <w:b/>
          <w:bCs/>
          <w:sz w:val="24"/>
          <w:szCs w:val="24"/>
          <w:u w:val="single"/>
        </w:rPr>
      </w:pPr>
      <w:r w:rsidRPr="001841C7">
        <w:rPr>
          <w:b/>
          <w:bCs/>
          <w:sz w:val="24"/>
          <w:szCs w:val="24"/>
          <w:u w:val="single"/>
        </w:rPr>
        <w:t>1</w:t>
      </w:r>
      <w:r w:rsidRPr="001841C7">
        <w:rPr>
          <w:b/>
          <w:bCs/>
          <w:sz w:val="24"/>
          <w:szCs w:val="24"/>
          <w:u w:val="single"/>
          <w:vertAlign w:val="superscript"/>
        </w:rPr>
        <w:t>ο</w:t>
      </w:r>
      <w:r w:rsidRPr="001841C7">
        <w:rPr>
          <w:b/>
          <w:bCs/>
          <w:sz w:val="24"/>
          <w:szCs w:val="24"/>
          <w:u w:val="single"/>
        </w:rPr>
        <w:t xml:space="preserve"> Εργαστήριο</w:t>
      </w:r>
    </w:p>
    <w:p w14:paraId="1C8A2D65" w14:textId="77777777" w:rsidR="001841C7" w:rsidRPr="001841C7" w:rsidRDefault="001841C7" w:rsidP="001841C7">
      <w:pPr>
        <w:widowControl/>
        <w:autoSpaceDE/>
        <w:autoSpaceDN/>
        <w:spacing w:line="276" w:lineRule="auto"/>
        <w:jc w:val="center"/>
        <w:rPr>
          <w:b/>
          <w:bCs/>
          <w:sz w:val="24"/>
          <w:szCs w:val="24"/>
          <w:u w:val="single"/>
        </w:rPr>
      </w:pPr>
    </w:p>
    <w:p w14:paraId="7BFC37EE" w14:textId="14804D33" w:rsidR="001841C7" w:rsidRPr="001841C7" w:rsidRDefault="001841C7" w:rsidP="001841C7">
      <w:pPr>
        <w:widowControl/>
        <w:autoSpaceDE/>
        <w:autoSpaceDN/>
        <w:spacing w:line="276" w:lineRule="auto"/>
        <w:jc w:val="center"/>
        <w:rPr>
          <w:b/>
          <w:bCs/>
          <w:sz w:val="24"/>
          <w:szCs w:val="24"/>
        </w:rPr>
      </w:pPr>
      <w:r w:rsidRPr="001841C7">
        <w:rPr>
          <w:sz w:val="24"/>
          <w:szCs w:val="24"/>
        </w:rPr>
        <w:t xml:space="preserve"> </w:t>
      </w:r>
      <w:r w:rsidRPr="001841C7">
        <w:rPr>
          <w:b/>
          <w:bCs/>
          <w:sz w:val="24"/>
          <w:szCs w:val="24"/>
        </w:rPr>
        <w:t>Γνωριμία</w:t>
      </w:r>
      <w:r>
        <w:rPr>
          <w:b/>
          <w:bCs/>
          <w:sz w:val="24"/>
          <w:szCs w:val="24"/>
        </w:rPr>
        <w:t xml:space="preserve">- </w:t>
      </w:r>
      <w:r w:rsidRPr="001841C7">
        <w:rPr>
          <w:b/>
          <w:bCs/>
          <w:sz w:val="24"/>
          <w:szCs w:val="24"/>
        </w:rPr>
        <w:t xml:space="preserve">Εισαγωγή </w:t>
      </w:r>
      <w:r>
        <w:rPr>
          <w:b/>
          <w:bCs/>
          <w:sz w:val="24"/>
          <w:szCs w:val="24"/>
        </w:rPr>
        <w:t>-</w:t>
      </w:r>
      <w:r w:rsidRPr="001841C7">
        <w:rPr>
          <w:b/>
          <w:bCs/>
          <w:sz w:val="24"/>
          <w:szCs w:val="24"/>
        </w:rPr>
        <w:t xml:space="preserve"> </w:t>
      </w:r>
      <w:proofErr w:type="spellStart"/>
      <w:r w:rsidRPr="001841C7">
        <w:rPr>
          <w:b/>
          <w:bCs/>
          <w:sz w:val="24"/>
          <w:szCs w:val="24"/>
        </w:rPr>
        <w:t>Αφόρμηση</w:t>
      </w:r>
      <w:proofErr w:type="spellEnd"/>
    </w:p>
    <w:p w14:paraId="15FAA72A" w14:textId="77777777" w:rsidR="001841C7" w:rsidRPr="001841C7" w:rsidRDefault="001841C7" w:rsidP="001841C7">
      <w:pPr>
        <w:widowControl/>
        <w:autoSpaceDE/>
        <w:autoSpaceDN/>
        <w:spacing w:line="276" w:lineRule="auto"/>
        <w:jc w:val="center"/>
        <w:rPr>
          <w:b/>
          <w:bCs/>
          <w:sz w:val="24"/>
          <w:szCs w:val="24"/>
        </w:rPr>
      </w:pPr>
    </w:p>
    <w:p w14:paraId="4BEBB9EB" w14:textId="194DB876" w:rsidR="001841C7" w:rsidRPr="001841C7" w:rsidRDefault="001841C7" w:rsidP="001841C7">
      <w:pPr>
        <w:widowControl/>
        <w:autoSpaceDE/>
        <w:autoSpaceDN/>
        <w:spacing w:line="276" w:lineRule="auto"/>
        <w:jc w:val="both"/>
      </w:pPr>
      <w:r w:rsidRPr="001841C7">
        <w:t>Η έναρξη του προγράμματος αρχίζει με το παιγνίδι «Ας γνωριστούμε καλύτερα……παίζοντας». Είναι μια δραστηριότητα η οποία θα βοηθήσει τα παιδιά να γνωριστούν καλύτερα μεταξύ τους. Γι’ αυτήν τη δραστηριότητα κάθε παιδί θα γράψει σε ένα χαρτί πέντε πράγματα που θέλει να μοιραστεί για τον εαυτό του με την υπόλοιπη ομάδα (δύο εξ αυτών θα σχετίζονται με τη διατροφή του). Όποιος τελειώνει, τσαλακώνει το χαρτί του και το ρίχνει σε μια κούτα, έναν κάδο ή ακόμα και σε μία γωνιά της τάξης αν δεν υπάρχει κάτι άλλο στη τάξη. Όταν όλοι/</w:t>
      </w:r>
      <w:proofErr w:type="spellStart"/>
      <w:r w:rsidRPr="001841C7">
        <w:t>ες</w:t>
      </w:r>
      <w:proofErr w:type="spellEnd"/>
      <w:r w:rsidRPr="001841C7">
        <w:t xml:space="preserve"> έχουν γράψει και ρίξει το χαρτί τους, ένας/μία μαθητής/</w:t>
      </w:r>
      <w:proofErr w:type="spellStart"/>
      <w:r w:rsidRPr="001841C7">
        <w:t>τρια</w:t>
      </w:r>
      <w:proofErr w:type="spellEnd"/>
      <w:r w:rsidRPr="001841C7">
        <w:t xml:space="preserve"> πηγαίνει, παίρνει ένα από τα χαρτιά, το ανοίγει και το διαβάζει στην τάξη. Προσπαθεί να μαντέψει ποιος</w:t>
      </w:r>
      <w:r>
        <w:t>/α</w:t>
      </w:r>
      <w:r w:rsidRPr="001841C7">
        <w:t xml:space="preserve"> συμμαθητής ή συμμαθήτριά του έχει γράψει το σημείωμα. Έχει μια ή δύο προσπάθειες (το ορίζουμε μαζί με τα παιδιά). Αν δεν το βρει, ο/η μαθητής/</w:t>
      </w:r>
      <w:proofErr w:type="spellStart"/>
      <w:r w:rsidRPr="001841C7">
        <w:t>τρια</w:t>
      </w:r>
      <w:proofErr w:type="spellEnd"/>
      <w:r w:rsidRPr="001841C7">
        <w:t xml:space="preserve"> που το έγραψε αποκαλύπτεται και τραβάει το επόμενο χαρτάκι. Συνεχίζουμε τη διαδικασία μέχρι να διαβαστούν όλα τα σημειώματα. (10΄)</w:t>
      </w:r>
    </w:p>
    <w:p w14:paraId="2D484709" w14:textId="55AA40A3" w:rsidR="001841C7" w:rsidRPr="001841C7" w:rsidRDefault="001841C7" w:rsidP="001841C7">
      <w:pPr>
        <w:widowControl/>
        <w:autoSpaceDE/>
        <w:autoSpaceDN/>
        <w:spacing w:line="276" w:lineRule="auto"/>
        <w:jc w:val="both"/>
      </w:pPr>
      <w:r w:rsidRPr="001841C7">
        <w:t>Μετά το στάδιο  της γνωριμίας, ο/η εκπαιδευτικός γράφει στον πίνακα τη φράση «ΒΙΟΛΟΓΙΚΑ ΠΡΟΪΟΝΤΑ» και ζητά από τους/τις μαθητές/</w:t>
      </w:r>
      <w:proofErr w:type="spellStart"/>
      <w:r w:rsidRPr="001841C7">
        <w:t>τριες</w:t>
      </w:r>
      <w:proofErr w:type="spellEnd"/>
      <w:r w:rsidRPr="001841C7">
        <w:t xml:space="preserve"> να πουν μία λέξη που έρχεται στο μυαλό τους όταν ακούνε τη συγκεκριμένη φράση. Κάθε λέξη που ακούγεται καταγράφεται σε ένα ψηφιακό εργαλείο </w:t>
      </w:r>
      <w:proofErr w:type="spellStart"/>
      <w:r w:rsidRPr="001841C7">
        <w:t>συννεφόλεξου</w:t>
      </w:r>
      <w:proofErr w:type="spellEnd"/>
      <w:r w:rsidRPr="001841C7">
        <w:t xml:space="preserve"> (π.χ. </w:t>
      </w:r>
      <w:hyperlink r:id="rId10" w:history="1">
        <w:r w:rsidRPr="001841C7">
          <w:rPr>
            <w:color w:val="0000FF"/>
            <w:u w:val="single"/>
            <w:lang w:val="en-US"/>
          </w:rPr>
          <w:t>WordArt</w:t>
        </w:r>
      </w:hyperlink>
      <w:r w:rsidRPr="001841C7">
        <w:t xml:space="preserve">, </w:t>
      </w:r>
      <w:hyperlink r:id="rId11" w:history="1">
        <w:proofErr w:type="spellStart"/>
        <w:r w:rsidRPr="001841C7">
          <w:rPr>
            <w:color w:val="0000FF"/>
            <w:u w:val="single"/>
            <w:lang w:val="en-US"/>
          </w:rPr>
          <w:t>Edwordle</w:t>
        </w:r>
        <w:proofErr w:type="spellEnd"/>
      </w:hyperlink>
      <w:r w:rsidRPr="001841C7">
        <w:t xml:space="preserve">, </w:t>
      </w:r>
      <w:hyperlink r:id="rId12" w:history="1">
        <w:proofErr w:type="spellStart"/>
        <w:r w:rsidRPr="001841C7">
          <w:rPr>
            <w:color w:val="0000FF"/>
            <w:u w:val="single"/>
            <w:lang w:val="en-US"/>
          </w:rPr>
          <w:t>WordClouds</w:t>
        </w:r>
        <w:proofErr w:type="spellEnd"/>
      </w:hyperlink>
      <w:r w:rsidRPr="001841C7">
        <w:t xml:space="preserve">, </w:t>
      </w:r>
      <w:hyperlink r:id="rId13" w:history="1">
        <w:proofErr w:type="spellStart"/>
        <w:r w:rsidRPr="001841C7">
          <w:rPr>
            <w:color w:val="0000FF"/>
            <w:u w:val="single"/>
            <w:lang w:val="en-US"/>
          </w:rPr>
          <w:t>WorditOut</w:t>
        </w:r>
        <w:proofErr w:type="spellEnd"/>
      </w:hyperlink>
      <w:r w:rsidRPr="001841C7">
        <w:t xml:space="preserve"> ). Έτσι, εκπαιδευτικός και μαθητές/</w:t>
      </w:r>
      <w:proofErr w:type="spellStart"/>
      <w:r w:rsidRPr="001841C7">
        <w:t>τριες</w:t>
      </w:r>
      <w:proofErr w:type="spellEnd"/>
      <w:r w:rsidRPr="001841C7">
        <w:t xml:space="preserve"> σχηματίζουν μια πρώτη εικόνα για το τι σημαίνει γι’ αυτούς η φράση «ΒΙΟΛΟΓΙΚΑ ΠΡΟΙΟΝΤΑ». (10΄)</w:t>
      </w:r>
    </w:p>
    <w:p w14:paraId="48D9F5DE" w14:textId="74FB3FD9" w:rsidR="001841C7" w:rsidRPr="001841C7" w:rsidRDefault="001841C7" w:rsidP="001841C7">
      <w:pPr>
        <w:widowControl/>
        <w:autoSpaceDE/>
        <w:autoSpaceDN/>
        <w:spacing w:line="276" w:lineRule="auto"/>
        <w:jc w:val="both"/>
      </w:pPr>
      <w:r w:rsidRPr="001841C7">
        <w:t xml:space="preserve">Στη συνέχεια, ο/η εκπαιδευτικός στα πλαίσια της παιδαγωγικής αρχής της </w:t>
      </w:r>
      <w:proofErr w:type="spellStart"/>
      <w:r w:rsidRPr="001841C7">
        <w:t>αφόρμησης</w:t>
      </w:r>
      <w:proofErr w:type="spellEnd"/>
      <w:r w:rsidRPr="001841C7">
        <w:t xml:space="preserve"> </w:t>
      </w:r>
      <w:r w:rsidRPr="001841C7">
        <w:rPr>
          <w:iCs/>
        </w:rPr>
        <w:t>ενημερώνει τους/τις μαθητές/</w:t>
      </w:r>
      <w:proofErr w:type="spellStart"/>
      <w:r w:rsidRPr="001841C7">
        <w:rPr>
          <w:iCs/>
        </w:rPr>
        <w:t>τριες</w:t>
      </w:r>
      <w:proofErr w:type="spellEnd"/>
      <w:r w:rsidRPr="001841C7">
        <w:rPr>
          <w:iCs/>
        </w:rPr>
        <w:t xml:space="preserve"> ότι μπορούν να μεταβούν στον επίσημο </w:t>
      </w:r>
      <w:hyperlink r:id="rId14" w:anchor="documents" w:history="1">
        <w:proofErr w:type="spellStart"/>
        <w:r w:rsidRPr="001841C7">
          <w:rPr>
            <w:iCs/>
            <w:color w:val="0000FF"/>
            <w:u w:val="single"/>
          </w:rPr>
          <w:t>ιστότοπο</w:t>
        </w:r>
        <w:proofErr w:type="spellEnd"/>
        <w:r w:rsidRPr="001841C7">
          <w:rPr>
            <w:iCs/>
            <w:color w:val="0000FF"/>
            <w:u w:val="single"/>
          </w:rPr>
          <w:t xml:space="preserve"> της Ευρωπαϊκής Ένωσης</w:t>
        </w:r>
      </w:hyperlink>
      <w:r w:rsidRPr="001841C7">
        <w:rPr>
          <w:iCs/>
        </w:rPr>
        <w:t xml:space="preserve">, στην ιστοσελίδα </w:t>
      </w:r>
      <w:hyperlink r:id="rId15" w:history="1">
        <w:proofErr w:type="spellStart"/>
        <w:r w:rsidRPr="001841C7">
          <w:rPr>
            <w:iCs/>
            <w:color w:val="0000FF"/>
            <w:u w:val="single"/>
            <w:lang w:val="en-US"/>
          </w:rPr>
          <w:t>Viologika</w:t>
        </w:r>
        <w:proofErr w:type="spellEnd"/>
      </w:hyperlink>
      <w:r w:rsidRPr="001841C7">
        <w:rPr>
          <w:iCs/>
        </w:rPr>
        <w:t xml:space="preserve"> αλλά και στο κείμενο «</w:t>
      </w:r>
      <w:hyperlink r:id="rId16" w:history="1">
        <w:r w:rsidRPr="001841C7">
          <w:rPr>
            <w:iCs/>
            <w:color w:val="0000FF"/>
            <w:u w:val="single"/>
          </w:rPr>
          <w:t>Τι είναι τα βιολογικά τρόφιμα</w:t>
        </w:r>
      </w:hyperlink>
      <w:r w:rsidRPr="001841C7">
        <w:rPr>
          <w:iCs/>
        </w:rPr>
        <w:t>» για να συλλέξουν πληροφορίες για τη βιολογική καλλιέργεια. (20΄)</w:t>
      </w:r>
    </w:p>
    <w:p w14:paraId="6CBA1811" w14:textId="345212C9" w:rsidR="001841C7" w:rsidRPr="001841C7" w:rsidRDefault="001841C7" w:rsidP="001841C7">
      <w:pPr>
        <w:widowControl/>
        <w:autoSpaceDE/>
        <w:autoSpaceDN/>
        <w:spacing w:line="276" w:lineRule="auto"/>
        <w:jc w:val="both"/>
        <w:rPr>
          <w:iCs/>
        </w:rPr>
      </w:pPr>
      <w:proofErr w:type="spellStart"/>
      <w:r w:rsidRPr="001841C7">
        <w:rPr>
          <w:iCs/>
        </w:rPr>
        <w:t>Αφόρμηση</w:t>
      </w:r>
      <w:proofErr w:type="spellEnd"/>
      <w:r w:rsidRPr="001841C7">
        <w:rPr>
          <w:iCs/>
        </w:rPr>
        <w:t xml:space="preserve"> μπορούν να πάρουν οι μαθητές/</w:t>
      </w:r>
      <w:proofErr w:type="spellStart"/>
      <w:r w:rsidRPr="001841C7">
        <w:rPr>
          <w:iCs/>
        </w:rPr>
        <w:t>τριες</w:t>
      </w:r>
      <w:proofErr w:type="spellEnd"/>
      <w:r w:rsidRPr="001841C7">
        <w:rPr>
          <w:iCs/>
        </w:rPr>
        <w:t xml:space="preserve"> επιπλέον από τα αναρτημένα στο </w:t>
      </w:r>
      <w:proofErr w:type="spellStart"/>
      <w:r w:rsidRPr="001841C7">
        <w:rPr>
          <w:iCs/>
        </w:rPr>
        <w:t>YouTube</w:t>
      </w:r>
      <w:proofErr w:type="spellEnd"/>
      <w:r w:rsidRPr="001841C7">
        <w:rPr>
          <w:iCs/>
        </w:rPr>
        <w:t xml:space="preserve"> βίντεο που έχουν ως θέμα τα βιολογικά προϊόντα. Συγκεκριμένα μπορεί να ανατρέξει κανείς στα ακόλουθα:</w:t>
      </w:r>
    </w:p>
    <w:p w14:paraId="3A3A3CE3" w14:textId="77777777" w:rsidR="001841C7" w:rsidRPr="001841C7" w:rsidRDefault="00D8759D" w:rsidP="001841C7">
      <w:pPr>
        <w:widowControl/>
        <w:autoSpaceDE/>
        <w:autoSpaceDN/>
        <w:spacing w:line="276" w:lineRule="auto"/>
        <w:jc w:val="both"/>
      </w:pPr>
      <w:hyperlink r:id="rId17" w:history="1">
        <w:r w:rsidR="001841C7" w:rsidRPr="001841C7">
          <w:rPr>
            <w:color w:val="0000FF"/>
            <w:u w:val="single"/>
          </w:rPr>
          <w:t>Βιολογικά προϊόντα: Όσα θέλετε να ξέρετε</w:t>
        </w:r>
      </w:hyperlink>
    </w:p>
    <w:p w14:paraId="673E9BEA" w14:textId="77777777" w:rsidR="001841C7" w:rsidRPr="001841C7" w:rsidRDefault="00D8759D" w:rsidP="001841C7">
      <w:pPr>
        <w:widowControl/>
        <w:autoSpaceDE/>
        <w:autoSpaceDN/>
        <w:spacing w:line="276" w:lineRule="auto"/>
        <w:jc w:val="both"/>
      </w:pPr>
      <w:hyperlink r:id="rId18" w:history="1">
        <w:r w:rsidR="001841C7" w:rsidRPr="001841C7">
          <w:rPr>
            <w:iCs/>
            <w:color w:val="0000FF"/>
            <w:u w:val="single"/>
          </w:rPr>
          <w:t>Τρόφιμα Βιολογικά Προϊόντα</w:t>
        </w:r>
      </w:hyperlink>
      <w:r w:rsidR="001841C7" w:rsidRPr="001841C7">
        <w:rPr>
          <w:iCs/>
        </w:rPr>
        <w:t xml:space="preserve"> </w:t>
      </w:r>
    </w:p>
    <w:p w14:paraId="67F05CD6" w14:textId="522F151C" w:rsidR="001841C7" w:rsidRPr="001841C7" w:rsidRDefault="001841C7" w:rsidP="001841C7">
      <w:pPr>
        <w:widowControl/>
        <w:autoSpaceDE/>
        <w:autoSpaceDN/>
        <w:spacing w:line="276" w:lineRule="auto"/>
        <w:jc w:val="both"/>
      </w:pPr>
      <w:r w:rsidRPr="001841C7">
        <w:rPr>
          <w:iCs/>
        </w:rPr>
        <w:t xml:space="preserve">Οι αφαιρετικές αυτές αναφορές στοχεύουν στη διέγερση του ενδιαφέροντος των μαθητών/τριών, αλλά και στη συμπλήρωση γνώσεων που είναι απαραίτητες για την ενασχόληση τους </w:t>
      </w:r>
      <w:r w:rsidR="0091230A">
        <w:rPr>
          <w:iCs/>
        </w:rPr>
        <w:t xml:space="preserve">- </w:t>
      </w:r>
      <w:r w:rsidRPr="001841C7">
        <w:rPr>
          <w:iCs/>
        </w:rPr>
        <w:t>στο επόμενο στάδιο</w:t>
      </w:r>
      <w:r w:rsidR="0091230A">
        <w:rPr>
          <w:iCs/>
        </w:rPr>
        <w:t xml:space="preserve"> -</w:t>
      </w:r>
      <w:r w:rsidRPr="001841C7">
        <w:rPr>
          <w:iCs/>
        </w:rPr>
        <w:t xml:space="preserve"> με τα συγκεκριμένα ερωτήματα των φύλλων εργασίας.</w:t>
      </w:r>
      <w:r w:rsidRPr="001841C7">
        <w:t xml:space="preserve"> </w:t>
      </w:r>
    </w:p>
    <w:p w14:paraId="0B266F1D" w14:textId="3BFE4B8F" w:rsidR="001841C7" w:rsidRPr="001841C7" w:rsidRDefault="001841C7" w:rsidP="001841C7">
      <w:pPr>
        <w:widowControl/>
        <w:autoSpaceDE/>
        <w:autoSpaceDN/>
        <w:spacing w:line="276" w:lineRule="auto"/>
        <w:jc w:val="both"/>
      </w:pPr>
      <w:r w:rsidRPr="001841C7">
        <w:t>Το 1ο Εργαστήριο τελειώνει με συζήτηση και ανταλλαγή απόψεων στην τάξη για το θέμα των βιολογικών προϊόντων. (5΄)</w:t>
      </w:r>
    </w:p>
    <w:p w14:paraId="4A39047D" w14:textId="77777777" w:rsidR="001841C7" w:rsidRPr="001841C7" w:rsidRDefault="001841C7" w:rsidP="001841C7">
      <w:pPr>
        <w:tabs>
          <w:tab w:val="left" w:pos="1316"/>
        </w:tabs>
        <w:spacing w:line="276" w:lineRule="auto"/>
        <w:jc w:val="both"/>
        <w:rPr>
          <w:b/>
          <w:bCs/>
        </w:rPr>
      </w:pPr>
    </w:p>
    <w:sectPr w:rsidR="001841C7" w:rsidRPr="001841C7" w:rsidSect="00865E82">
      <w:headerReference w:type="even" r:id="rId19"/>
      <w:headerReference w:type="default" r:id="rId20"/>
      <w:footerReference w:type="even" r:id="rId21"/>
      <w:footerReference w:type="default" r:id="rId22"/>
      <w:headerReference w:type="first" r:id="rId23"/>
      <w:footerReference w:type="first" r:id="rId24"/>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4BA33" w14:textId="77777777" w:rsidR="003B2063" w:rsidRDefault="003B2063">
      <w:r>
        <w:separator/>
      </w:r>
    </w:p>
  </w:endnote>
  <w:endnote w:type="continuationSeparator" w:id="0">
    <w:p w14:paraId="5B584B15" w14:textId="77777777" w:rsidR="003B2063" w:rsidRDefault="003B2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E5495" w14:textId="77777777" w:rsidR="00FE1570" w:rsidRDefault="00FE1570">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ABBD5" w14:textId="77777777" w:rsidR="006A5215" w:rsidRDefault="00FE1570" w:rsidP="00FE1570">
    <w:pPr>
      <w:pStyle w:val="1"/>
      <w:jc w:val="center"/>
    </w:pPr>
    <w:r w:rsidRPr="00FE1570">
      <w:rPr>
        <w:noProof/>
      </w:rPr>
      <w:drawing>
        <wp:inline distT="0" distB="0" distL="0" distR="0" wp14:anchorId="2910762C" wp14:editId="779237EB">
          <wp:extent cx="4381500" cy="596265"/>
          <wp:effectExtent l="19050" t="0" r="0" b="0"/>
          <wp:docPr id="26" name="Εικόνα 26"/>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7FA3E" w14:textId="77777777" w:rsidR="00FE1570" w:rsidRDefault="00FE157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8B8C7" w14:textId="77777777" w:rsidR="003B2063" w:rsidRDefault="003B2063">
      <w:r>
        <w:separator/>
      </w:r>
    </w:p>
  </w:footnote>
  <w:footnote w:type="continuationSeparator" w:id="0">
    <w:p w14:paraId="01A7B7B1" w14:textId="77777777" w:rsidR="003B2063" w:rsidRDefault="003B20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28512" w14:textId="77777777" w:rsidR="00FE1570" w:rsidRDefault="00FE1570">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6912D" w14:textId="77777777" w:rsidR="006A5215" w:rsidRDefault="006A5215">
    <w:pPr>
      <w:pStyle w:val="a3"/>
      <w:spacing w:line="14" w:lineRule="auto"/>
      <w:rPr>
        <w:sz w:val="20"/>
      </w:rPr>
    </w:pPr>
  </w:p>
  <w:p w14:paraId="605C354D" w14:textId="77777777" w:rsidR="00865E82" w:rsidRDefault="00865E82">
    <w:pPr>
      <w:pStyle w:val="a3"/>
      <w:spacing w:line="14" w:lineRule="auto"/>
      <w:rPr>
        <w:sz w:val="20"/>
      </w:rPr>
    </w:pPr>
  </w:p>
  <w:p w14:paraId="4C75AF87" w14:textId="77777777" w:rsidR="00865E82" w:rsidRDefault="00865E82">
    <w:pPr>
      <w:pStyle w:val="a3"/>
      <w:spacing w:line="14" w:lineRule="auto"/>
      <w:rPr>
        <w:sz w:val="20"/>
      </w:rPr>
    </w:pPr>
  </w:p>
  <w:p w14:paraId="59DB9EBD" w14:textId="77777777" w:rsidR="00865E82" w:rsidRDefault="00865E82">
    <w:pPr>
      <w:pStyle w:val="a3"/>
      <w:spacing w:line="14" w:lineRule="auto"/>
      <w:rPr>
        <w:sz w:val="20"/>
      </w:rPr>
    </w:pPr>
  </w:p>
  <w:p w14:paraId="5965AA8D" w14:textId="77777777" w:rsidR="00865E82" w:rsidRDefault="00865E82">
    <w:pPr>
      <w:pStyle w:val="a3"/>
      <w:spacing w:line="14" w:lineRule="auto"/>
      <w:rPr>
        <w:sz w:val="20"/>
      </w:rPr>
    </w:pPr>
  </w:p>
  <w:p w14:paraId="2C4CC0A9" w14:textId="77777777" w:rsidR="00865E82" w:rsidRDefault="00865E82">
    <w:pPr>
      <w:pStyle w:val="a3"/>
      <w:spacing w:line="14" w:lineRule="auto"/>
      <w:rPr>
        <w:sz w:val="20"/>
      </w:rPr>
    </w:pPr>
  </w:p>
  <w:p w14:paraId="1787DA48" w14:textId="77777777" w:rsidR="00865E82" w:rsidRDefault="00865E82">
    <w:pPr>
      <w:pStyle w:val="a3"/>
      <w:spacing w:line="14" w:lineRule="auto"/>
      <w:rPr>
        <w:sz w:val="20"/>
      </w:rPr>
    </w:pPr>
  </w:p>
  <w:p w14:paraId="51CDA930" w14:textId="77777777" w:rsidR="00865E82" w:rsidRDefault="00865E82">
    <w:pPr>
      <w:pStyle w:val="a3"/>
      <w:spacing w:line="14" w:lineRule="auto"/>
      <w:rPr>
        <w:sz w:val="20"/>
      </w:rPr>
    </w:pPr>
  </w:p>
  <w:p w14:paraId="59E076A5" w14:textId="77777777" w:rsidR="00865E82" w:rsidRDefault="00865E82">
    <w:pPr>
      <w:pStyle w:val="a3"/>
      <w:spacing w:line="14" w:lineRule="auto"/>
      <w:rPr>
        <w:sz w:val="20"/>
      </w:rPr>
    </w:pPr>
  </w:p>
  <w:p w14:paraId="13347A7A" w14:textId="77777777" w:rsidR="00865E82" w:rsidRDefault="00865E82">
    <w:pPr>
      <w:pStyle w:val="a3"/>
      <w:spacing w:line="14" w:lineRule="auto"/>
      <w:rPr>
        <w:sz w:val="20"/>
      </w:rPr>
    </w:pPr>
  </w:p>
  <w:p w14:paraId="5F4B4853" w14:textId="77777777" w:rsidR="00865E82" w:rsidRDefault="00865E82">
    <w:pPr>
      <w:pStyle w:val="a3"/>
      <w:spacing w:line="14" w:lineRule="auto"/>
      <w:rPr>
        <w:sz w:val="20"/>
      </w:rPr>
    </w:pPr>
  </w:p>
  <w:p w14:paraId="66228638" w14:textId="77777777" w:rsidR="00865E82" w:rsidRDefault="00865E82">
    <w:pPr>
      <w:pStyle w:val="a3"/>
      <w:spacing w:line="14" w:lineRule="auto"/>
      <w:rPr>
        <w:sz w:val="20"/>
      </w:rPr>
    </w:pPr>
  </w:p>
  <w:p w14:paraId="55840C07" w14:textId="77777777" w:rsidR="00865E82" w:rsidRDefault="00865E82">
    <w:pPr>
      <w:pStyle w:val="a3"/>
      <w:spacing w:line="14" w:lineRule="auto"/>
      <w:rPr>
        <w:sz w:val="20"/>
      </w:rPr>
    </w:pPr>
  </w:p>
  <w:p w14:paraId="45CE41C8" w14:textId="77777777" w:rsidR="00865E82" w:rsidRDefault="00865E82">
    <w:pPr>
      <w:pStyle w:val="a3"/>
      <w:spacing w:line="14" w:lineRule="auto"/>
      <w:rPr>
        <w:sz w:val="20"/>
      </w:rPr>
    </w:pPr>
  </w:p>
  <w:p w14:paraId="14BE7C50" w14:textId="77777777" w:rsidR="00865E82" w:rsidRDefault="00865E82">
    <w:pPr>
      <w:pStyle w:val="a3"/>
      <w:spacing w:line="14" w:lineRule="auto"/>
      <w:rPr>
        <w:sz w:val="20"/>
      </w:rPr>
    </w:pPr>
  </w:p>
  <w:p w14:paraId="6AB3B6B1" w14:textId="77777777" w:rsidR="00865E82" w:rsidRDefault="00865E82">
    <w:pPr>
      <w:pStyle w:val="a3"/>
      <w:spacing w:line="14" w:lineRule="auto"/>
      <w:rPr>
        <w:sz w:val="20"/>
      </w:rPr>
    </w:pPr>
  </w:p>
  <w:p w14:paraId="0B7495E5" w14:textId="77777777" w:rsidR="00865E82" w:rsidRDefault="00865E82">
    <w:pPr>
      <w:pStyle w:val="a3"/>
      <w:spacing w:line="14" w:lineRule="auto"/>
      <w:rPr>
        <w:sz w:val="20"/>
      </w:rPr>
    </w:pPr>
  </w:p>
  <w:p w14:paraId="12A733C2" w14:textId="77777777" w:rsidR="00865E82" w:rsidRDefault="00865E82">
    <w:pPr>
      <w:pStyle w:val="a3"/>
      <w:spacing w:line="14" w:lineRule="auto"/>
      <w:rPr>
        <w:sz w:val="20"/>
      </w:rPr>
    </w:pPr>
  </w:p>
  <w:p w14:paraId="33794A7B" w14:textId="77777777" w:rsidR="00865E82" w:rsidRDefault="00865E82">
    <w:pPr>
      <w:pStyle w:val="a3"/>
      <w:spacing w:line="14" w:lineRule="auto"/>
      <w:rPr>
        <w:sz w:val="20"/>
      </w:rPr>
    </w:pPr>
  </w:p>
  <w:p w14:paraId="4F2B2294" w14:textId="77777777" w:rsidR="00865E82" w:rsidRDefault="00865E82">
    <w:pPr>
      <w:pStyle w:val="a3"/>
      <w:spacing w:line="14" w:lineRule="auto"/>
      <w:rPr>
        <w:sz w:val="20"/>
      </w:rPr>
    </w:pPr>
  </w:p>
  <w:p w14:paraId="44DA760F" w14:textId="77777777" w:rsidR="00865E82" w:rsidRDefault="00865E82">
    <w:pPr>
      <w:pStyle w:val="a3"/>
      <w:spacing w:line="14" w:lineRule="auto"/>
      <w:rPr>
        <w:sz w:val="20"/>
      </w:rPr>
    </w:pPr>
  </w:p>
  <w:p w14:paraId="0BF005AE" w14:textId="77777777" w:rsidR="00865E82" w:rsidRDefault="00865E82">
    <w:pPr>
      <w:pStyle w:val="a3"/>
      <w:spacing w:line="14" w:lineRule="auto"/>
      <w:rPr>
        <w:sz w:val="20"/>
      </w:rPr>
    </w:pPr>
  </w:p>
  <w:p w14:paraId="12168ABA" w14:textId="77777777" w:rsidR="00865E82" w:rsidRDefault="00413A94">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14:anchorId="3854B52D" wp14:editId="24B75A50">
          <wp:simplePos x="0" y="0"/>
          <wp:positionH relativeFrom="margin">
            <wp:align>center</wp:align>
          </wp:positionH>
          <wp:positionV relativeFrom="paragraph">
            <wp:posOffset>9525</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p w14:paraId="05D4C2FD" w14:textId="77777777" w:rsidR="00865E82" w:rsidRDefault="00865E82">
    <w:pPr>
      <w:pStyle w:val="a3"/>
      <w:spacing w:line="14" w:lineRule="auto"/>
      <w:rPr>
        <w:sz w:val="20"/>
      </w:rPr>
    </w:pPr>
  </w:p>
  <w:p w14:paraId="4E4906FA" w14:textId="77777777" w:rsidR="00865E82" w:rsidRDefault="00865E82">
    <w:pPr>
      <w:pStyle w:val="a3"/>
      <w:spacing w:line="14" w:lineRule="auto"/>
      <w:rPr>
        <w:sz w:val="20"/>
      </w:rPr>
    </w:pPr>
  </w:p>
  <w:p w14:paraId="629D7EF5" w14:textId="77777777" w:rsidR="00865E82" w:rsidRDefault="00865E82">
    <w:pPr>
      <w:pStyle w:val="a3"/>
      <w:spacing w:line="14" w:lineRule="auto"/>
      <w:rPr>
        <w:sz w:val="20"/>
      </w:rPr>
    </w:pPr>
  </w:p>
  <w:p w14:paraId="4F1C6A8C" w14:textId="77777777" w:rsidR="00865E82" w:rsidRDefault="00865E82">
    <w:pPr>
      <w:pStyle w:val="a3"/>
      <w:spacing w:line="14" w:lineRule="auto"/>
      <w:rPr>
        <w:sz w:val="20"/>
      </w:rPr>
    </w:pPr>
  </w:p>
  <w:p w14:paraId="10306C22" w14:textId="77777777" w:rsidR="00865E82" w:rsidRDefault="00865E82">
    <w:pPr>
      <w:pStyle w:val="a3"/>
      <w:spacing w:line="14" w:lineRule="auto"/>
      <w:rPr>
        <w:sz w:val="20"/>
      </w:rPr>
    </w:pPr>
  </w:p>
  <w:p w14:paraId="2CB0FDB7" w14:textId="77777777" w:rsidR="00865E82" w:rsidRDefault="00865E82">
    <w:pPr>
      <w:pStyle w:val="a3"/>
      <w:spacing w:line="14" w:lineRule="auto"/>
      <w:rPr>
        <w:sz w:val="20"/>
      </w:rPr>
    </w:pPr>
  </w:p>
  <w:p w14:paraId="1D021326" w14:textId="77777777" w:rsidR="00865E82" w:rsidRDefault="00865E82">
    <w:pPr>
      <w:pStyle w:val="a3"/>
      <w:spacing w:line="14" w:lineRule="auto"/>
      <w:rPr>
        <w:sz w:val="20"/>
      </w:rPr>
    </w:pPr>
  </w:p>
  <w:p w14:paraId="73A55F16" w14:textId="77777777" w:rsidR="00865E82" w:rsidRDefault="00865E82">
    <w:pPr>
      <w:pStyle w:val="a3"/>
      <w:spacing w:line="14" w:lineRule="auto"/>
      <w:rPr>
        <w:sz w:val="20"/>
      </w:rPr>
    </w:pPr>
  </w:p>
  <w:p w14:paraId="2A3DB75E" w14:textId="77777777" w:rsidR="00865E82" w:rsidRDefault="00865E82">
    <w:pPr>
      <w:pStyle w:val="a3"/>
      <w:spacing w:line="14" w:lineRule="auto"/>
      <w:rPr>
        <w:sz w:val="20"/>
      </w:rPr>
    </w:pPr>
  </w:p>
  <w:p w14:paraId="1CB06C0A" w14:textId="77777777" w:rsidR="00865E82" w:rsidRDefault="00865E82">
    <w:pPr>
      <w:pStyle w:val="a3"/>
      <w:spacing w:line="14" w:lineRule="auto"/>
      <w:rPr>
        <w:sz w:val="20"/>
      </w:rPr>
    </w:pPr>
  </w:p>
  <w:p w14:paraId="372D7BC6" w14:textId="77777777" w:rsidR="00865E82" w:rsidRDefault="00865E82">
    <w:pPr>
      <w:pStyle w:val="a3"/>
      <w:spacing w:line="14" w:lineRule="auto"/>
      <w:rPr>
        <w:sz w:val="20"/>
      </w:rPr>
    </w:pPr>
  </w:p>
  <w:p w14:paraId="66F220FC" w14:textId="77777777" w:rsidR="00865E82" w:rsidRDefault="00865E82">
    <w:pPr>
      <w:pStyle w:val="a3"/>
      <w:spacing w:line="14" w:lineRule="auto"/>
      <w:rPr>
        <w:sz w:val="20"/>
      </w:rPr>
    </w:pPr>
  </w:p>
  <w:p w14:paraId="71E85D61" w14:textId="77777777" w:rsidR="00865E82" w:rsidRDefault="00865E82">
    <w:pPr>
      <w:pStyle w:val="a3"/>
      <w:spacing w:line="14" w:lineRule="auto"/>
      <w:rPr>
        <w:sz w:val="20"/>
      </w:rPr>
    </w:pPr>
  </w:p>
  <w:p w14:paraId="7A533969" w14:textId="77777777" w:rsidR="00865E82" w:rsidRDefault="00865E82">
    <w:pPr>
      <w:pStyle w:val="a3"/>
      <w:spacing w:line="14" w:lineRule="auto"/>
      <w:rPr>
        <w:sz w:val="20"/>
      </w:rPr>
    </w:pPr>
  </w:p>
  <w:p w14:paraId="65CE75FE" w14:textId="77777777" w:rsidR="00865E82" w:rsidRDefault="00865E82">
    <w:pPr>
      <w:pStyle w:val="a3"/>
      <w:spacing w:line="14" w:lineRule="auto"/>
      <w:rPr>
        <w:sz w:val="20"/>
      </w:rPr>
    </w:pPr>
  </w:p>
  <w:p w14:paraId="3C916D10" w14:textId="77777777" w:rsidR="00865E82" w:rsidRDefault="00865E82">
    <w:pPr>
      <w:pStyle w:val="a3"/>
      <w:spacing w:line="14" w:lineRule="auto"/>
      <w:rPr>
        <w:sz w:val="20"/>
      </w:rPr>
    </w:pPr>
  </w:p>
  <w:p w14:paraId="3211C5D8" w14:textId="77777777" w:rsidR="00865E82" w:rsidRDefault="00865E82">
    <w:pPr>
      <w:pStyle w:val="a3"/>
      <w:spacing w:line="14" w:lineRule="auto"/>
      <w:rPr>
        <w:sz w:val="20"/>
      </w:rPr>
    </w:pPr>
  </w:p>
  <w:p w14:paraId="6EDFD0CC" w14:textId="77777777" w:rsidR="00865E82" w:rsidRDefault="00865E82">
    <w:pPr>
      <w:pStyle w:val="a3"/>
      <w:spacing w:line="14" w:lineRule="auto"/>
      <w:rPr>
        <w:sz w:val="20"/>
      </w:rPr>
    </w:pPr>
  </w:p>
  <w:p w14:paraId="1B5A2071" w14:textId="77777777" w:rsidR="00865E82" w:rsidRDefault="00865E82">
    <w:pPr>
      <w:pStyle w:val="a3"/>
      <w:spacing w:line="14" w:lineRule="auto"/>
      <w:rPr>
        <w:sz w:val="20"/>
      </w:rPr>
    </w:pPr>
  </w:p>
  <w:p w14:paraId="6B9B4C1D" w14:textId="77777777" w:rsidR="00865E82" w:rsidRDefault="00865E82">
    <w:pPr>
      <w:pStyle w:val="a3"/>
      <w:spacing w:line="14" w:lineRule="auto"/>
      <w:rPr>
        <w:sz w:val="20"/>
      </w:rPr>
    </w:pPr>
  </w:p>
  <w:p w14:paraId="3FC3F629" w14:textId="77777777" w:rsidR="00865E82" w:rsidRDefault="00865E82">
    <w:pPr>
      <w:pStyle w:val="a3"/>
      <w:spacing w:line="14" w:lineRule="auto"/>
      <w:rPr>
        <w:sz w:val="20"/>
      </w:rPr>
    </w:pPr>
  </w:p>
  <w:p w14:paraId="5BC76606" w14:textId="77777777" w:rsidR="00865E82" w:rsidRDefault="00865E82">
    <w:pPr>
      <w:pStyle w:val="a3"/>
      <w:spacing w:line="14" w:lineRule="auto"/>
      <w:rPr>
        <w:sz w:val="20"/>
      </w:rPr>
    </w:pPr>
  </w:p>
  <w:p w14:paraId="0BA1D9F0" w14:textId="77777777" w:rsidR="00865E82" w:rsidRDefault="00865E82">
    <w:pPr>
      <w:pStyle w:val="a3"/>
      <w:spacing w:line="14" w:lineRule="auto"/>
      <w:rPr>
        <w:sz w:val="20"/>
      </w:rPr>
    </w:pPr>
  </w:p>
  <w:p w14:paraId="5B3272ED" w14:textId="77777777" w:rsidR="00865E82" w:rsidRDefault="00865E82">
    <w:pPr>
      <w:pStyle w:val="a3"/>
      <w:spacing w:line="14" w:lineRule="auto"/>
      <w:rPr>
        <w:sz w:val="20"/>
      </w:rPr>
    </w:pPr>
  </w:p>
  <w:p w14:paraId="396FC46A" w14:textId="77777777" w:rsidR="00865E82" w:rsidRDefault="00865E82">
    <w:pPr>
      <w:pStyle w:val="a3"/>
      <w:spacing w:line="14" w:lineRule="auto"/>
      <w:rPr>
        <w:sz w:val="20"/>
      </w:rPr>
    </w:pPr>
  </w:p>
  <w:p w14:paraId="0FCEF9F1" w14:textId="77777777" w:rsidR="00865E82" w:rsidRDefault="00865E82">
    <w:pPr>
      <w:pStyle w:val="a3"/>
      <w:spacing w:line="14" w:lineRule="auto"/>
      <w:rPr>
        <w:sz w:val="20"/>
      </w:rPr>
    </w:pPr>
  </w:p>
  <w:p w14:paraId="12574774" w14:textId="77777777" w:rsidR="00865E82" w:rsidRDefault="00865E82">
    <w:pPr>
      <w:pStyle w:val="a3"/>
      <w:spacing w:line="14" w:lineRule="auto"/>
      <w:rPr>
        <w:sz w:val="20"/>
      </w:rPr>
    </w:pPr>
  </w:p>
  <w:p w14:paraId="395CE9C2" w14:textId="77777777" w:rsidR="00865E82" w:rsidRDefault="00865E82">
    <w:pPr>
      <w:pStyle w:val="a3"/>
      <w:spacing w:line="14" w:lineRule="auto"/>
      <w:rPr>
        <w:sz w:val="20"/>
      </w:rPr>
    </w:pPr>
  </w:p>
  <w:p w14:paraId="3C808F4B" w14:textId="77777777" w:rsidR="00865E82" w:rsidRDefault="00865E82">
    <w:pPr>
      <w:pStyle w:val="a3"/>
      <w:spacing w:line="14" w:lineRule="auto"/>
      <w:rPr>
        <w:sz w:val="20"/>
      </w:rPr>
    </w:pPr>
  </w:p>
  <w:p w14:paraId="2B060597" w14:textId="77777777" w:rsidR="00865E82" w:rsidRDefault="00865E82">
    <w:pPr>
      <w:pStyle w:val="a3"/>
      <w:spacing w:line="14" w:lineRule="auto"/>
      <w:rPr>
        <w:sz w:val="20"/>
      </w:rPr>
    </w:pPr>
  </w:p>
  <w:p w14:paraId="2111476D" w14:textId="77777777" w:rsidR="00865E82" w:rsidRDefault="00865E82">
    <w:pPr>
      <w:pStyle w:val="a3"/>
      <w:spacing w:line="14" w:lineRule="auto"/>
      <w:rPr>
        <w:sz w:val="20"/>
      </w:rPr>
    </w:pPr>
  </w:p>
  <w:p w14:paraId="2EEDE4B5" w14:textId="77777777" w:rsidR="00865E82" w:rsidRDefault="00865E82">
    <w:pPr>
      <w:pStyle w:val="a3"/>
      <w:spacing w:line="14" w:lineRule="auto"/>
      <w:rPr>
        <w:sz w:val="20"/>
      </w:rPr>
    </w:pPr>
  </w:p>
  <w:p w14:paraId="776BD1DC" w14:textId="77777777" w:rsidR="00865E82" w:rsidRDefault="00865E82">
    <w:pPr>
      <w:pStyle w:val="a3"/>
      <w:spacing w:line="14" w:lineRule="auto"/>
      <w:rPr>
        <w:sz w:val="20"/>
      </w:rPr>
    </w:pPr>
  </w:p>
  <w:p w14:paraId="7E5EEA84" w14:textId="77777777" w:rsidR="00865E82" w:rsidRDefault="00865E82">
    <w:pPr>
      <w:pStyle w:val="a3"/>
      <w:spacing w:line="14" w:lineRule="auto"/>
      <w:rPr>
        <w:sz w:val="20"/>
      </w:rPr>
    </w:pPr>
  </w:p>
  <w:p w14:paraId="1A57C510" w14:textId="77777777" w:rsidR="00865E82" w:rsidRDefault="00865E82">
    <w:pPr>
      <w:pStyle w:val="a3"/>
      <w:spacing w:line="14" w:lineRule="auto"/>
      <w:rPr>
        <w:sz w:val="20"/>
      </w:rPr>
    </w:pPr>
  </w:p>
  <w:p w14:paraId="342FBB13" w14:textId="77777777" w:rsidR="00865E82" w:rsidRDefault="00865E82">
    <w:pPr>
      <w:pStyle w:val="a3"/>
      <w:spacing w:line="14" w:lineRule="auto"/>
      <w:rPr>
        <w:sz w:val="20"/>
      </w:rPr>
    </w:pPr>
  </w:p>
  <w:p w14:paraId="26288D96" w14:textId="77777777" w:rsidR="00865E82" w:rsidRDefault="00865E82">
    <w:pPr>
      <w:pStyle w:val="a3"/>
      <w:spacing w:line="14" w:lineRule="auto"/>
      <w:rPr>
        <w:sz w:val="20"/>
      </w:rPr>
    </w:pPr>
  </w:p>
  <w:p w14:paraId="7CCC8A7B" w14:textId="77777777" w:rsidR="00865E82" w:rsidRDefault="00865E82">
    <w:pPr>
      <w:pStyle w:val="a3"/>
      <w:spacing w:line="14" w:lineRule="auto"/>
      <w:rPr>
        <w:sz w:val="20"/>
      </w:rPr>
    </w:pPr>
  </w:p>
  <w:p w14:paraId="4DE98C77" w14:textId="77777777" w:rsidR="00865E82" w:rsidRDefault="00865E82">
    <w:pPr>
      <w:pStyle w:val="a3"/>
      <w:spacing w:line="14" w:lineRule="auto"/>
      <w:rPr>
        <w:sz w:val="20"/>
      </w:rPr>
    </w:pPr>
  </w:p>
  <w:p w14:paraId="13BE8DC5" w14:textId="77777777" w:rsidR="00865E82" w:rsidRDefault="00865E82">
    <w:pPr>
      <w:pStyle w:val="a3"/>
      <w:spacing w:line="14" w:lineRule="auto"/>
      <w:rPr>
        <w:sz w:val="20"/>
      </w:rPr>
    </w:pPr>
  </w:p>
  <w:p w14:paraId="10517E8F" w14:textId="77777777" w:rsidR="00865E82" w:rsidRDefault="00865E82">
    <w:pPr>
      <w:pStyle w:val="a3"/>
      <w:spacing w:line="14" w:lineRule="auto"/>
      <w:rPr>
        <w:sz w:val="20"/>
      </w:rPr>
    </w:pPr>
  </w:p>
  <w:p w14:paraId="2170EC13" w14:textId="77777777" w:rsidR="00865E82" w:rsidRDefault="00865E82">
    <w:pPr>
      <w:pStyle w:val="a3"/>
      <w:spacing w:line="14" w:lineRule="auto"/>
      <w:rPr>
        <w:sz w:val="20"/>
      </w:rPr>
    </w:pPr>
  </w:p>
  <w:p w14:paraId="041D4A41" w14:textId="77777777" w:rsidR="00865E82" w:rsidRDefault="00865E82">
    <w:pPr>
      <w:pStyle w:val="a3"/>
      <w:spacing w:line="14" w:lineRule="auto"/>
      <w:rPr>
        <w:sz w:val="20"/>
      </w:rPr>
    </w:pPr>
  </w:p>
  <w:p w14:paraId="72B65FAD" w14:textId="77777777" w:rsidR="00865E82" w:rsidRDefault="00865E82">
    <w:pPr>
      <w:pStyle w:val="a3"/>
      <w:spacing w:line="14" w:lineRule="auto"/>
      <w:rPr>
        <w:sz w:val="20"/>
      </w:rPr>
    </w:pPr>
  </w:p>
  <w:p w14:paraId="5981554D" w14:textId="77777777" w:rsidR="00865E82" w:rsidRDefault="00865E82">
    <w:pPr>
      <w:pStyle w:val="a3"/>
      <w:spacing w:line="14" w:lineRule="auto"/>
      <w:rPr>
        <w:sz w:val="20"/>
      </w:rPr>
    </w:pPr>
  </w:p>
  <w:p w14:paraId="51B242B7" w14:textId="77777777" w:rsidR="00865E82" w:rsidRDefault="00865E82">
    <w:pPr>
      <w:pStyle w:val="a3"/>
      <w:spacing w:line="14" w:lineRule="auto"/>
      <w:rPr>
        <w:sz w:val="20"/>
      </w:rPr>
    </w:pPr>
  </w:p>
  <w:p w14:paraId="3EB634DB" w14:textId="77777777" w:rsidR="00865E82" w:rsidRDefault="00865E82">
    <w:pPr>
      <w:pStyle w:val="a3"/>
      <w:spacing w:line="14" w:lineRule="auto"/>
      <w:rPr>
        <w:sz w:val="20"/>
      </w:rPr>
    </w:pPr>
  </w:p>
  <w:p w14:paraId="6F168F3F" w14:textId="77777777" w:rsidR="00865E82" w:rsidRDefault="00865E82">
    <w:pPr>
      <w:pStyle w:val="a3"/>
      <w:spacing w:line="14" w:lineRule="auto"/>
      <w:rPr>
        <w:sz w:val="20"/>
      </w:rPr>
    </w:pPr>
  </w:p>
  <w:p w14:paraId="4F824DFC" w14:textId="77777777" w:rsidR="00865E82" w:rsidRDefault="00865E82">
    <w:pPr>
      <w:pStyle w:val="a3"/>
      <w:spacing w:line="14" w:lineRule="auto"/>
      <w:rPr>
        <w:sz w:val="20"/>
      </w:rPr>
    </w:pPr>
  </w:p>
  <w:p w14:paraId="54F69E2D" w14:textId="77777777" w:rsidR="00865E82" w:rsidRDefault="00865E82">
    <w:pPr>
      <w:pStyle w:val="a3"/>
      <w:spacing w:line="14" w:lineRule="auto"/>
      <w:rPr>
        <w:sz w:val="20"/>
      </w:rPr>
    </w:pPr>
  </w:p>
  <w:p w14:paraId="141F1831" w14:textId="77777777" w:rsidR="00865E82" w:rsidRDefault="00865E82">
    <w:pPr>
      <w:pStyle w:val="a3"/>
      <w:spacing w:line="14" w:lineRule="auto"/>
      <w:rPr>
        <w:sz w:val="20"/>
      </w:rPr>
    </w:pPr>
  </w:p>
  <w:p w14:paraId="07EFBC3D" w14:textId="77777777" w:rsidR="00865E82" w:rsidRDefault="00865E82">
    <w:pPr>
      <w:pStyle w:val="a3"/>
      <w:spacing w:line="14" w:lineRule="auto"/>
      <w:rPr>
        <w:sz w:val="20"/>
      </w:rPr>
    </w:pPr>
  </w:p>
  <w:p w14:paraId="131518A0" w14:textId="77777777" w:rsidR="00865E82" w:rsidRDefault="00865E82">
    <w:pPr>
      <w:pStyle w:val="a3"/>
      <w:spacing w:line="14" w:lineRule="auto"/>
      <w:rPr>
        <w:sz w:val="20"/>
      </w:rPr>
    </w:pPr>
  </w:p>
  <w:p w14:paraId="2B5E68E6" w14:textId="77777777" w:rsidR="00865E82" w:rsidRDefault="00865E82">
    <w:pPr>
      <w:pStyle w:val="a3"/>
      <w:spacing w:line="14" w:lineRule="auto"/>
      <w:rPr>
        <w:sz w:val="20"/>
      </w:rPr>
    </w:pPr>
  </w:p>
  <w:p w14:paraId="5FEB10ED" w14:textId="77777777" w:rsidR="00865E82" w:rsidRDefault="00865E82">
    <w:pPr>
      <w:pStyle w:val="a3"/>
      <w:spacing w:line="14" w:lineRule="auto"/>
      <w:rPr>
        <w:sz w:val="20"/>
      </w:rPr>
    </w:pPr>
  </w:p>
  <w:p w14:paraId="57F537FA" w14:textId="77777777" w:rsidR="00865E82" w:rsidRDefault="00865E82">
    <w:pPr>
      <w:pStyle w:val="a3"/>
      <w:spacing w:line="14" w:lineRule="auto"/>
      <w:rPr>
        <w:sz w:val="20"/>
      </w:rPr>
    </w:pPr>
  </w:p>
  <w:p w14:paraId="75715087" w14:textId="77777777" w:rsidR="00865E82" w:rsidRDefault="00865E82">
    <w:pPr>
      <w:pStyle w:val="a3"/>
      <w:spacing w:line="14" w:lineRule="auto"/>
      <w:rPr>
        <w:sz w:val="20"/>
      </w:rPr>
    </w:pPr>
  </w:p>
  <w:p w14:paraId="172B3BAA" w14:textId="77777777" w:rsidR="00865E82" w:rsidRDefault="00865E82">
    <w:pPr>
      <w:pStyle w:val="a3"/>
      <w:spacing w:line="14" w:lineRule="auto"/>
      <w:rPr>
        <w:sz w:val="20"/>
      </w:rPr>
    </w:pPr>
  </w:p>
  <w:p w14:paraId="709C9C88" w14:textId="77777777" w:rsidR="00865E82" w:rsidRDefault="00865E82">
    <w:pPr>
      <w:pStyle w:val="a3"/>
      <w:spacing w:line="14" w:lineRule="auto"/>
      <w:rPr>
        <w:sz w:val="20"/>
      </w:rPr>
    </w:pPr>
  </w:p>
  <w:p w14:paraId="432DFAF4" w14:textId="77777777" w:rsidR="00865E82" w:rsidRDefault="00865E82">
    <w:pPr>
      <w:pStyle w:val="a3"/>
      <w:spacing w:line="14" w:lineRule="auto"/>
      <w:rPr>
        <w:sz w:val="20"/>
      </w:rPr>
    </w:pPr>
  </w:p>
  <w:p w14:paraId="56012BB2" w14:textId="77777777" w:rsidR="00865E82" w:rsidRDefault="00865E82">
    <w:pPr>
      <w:pStyle w:val="a3"/>
      <w:spacing w:line="14" w:lineRule="auto"/>
      <w:rPr>
        <w:sz w:val="20"/>
      </w:rPr>
    </w:pPr>
  </w:p>
  <w:p w14:paraId="05F62954" w14:textId="77777777" w:rsidR="00865E82" w:rsidRDefault="00865E82">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CC9B9" w14:textId="77777777" w:rsidR="00FE1570" w:rsidRDefault="00FE157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abstractNumId w:val="37"/>
  </w:num>
  <w:num w:numId="2">
    <w:abstractNumId w:val="20"/>
  </w:num>
  <w:num w:numId="3">
    <w:abstractNumId w:val="13"/>
  </w:num>
  <w:num w:numId="4">
    <w:abstractNumId w:val="8"/>
  </w:num>
  <w:num w:numId="5">
    <w:abstractNumId w:val="10"/>
  </w:num>
  <w:num w:numId="6">
    <w:abstractNumId w:val="44"/>
  </w:num>
  <w:num w:numId="7">
    <w:abstractNumId w:val="35"/>
  </w:num>
  <w:num w:numId="8">
    <w:abstractNumId w:val="17"/>
  </w:num>
  <w:num w:numId="9">
    <w:abstractNumId w:val="23"/>
  </w:num>
  <w:num w:numId="10">
    <w:abstractNumId w:val="21"/>
  </w:num>
  <w:num w:numId="11">
    <w:abstractNumId w:val="29"/>
  </w:num>
  <w:num w:numId="12">
    <w:abstractNumId w:val="39"/>
  </w:num>
  <w:num w:numId="13">
    <w:abstractNumId w:val="16"/>
  </w:num>
  <w:num w:numId="14">
    <w:abstractNumId w:val="11"/>
  </w:num>
  <w:num w:numId="15">
    <w:abstractNumId w:val="36"/>
  </w:num>
  <w:num w:numId="16">
    <w:abstractNumId w:val="48"/>
  </w:num>
  <w:num w:numId="17">
    <w:abstractNumId w:val="30"/>
  </w:num>
  <w:num w:numId="18">
    <w:abstractNumId w:val="7"/>
  </w:num>
  <w:num w:numId="19">
    <w:abstractNumId w:val="24"/>
  </w:num>
  <w:num w:numId="20">
    <w:abstractNumId w:val="0"/>
  </w:num>
  <w:num w:numId="21">
    <w:abstractNumId w:val="38"/>
  </w:num>
  <w:num w:numId="22">
    <w:abstractNumId w:val="34"/>
  </w:num>
  <w:num w:numId="23">
    <w:abstractNumId w:val="42"/>
  </w:num>
  <w:num w:numId="24">
    <w:abstractNumId w:val="31"/>
  </w:num>
  <w:num w:numId="25">
    <w:abstractNumId w:val="5"/>
  </w:num>
  <w:num w:numId="26">
    <w:abstractNumId w:val="3"/>
  </w:num>
  <w:num w:numId="27">
    <w:abstractNumId w:val="12"/>
  </w:num>
  <w:num w:numId="28">
    <w:abstractNumId w:val="49"/>
  </w:num>
  <w:num w:numId="29">
    <w:abstractNumId w:val="18"/>
  </w:num>
  <w:num w:numId="30">
    <w:abstractNumId w:val="27"/>
  </w:num>
  <w:num w:numId="31">
    <w:abstractNumId w:val="47"/>
  </w:num>
  <w:num w:numId="32">
    <w:abstractNumId w:val="15"/>
  </w:num>
  <w:num w:numId="33">
    <w:abstractNumId w:val="46"/>
  </w:num>
  <w:num w:numId="34">
    <w:abstractNumId w:val="41"/>
  </w:num>
  <w:num w:numId="35">
    <w:abstractNumId w:val="9"/>
  </w:num>
  <w:num w:numId="36">
    <w:abstractNumId w:val="1"/>
  </w:num>
  <w:num w:numId="37">
    <w:abstractNumId w:val="26"/>
  </w:num>
  <w:num w:numId="38">
    <w:abstractNumId w:val="45"/>
  </w:num>
  <w:num w:numId="39">
    <w:abstractNumId w:val="33"/>
  </w:num>
  <w:num w:numId="40">
    <w:abstractNumId w:val="22"/>
  </w:num>
  <w:num w:numId="41">
    <w:abstractNumId w:val="6"/>
  </w:num>
  <w:num w:numId="42">
    <w:abstractNumId w:val="32"/>
  </w:num>
  <w:num w:numId="43">
    <w:abstractNumId w:val="14"/>
  </w:num>
  <w:num w:numId="44">
    <w:abstractNumId w:val="43"/>
  </w:num>
  <w:num w:numId="45">
    <w:abstractNumId w:val="4"/>
  </w:num>
  <w:num w:numId="46">
    <w:abstractNumId w:val="25"/>
  </w:num>
  <w:num w:numId="47">
    <w:abstractNumId w:val="19"/>
  </w:num>
  <w:num w:numId="48">
    <w:abstractNumId w:val="28"/>
  </w:num>
  <w:num w:numId="49">
    <w:abstractNumId w:val="40"/>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6A5215"/>
    <w:rsid w:val="0011221A"/>
    <w:rsid w:val="001553DE"/>
    <w:rsid w:val="001841C7"/>
    <w:rsid w:val="003B2063"/>
    <w:rsid w:val="00413A94"/>
    <w:rsid w:val="00572108"/>
    <w:rsid w:val="005D07C4"/>
    <w:rsid w:val="006A5215"/>
    <w:rsid w:val="00821C59"/>
    <w:rsid w:val="00851A6D"/>
    <w:rsid w:val="00865E82"/>
    <w:rsid w:val="008908EB"/>
    <w:rsid w:val="0089313C"/>
    <w:rsid w:val="0091230A"/>
    <w:rsid w:val="00922817"/>
    <w:rsid w:val="00B17B8D"/>
    <w:rsid w:val="00B6793B"/>
    <w:rsid w:val="00B97C74"/>
    <w:rsid w:val="00C25336"/>
    <w:rsid w:val="00D56947"/>
    <w:rsid w:val="00D70B2B"/>
    <w:rsid w:val="00D8759D"/>
    <w:rsid w:val="00E243F2"/>
    <w:rsid w:val="00EE48D0"/>
    <w:rsid w:val="00FD2629"/>
    <w:rsid w:val="00FE1570"/>
    <w:rsid w:val="0B7AE21B"/>
    <w:rsid w:val="16604802"/>
    <w:rsid w:val="1AD33346"/>
    <w:rsid w:val="21677833"/>
    <w:rsid w:val="26DF8BB0"/>
    <w:rsid w:val="77E1A86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530D80"/>
  <w15:docId w15:val="{2D439E05-949D-4B71-8F7E-122E0AFC5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11221A"/>
    <w:rPr>
      <w:rFonts w:ascii="Calibri" w:eastAsia="Calibri" w:hAnsi="Calibri" w:cs="Calibri"/>
      <w:lang w:val="el-GR"/>
    </w:rPr>
  </w:style>
  <w:style w:type="paragraph" w:styleId="1">
    <w:name w:val="heading 1"/>
    <w:basedOn w:val="a"/>
    <w:uiPriority w:val="1"/>
    <w:qFormat/>
    <w:rsid w:val="0011221A"/>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11221A"/>
    <w:tblPr>
      <w:tblInd w:w="0" w:type="dxa"/>
      <w:tblCellMar>
        <w:top w:w="0" w:type="dxa"/>
        <w:left w:w="0" w:type="dxa"/>
        <w:bottom w:w="0" w:type="dxa"/>
        <w:right w:w="0" w:type="dxa"/>
      </w:tblCellMar>
    </w:tblPr>
  </w:style>
  <w:style w:type="paragraph" w:styleId="a3">
    <w:name w:val="Body Text"/>
    <w:basedOn w:val="a"/>
    <w:uiPriority w:val="1"/>
    <w:qFormat/>
    <w:rsid w:val="0011221A"/>
    <w:rPr>
      <w:sz w:val="24"/>
      <w:szCs w:val="24"/>
    </w:rPr>
  </w:style>
  <w:style w:type="paragraph" w:styleId="a4">
    <w:name w:val="Title"/>
    <w:basedOn w:val="a"/>
    <w:uiPriority w:val="1"/>
    <w:qFormat/>
    <w:rsid w:val="0011221A"/>
    <w:pPr>
      <w:spacing w:before="126"/>
      <w:ind w:left="1519" w:right="1359"/>
      <w:jc w:val="center"/>
    </w:pPr>
    <w:rPr>
      <w:b/>
      <w:bCs/>
      <w:sz w:val="48"/>
      <w:szCs w:val="48"/>
    </w:rPr>
  </w:style>
  <w:style w:type="paragraph" w:styleId="a5">
    <w:name w:val="List Paragraph"/>
    <w:basedOn w:val="a"/>
    <w:uiPriority w:val="1"/>
    <w:qFormat/>
    <w:rsid w:val="0011221A"/>
    <w:pPr>
      <w:ind w:left="1080"/>
      <w:jc w:val="both"/>
    </w:pPr>
  </w:style>
  <w:style w:type="paragraph" w:customStyle="1" w:styleId="TableParagraph">
    <w:name w:val="Table Paragraph"/>
    <w:basedOn w:val="a"/>
    <w:uiPriority w:val="1"/>
    <w:qFormat/>
    <w:rsid w:val="0011221A"/>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1"/>
    <w:uiPriority w:val="99"/>
    <w:semiHidden/>
    <w:unhideWhenUsed/>
    <w:rsid w:val="00FE1570"/>
    <w:rPr>
      <w:rFonts w:ascii="Tahoma" w:hAnsi="Tahoma" w:cs="Tahoma"/>
      <w:sz w:val="16"/>
      <w:szCs w:val="16"/>
    </w:rPr>
  </w:style>
  <w:style w:type="character" w:customStyle="1" w:styleId="Char1">
    <w:name w:val="Κείμενο πλαισίου Char"/>
    <w:basedOn w:val="a0"/>
    <w:link w:val="a8"/>
    <w:uiPriority w:val="99"/>
    <w:semiHidden/>
    <w:rsid w:val="00FE1570"/>
    <w:rPr>
      <w:rFonts w:ascii="Tahoma" w:eastAsia="Calibri" w:hAnsi="Tahoma" w:cs="Tahoma"/>
      <w:sz w:val="16"/>
      <w:szCs w:val="16"/>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orditout.com/" TargetMode="External"/><Relationship Id="rId18" Type="http://schemas.openxmlformats.org/officeDocument/2006/relationships/hyperlink" Target="https://www.youtube.com/watch?v=1nmKjcH1Pug&amp;t=244s"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www.wordclouds.com/" TargetMode="External"/><Relationship Id="rId17" Type="http://schemas.openxmlformats.org/officeDocument/2006/relationships/hyperlink" Target="https://www.youtube.com/watch?v=Tao9r4v8KJQ"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rive.google.com/file/d/1OC64DKHgmNsEZA333rM-SBhfISeSaqLE/view?usp=sharing"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edwordle.net/" TargetMode="External"/><Relationship Id="rId24"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s://www.viologika.gr/" TargetMode="External"/><Relationship Id="rId23" Type="http://schemas.openxmlformats.org/officeDocument/2006/relationships/header" Target="header3.xml"/><Relationship Id="rId10" Type="http://schemas.openxmlformats.org/officeDocument/2006/relationships/hyperlink" Target="https://wordart.com/"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c.europa.eu/info/food-farming-fisheries/farming/organic-farming/organics-glance_el"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2.xml><?xml version="1.0" encoding="utf-8"?>
<ds:datastoreItem xmlns:ds="http://schemas.openxmlformats.org/officeDocument/2006/customXml" ds:itemID="{8E4E733B-73CD-42D7-BB7B-61245B0C5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484</Words>
  <Characters>2616</Characters>
  <Application>Microsoft Office Word</Application>
  <DocSecurity>0</DocSecurity>
  <Lines>21</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Reviewer 1</cp:lastModifiedBy>
  <cp:revision>13</cp:revision>
  <dcterms:created xsi:type="dcterms:W3CDTF">2024-07-22T09:23:00Z</dcterms:created>
  <dcterms:modified xsi:type="dcterms:W3CDTF">2025-04-15T06:29:00Z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