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043623">
      <w:pPr>
        <w:pStyle w:val="TableParagraph"/>
        <w:spacing w:line="276" w:lineRule="auto"/>
        <w:ind w:left="94"/>
        <w:rPr>
          <w:sz w:val="24"/>
        </w:rPr>
      </w:pPr>
    </w:p>
    <w:p w14:paraId="12F84ACA" w14:textId="77777777" w:rsidR="00C14DAD" w:rsidRDefault="00C14DAD" w:rsidP="00C14DAD">
      <w:pPr>
        <w:spacing w:before="3"/>
        <w:ind w:left="1076"/>
        <w:jc w:val="center"/>
        <w:rPr>
          <w:b/>
          <w:sz w:val="24"/>
        </w:rPr>
      </w:pPr>
      <w:r>
        <w:rPr>
          <w:b/>
          <w:sz w:val="24"/>
        </w:rPr>
        <w:t>7o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Εργαστήριο-Ανάληψη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δράσης-Αξιολόγηση-</w:t>
      </w:r>
    </w:p>
    <w:p w14:paraId="5A59EF8A" w14:textId="77777777" w:rsidR="00C14DAD" w:rsidRDefault="00C14DAD" w:rsidP="00C14DAD">
      <w:pPr>
        <w:spacing w:before="3"/>
        <w:ind w:left="1076"/>
        <w:jc w:val="center"/>
        <w:rPr>
          <w:b/>
          <w:sz w:val="24"/>
        </w:rPr>
      </w:pPr>
      <w:r>
        <w:rPr>
          <w:b/>
          <w:sz w:val="24"/>
        </w:rPr>
        <w:t>Τελικός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κριτικός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αναστοχασμός</w:t>
      </w:r>
    </w:p>
    <w:p w14:paraId="38FD509D" w14:textId="3717525C" w:rsidR="00043623" w:rsidRDefault="00043623" w:rsidP="00043623">
      <w:pPr>
        <w:pStyle w:val="a3"/>
        <w:spacing w:before="42" w:line="276" w:lineRule="auto"/>
        <w:ind w:left="1014" w:right="861"/>
        <w:jc w:val="center"/>
        <w:rPr>
          <w:sz w:val="22"/>
          <w:szCs w:val="22"/>
        </w:rPr>
      </w:pPr>
    </w:p>
    <w:p w14:paraId="0FDAC8FD" w14:textId="594E9307" w:rsidR="00C14DAD" w:rsidRPr="00C14DAD" w:rsidRDefault="00C14DAD" w:rsidP="00AA714D">
      <w:pPr>
        <w:pStyle w:val="a3"/>
        <w:spacing w:before="38" w:line="276" w:lineRule="auto"/>
        <w:ind w:left="1076" w:right="911" w:firstLine="484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0D9D0686" wp14:editId="0325B99E">
            <wp:extent cx="286385" cy="33528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14DAD">
        <w:rPr>
          <w:b/>
          <w:sz w:val="22"/>
          <w:szCs w:val="22"/>
        </w:rPr>
        <w:t>-Παρουσίαση προτάσεων ανάληψης μικρής κλίμακας δράσεων (20΄)</w:t>
      </w:r>
    </w:p>
    <w:p w14:paraId="575D454F" w14:textId="754E5D6D" w:rsidR="00C14DAD" w:rsidRPr="00C14DAD" w:rsidRDefault="00C14DAD" w:rsidP="00C14DAD">
      <w:pPr>
        <w:pStyle w:val="a3"/>
        <w:spacing w:before="38" w:line="276" w:lineRule="auto"/>
        <w:ind w:left="1076" w:right="911" w:firstLine="26"/>
        <w:jc w:val="both"/>
        <w:rPr>
          <w:sz w:val="22"/>
          <w:szCs w:val="22"/>
        </w:rPr>
      </w:pPr>
      <w:r w:rsidRPr="00C14DAD">
        <w:rPr>
          <w:sz w:val="22"/>
          <w:szCs w:val="22"/>
        </w:rPr>
        <w:t>Οι μαθητές/τριες αξιολογούν αν μπορούν να υλοποιήσουν μικρής κλίμακας δράσεις στο πλαίσιο της τοπικής κοινωνίας ή του σχολείου που θα συμβάλλουν στην υλοποίηση των Στόχων. Με την καθοδήγηση του/της εκπαιδευτικού και εάν το επιτρέπουν οι συνθήκες μπορούν: α) να οργανώσουν συνάντηση ή να συντάξουν επιστολή προς εκπρόσωπο δομής/φορέα, περιγράφοντας τις προτάσεις τους, β) να οργανώσουν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ενημερωτική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διαδικτυακή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καμπάνια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ευαισθητοποίησης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με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τίτλο:</w:t>
      </w:r>
    </w:p>
    <w:p w14:paraId="3038D8C4" w14:textId="5A63198E" w:rsidR="00C14DAD" w:rsidRPr="00C14DAD" w:rsidRDefault="00C14DAD" w:rsidP="00C14DAD">
      <w:pPr>
        <w:pStyle w:val="a3"/>
        <w:spacing w:before="10" w:line="276" w:lineRule="auto"/>
        <w:ind w:left="1076" w:right="914"/>
        <w:jc w:val="both"/>
        <w:rPr>
          <w:spacing w:val="-2"/>
          <w:sz w:val="22"/>
          <w:szCs w:val="22"/>
        </w:rPr>
      </w:pPr>
      <w:r w:rsidRPr="00C14DAD">
        <w:rPr>
          <w:sz w:val="22"/>
          <w:szCs w:val="22"/>
        </w:rPr>
        <w:t>«Καταπολεμούμε τη φτώχεια» στα μέσα κοινωνικής δικτύωσης,</w:t>
      </w:r>
      <w:r w:rsidRPr="00C14DAD">
        <w:rPr>
          <w:spacing w:val="69"/>
          <w:sz w:val="22"/>
          <w:szCs w:val="22"/>
        </w:rPr>
        <w:t xml:space="preserve"> </w:t>
      </w:r>
      <w:r w:rsidRPr="00C14DAD">
        <w:rPr>
          <w:sz w:val="22"/>
          <w:szCs w:val="22"/>
        </w:rPr>
        <w:t>γ)</w:t>
      </w:r>
      <w:r w:rsidRPr="00C14DAD">
        <w:rPr>
          <w:spacing w:val="78"/>
          <w:sz w:val="22"/>
          <w:szCs w:val="22"/>
        </w:rPr>
        <w:t xml:space="preserve"> </w:t>
      </w:r>
      <w:r w:rsidRPr="00C14DAD">
        <w:rPr>
          <w:sz w:val="22"/>
          <w:szCs w:val="22"/>
        </w:rPr>
        <w:t>να</w:t>
      </w:r>
      <w:r w:rsidRPr="00C14DAD">
        <w:rPr>
          <w:spacing w:val="74"/>
          <w:sz w:val="22"/>
          <w:szCs w:val="22"/>
        </w:rPr>
        <w:t xml:space="preserve"> </w:t>
      </w:r>
      <w:r w:rsidRPr="00C14DAD">
        <w:rPr>
          <w:sz w:val="22"/>
          <w:szCs w:val="22"/>
        </w:rPr>
        <w:t>υλοποιήσουν</w:t>
      </w:r>
      <w:r w:rsidRPr="00C14DAD">
        <w:rPr>
          <w:spacing w:val="70"/>
          <w:sz w:val="22"/>
          <w:szCs w:val="22"/>
        </w:rPr>
        <w:t xml:space="preserve"> </w:t>
      </w:r>
      <w:r w:rsidRPr="00C14DAD">
        <w:rPr>
          <w:sz w:val="22"/>
          <w:szCs w:val="22"/>
        </w:rPr>
        <w:t>ραδιοφωνική</w:t>
      </w:r>
      <w:r w:rsidRPr="00C14DAD">
        <w:rPr>
          <w:spacing w:val="72"/>
          <w:sz w:val="22"/>
          <w:szCs w:val="22"/>
        </w:rPr>
        <w:t xml:space="preserve"> </w:t>
      </w:r>
      <w:r w:rsidRPr="00C14DAD">
        <w:rPr>
          <w:sz w:val="22"/>
          <w:szCs w:val="22"/>
        </w:rPr>
        <w:t>εκπομπή</w:t>
      </w:r>
      <w:r w:rsidRPr="00C14DAD">
        <w:rPr>
          <w:spacing w:val="73"/>
          <w:sz w:val="22"/>
          <w:szCs w:val="22"/>
        </w:rPr>
        <w:t xml:space="preserve"> </w:t>
      </w:r>
      <w:r w:rsidRPr="00C14DAD">
        <w:rPr>
          <w:spacing w:val="-5"/>
          <w:sz w:val="22"/>
          <w:szCs w:val="22"/>
        </w:rPr>
        <w:t xml:space="preserve">στο </w:t>
      </w:r>
      <w:r w:rsidRPr="00C14DAD">
        <w:rPr>
          <w:sz w:val="22"/>
          <w:szCs w:val="22"/>
        </w:rPr>
        <w:t>«Web European School Radio»</w:t>
      </w:r>
      <w:r w:rsidRPr="00C14DAD">
        <w:rPr>
          <w:spacing w:val="74"/>
          <w:w w:val="150"/>
          <w:sz w:val="22"/>
          <w:szCs w:val="22"/>
        </w:rPr>
        <w:t xml:space="preserve"> </w:t>
      </w:r>
      <w:r w:rsidRPr="00C14DAD">
        <w:rPr>
          <w:sz w:val="22"/>
          <w:szCs w:val="22"/>
        </w:rPr>
        <w:t>ή</w:t>
      </w:r>
      <w:r w:rsidRPr="00C14DAD">
        <w:rPr>
          <w:spacing w:val="72"/>
          <w:w w:val="150"/>
          <w:sz w:val="22"/>
          <w:szCs w:val="22"/>
        </w:rPr>
        <w:t xml:space="preserve"> </w:t>
      </w:r>
      <w:r w:rsidRPr="00C14DAD">
        <w:rPr>
          <w:sz w:val="22"/>
          <w:szCs w:val="22"/>
        </w:rPr>
        <w:t>να</w:t>
      </w:r>
      <w:r w:rsidRPr="00C14DAD">
        <w:rPr>
          <w:spacing w:val="73"/>
          <w:w w:val="150"/>
          <w:sz w:val="22"/>
          <w:szCs w:val="22"/>
        </w:rPr>
        <w:t xml:space="preserve"> </w:t>
      </w:r>
      <w:r w:rsidRPr="00C14DAD">
        <w:rPr>
          <w:sz w:val="22"/>
          <w:szCs w:val="22"/>
        </w:rPr>
        <w:t>λάβουν</w:t>
      </w:r>
      <w:r w:rsidRPr="00C14DAD">
        <w:rPr>
          <w:spacing w:val="70"/>
          <w:w w:val="150"/>
          <w:sz w:val="22"/>
          <w:szCs w:val="22"/>
        </w:rPr>
        <w:t xml:space="preserve"> </w:t>
      </w:r>
      <w:r w:rsidRPr="00C14DAD">
        <w:rPr>
          <w:sz w:val="22"/>
          <w:szCs w:val="22"/>
        </w:rPr>
        <w:t>μέρος</w:t>
      </w:r>
      <w:r w:rsidRPr="00C14DAD">
        <w:rPr>
          <w:spacing w:val="75"/>
          <w:w w:val="150"/>
          <w:sz w:val="22"/>
          <w:szCs w:val="22"/>
        </w:rPr>
        <w:t xml:space="preserve"> </w:t>
      </w:r>
      <w:r w:rsidRPr="00C14DAD">
        <w:rPr>
          <w:sz w:val="22"/>
          <w:szCs w:val="22"/>
        </w:rPr>
        <w:t>στον</w:t>
      </w:r>
      <w:r w:rsidRPr="00C14DAD">
        <w:rPr>
          <w:spacing w:val="70"/>
          <w:w w:val="150"/>
          <w:sz w:val="22"/>
          <w:szCs w:val="22"/>
        </w:rPr>
        <w:t xml:space="preserve"> </w:t>
      </w:r>
      <w:r w:rsidRPr="00C14DAD">
        <w:rPr>
          <w:sz w:val="22"/>
          <w:szCs w:val="22"/>
        </w:rPr>
        <w:t>αντίστοιχο</w:t>
      </w:r>
      <w:r w:rsidRPr="00C14DAD">
        <w:rPr>
          <w:spacing w:val="71"/>
          <w:w w:val="150"/>
          <w:sz w:val="22"/>
          <w:szCs w:val="22"/>
        </w:rPr>
        <w:t xml:space="preserve"> </w:t>
      </w:r>
      <w:r w:rsidRPr="00C14DAD">
        <w:rPr>
          <w:spacing w:val="-2"/>
          <w:sz w:val="22"/>
          <w:szCs w:val="22"/>
        </w:rPr>
        <w:t xml:space="preserve">διαγωνισμό </w:t>
      </w:r>
      <w:r w:rsidRPr="00C14DAD">
        <w:rPr>
          <w:sz w:val="22"/>
          <w:szCs w:val="22"/>
        </w:rPr>
        <w:t>«Κάν΄</w:t>
      </w:r>
      <w:r w:rsidR="00AA714D">
        <w:rPr>
          <w:sz w:val="22"/>
          <w:szCs w:val="22"/>
        </w:rPr>
        <w:t xml:space="preserve"> </w:t>
      </w:r>
      <w:r w:rsidRPr="00C14DAD">
        <w:rPr>
          <w:sz w:val="22"/>
          <w:szCs w:val="22"/>
        </w:rPr>
        <w:t>το</w:t>
      </w:r>
      <w:r w:rsidRPr="00C14DAD">
        <w:rPr>
          <w:spacing w:val="-3"/>
          <w:sz w:val="22"/>
          <w:szCs w:val="22"/>
        </w:rPr>
        <w:t xml:space="preserve"> </w:t>
      </w:r>
      <w:r w:rsidRPr="00C14DAD">
        <w:rPr>
          <w:sz w:val="22"/>
          <w:szCs w:val="22"/>
        </w:rPr>
        <w:t>ν’</w:t>
      </w:r>
      <w:r w:rsidRPr="00C14DAD">
        <w:rPr>
          <w:spacing w:val="47"/>
          <w:sz w:val="22"/>
          <w:szCs w:val="22"/>
        </w:rPr>
        <w:t xml:space="preserve"> </w:t>
      </w:r>
      <w:r w:rsidRPr="00C14DAD">
        <w:rPr>
          <w:sz w:val="22"/>
          <w:szCs w:val="22"/>
        </w:rPr>
        <w:t>ακουστεί»</w:t>
      </w:r>
      <w:r w:rsidRPr="00C14DAD">
        <w:rPr>
          <w:spacing w:val="-2"/>
          <w:sz w:val="22"/>
          <w:szCs w:val="22"/>
        </w:rPr>
        <w:t>.</w:t>
      </w:r>
    </w:p>
    <w:p w14:paraId="2484116A" w14:textId="49ECBF1C" w:rsidR="00C14DAD" w:rsidRPr="00C14DAD" w:rsidRDefault="00C14DAD" w:rsidP="00C14DAD">
      <w:pPr>
        <w:spacing w:before="269" w:line="276" w:lineRule="auto"/>
        <w:ind w:left="1522"/>
        <w:jc w:val="both"/>
        <w:rPr>
          <w:b/>
        </w:rPr>
      </w:pPr>
      <w:r>
        <w:rPr>
          <w:b/>
          <w:noProof/>
          <w:lang w:val="en-US"/>
        </w:rPr>
        <w:drawing>
          <wp:inline distT="0" distB="0" distL="0" distR="0" wp14:anchorId="148C67AF" wp14:editId="5017A18A">
            <wp:extent cx="286385" cy="33528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14DAD">
        <w:rPr>
          <w:b/>
        </w:rPr>
        <w:t>-Επιλογή</w:t>
      </w:r>
      <w:r w:rsidRPr="00C14DAD">
        <w:rPr>
          <w:b/>
          <w:spacing w:val="-8"/>
        </w:rPr>
        <w:t xml:space="preserve"> </w:t>
      </w:r>
      <w:r w:rsidRPr="00C14DAD">
        <w:rPr>
          <w:b/>
        </w:rPr>
        <w:t>επιτευγμάτων</w:t>
      </w:r>
      <w:r w:rsidRPr="00C14DAD">
        <w:rPr>
          <w:b/>
          <w:spacing w:val="-4"/>
        </w:rPr>
        <w:t xml:space="preserve"> </w:t>
      </w:r>
      <w:r w:rsidRPr="00C14DAD">
        <w:rPr>
          <w:b/>
        </w:rPr>
        <w:t>μαθητών/τριών</w:t>
      </w:r>
      <w:r w:rsidRPr="00C14DAD">
        <w:rPr>
          <w:b/>
          <w:spacing w:val="-4"/>
        </w:rPr>
        <w:t xml:space="preserve"> </w:t>
      </w:r>
      <w:r w:rsidRPr="00C14DAD">
        <w:rPr>
          <w:b/>
        </w:rPr>
        <w:t>για</w:t>
      </w:r>
      <w:r w:rsidRPr="00C14DAD">
        <w:rPr>
          <w:b/>
          <w:spacing w:val="-3"/>
        </w:rPr>
        <w:t xml:space="preserve"> </w:t>
      </w:r>
      <w:r w:rsidRPr="00C14DAD">
        <w:rPr>
          <w:b/>
        </w:rPr>
        <w:t>το</w:t>
      </w:r>
      <w:r w:rsidRPr="00C14DAD">
        <w:rPr>
          <w:b/>
          <w:spacing w:val="-4"/>
        </w:rPr>
        <w:t xml:space="preserve"> </w:t>
      </w:r>
      <w:r w:rsidRPr="00C14DAD">
        <w:rPr>
          <w:b/>
        </w:rPr>
        <w:t>portfolio</w:t>
      </w:r>
      <w:r w:rsidRPr="00C14DAD">
        <w:rPr>
          <w:b/>
          <w:spacing w:val="-4"/>
        </w:rPr>
        <w:t xml:space="preserve"> </w:t>
      </w:r>
      <w:r w:rsidRPr="00C14DAD">
        <w:rPr>
          <w:b/>
        </w:rPr>
        <w:t>τους</w:t>
      </w:r>
      <w:r w:rsidRPr="00C14DAD">
        <w:rPr>
          <w:b/>
          <w:spacing w:val="-7"/>
        </w:rPr>
        <w:t xml:space="preserve"> (</w:t>
      </w:r>
      <w:r w:rsidRPr="00C14DAD">
        <w:rPr>
          <w:b/>
          <w:spacing w:val="-5"/>
        </w:rPr>
        <w:t>15΄)</w:t>
      </w:r>
    </w:p>
    <w:p w14:paraId="71A97EC2" w14:textId="78165B6E" w:rsidR="00C14DAD" w:rsidRPr="00C14DAD" w:rsidRDefault="00C14DAD" w:rsidP="00C14DAD">
      <w:pPr>
        <w:pStyle w:val="a3"/>
        <w:spacing w:before="10" w:line="276" w:lineRule="auto"/>
        <w:ind w:left="1076" w:right="914"/>
        <w:jc w:val="both"/>
        <w:rPr>
          <w:sz w:val="22"/>
          <w:szCs w:val="22"/>
        </w:rPr>
      </w:pPr>
      <w:r w:rsidRPr="00C14DAD">
        <w:rPr>
          <w:sz w:val="22"/>
          <w:szCs w:val="22"/>
        </w:rPr>
        <w:t>Οι μαθητές/τριες, έχοντας συναποφασίσει με τον/την εκπαιδευτικό από το 1</w:t>
      </w:r>
      <w:r w:rsidRPr="00C14DAD">
        <w:rPr>
          <w:sz w:val="22"/>
          <w:szCs w:val="22"/>
          <w:vertAlign w:val="superscript"/>
        </w:rPr>
        <w:t>ο</w:t>
      </w:r>
      <w:r w:rsidRPr="00C14DAD">
        <w:rPr>
          <w:sz w:val="22"/>
          <w:szCs w:val="22"/>
        </w:rPr>
        <w:t xml:space="preserve"> Εργαστήριο για τον στόχο τήρησης του φακέλου/τον χρόνο έναρξης/χρόνο ενημέρωσης/το περιεχόμενο/το είδος των εργασιών που θα εμπεριέχει/τον τρόπο που θα καταχωρούνται οι εργασίες, προχωρούν στην τελική επιλογή. Καλούνται να φέρουν</w:t>
      </w:r>
      <w:r w:rsidRPr="00C14DAD">
        <w:rPr>
          <w:spacing w:val="-2"/>
          <w:sz w:val="22"/>
          <w:szCs w:val="22"/>
        </w:rPr>
        <w:t xml:space="preserve"> </w:t>
      </w:r>
      <w:r w:rsidRPr="00C14DAD">
        <w:rPr>
          <w:sz w:val="22"/>
          <w:szCs w:val="22"/>
        </w:rPr>
        <w:t>προηγούμενες εργασίες τους που αναπαριστούν την εξέλιξη/πρόοδο και θα χρησιμεύσουν για σύγκριση με τα νέα στοιχεία. Ο/Η μαθητής/τρια συλλέγει, επιλέγει και οργανώνει εκείνα τα στοιχεία τα οποία έχουν οριστεί με τη βοήθεια του/της εκπαιδευτικού και παραπέμπουν σε ρητά διαβαθμισμένα κριτήρια αξιολόγησης. Ο/Η μαθητής/τρια συζητάει το περιεχόμενο του φακέλου με</w:t>
      </w:r>
      <w:r w:rsidRPr="00C14DAD">
        <w:rPr>
          <w:spacing w:val="80"/>
          <w:sz w:val="22"/>
          <w:szCs w:val="22"/>
        </w:rPr>
        <w:t xml:space="preserve"> </w:t>
      </w:r>
      <w:r w:rsidRPr="00C14DAD">
        <w:rPr>
          <w:sz w:val="22"/>
          <w:szCs w:val="22"/>
        </w:rPr>
        <w:t>κάθε ενδιαφερόμενο (εκπαιδευτικό, συμμαθητές/τριες, γονείς/κηδεμόνες).</w:t>
      </w:r>
      <w:r w:rsidRPr="00C14DAD">
        <w:rPr>
          <w:spacing w:val="40"/>
          <w:sz w:val="22"/>
          <w:szCs w:val="22"/>
        </w:rPr>
        <w:t xml:space="preserve"> </w:t>
      </w:r>
      <w:r w:rsidRPr="00C14DAD">
        <w:rPr>
          <w:sz w:val="22"/>
          <w:szCs w:val="22"/>
        </w:rPr>
        <w:t>Μέσα από γόνιμο διάλογο παρουσιάζει ό,τι έχει πετύχει μέσα από την υλοποίηση του φακέλου του/της, διαπιστώνει αν και σε ποιο βαθμό έχει πραγματοποιήσει τους στόχους που έχουν τεθεί, ακούει παρατηρήσεις/σχόλια για τον φάκελό του και εντοπίζει δεξιότητες/δυνατά σημεία/αδυναμίες.</w:t>
      </w:r>
    </w:p>
    <w:p w14:paraId="366F26F6" w14:textId="7FD92036" w:rsidR="00C14DAD" w:rsidRPr="00C14DAD" w:rsidRDefault="00C14DAD" w:rsidP="00C14DAD">
      <w:pPr>
        <w:pStyle w:val="a3"/>
        <w:spacing w:before="169" w:line="276" w:lineRule="auto"/>
        <w:ind w:left="1076" w:right="911" w:firstLine="398"/>
        <w:jc w:val="both"/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CEC92C5" wp14:editId="1D84846E">
            <wp:extent cx="286385" cy="33528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14DAD">
        <w:rPr>
          <w:sz w:val="22"/>
          <w:szCs w:val="22"/>
        </w:rPr>
        <w:t xml:space="preserve">- </w:t>
      </w:r>
      <w:r w:rsidRPr="00C14DAD">
        <w:rPr>
          <w:b/>
          <w:sz w:val="22"/>
          <w:szCs w:val="22"/>
        </w:rPr>
        <w:t>Εισιτήρια εξόδου (exit tickets) (5΄)</w:t>
      </w:r>
    </w:p>
    <w:p w14:paraId="6E95B440" w14:textId="7AC8DE47" w:rsidR="00C14DAD" w:rsidRPr="00347147" w:rsidRDefault="00C14DAD" w:rsidP="00347147">
      <w:pPr>
        <w:pStyle w:val="a3"/>
        <w:spacing w:line="276" w:lineRule="auto"/>
        <w:ind w:left="1076" w:right="911"/>
        <w:jc w:val="both"/>
        <w:rPr>
          <w:sz w:val="22"/>
          <w:szCs w:val="22"/>
        </w:rPr>
      </w:pPr>
      <w:r w:rsidRPr="00C14DAD">
        <w:rPr>
          <w:sz w:val="22"/>
          <w:szCs w:val="22"/>
        </w:rPr>
        <w:t>Δημιουργούμε «εισιτήρια εξόδου» ως δραστηριότητα αποτίμησης με κάποια</w:t>
      </w:r>
      <w:r w:rsidRPr="00C14DAD">
        <w:rPr>
          <w:spacing w:val="40"/>
          <w:sz w:val="22"/>
          <w:szCs w:val="22"/>
        </w:rPr>
        <w:t xml:space="preserve"> </w:t>
      </w:r>
      <w:r w:rsidRPr="00C14DAD">
        <w:rPr>
          <w:sz w:val="22"/>
          <w:szCs w:val="22"/>
        </w:rPr>
        <w:t>ερώτηση (π.χ.: «Εάν έπρεπε να περιγράψετε με</w:t>
      </w:r>
      <w:r w:rsidRPr="00C14DAD">
        <w:rPr>
          <w:spacing w:val="-2"/>
          <w:sz w:val="22"/>
          <w:szCs w:val="22"/>
        </w:rPr>
        <w:t xml:space="preserve"> </w:t>
      </w:r>
      <w:r w:rsidRPr="00C14DAD">
        <w:rPr>
          <w:sz w:val="22"/>
          <w:szCs w:val="22"/>
        </w:rPr>
        <w:t>πολύ απλά</w:t>
      </w:r>
      <w:r w:rsidRPr="00C14DAD">
        <w:rPr>
          <w:spacing w:val="-1"/>
          <w:sz w:val="22"/>
          <w:szCs w:val="22"/>
        </w:rPr>
        <w:t xml:space="preserve"> </w:t>
      </w:r>
      <w:r w:rsidRPr="00C14DAD">
        <w:rPr>
          <w:sz w:val="22"/>
          <w:szCs w:val="22"/>
        </w:rPr>
        <w:t>λόγια αυτό που μάθατε από το Εργαστήριο</w:t>
      </w:r>
      <w:r w:rsidRPr="00C14DAD">
        <w:rPr>
          <w:spacing w:val="-5"/>
          <w:sz w:val="22"/>
          <w:szCs w:val="22"/>
        </w:rPr>
        <w:t xml:space="preserve"> </w:t>
      </w:r>
      <w:r w:rsidRPr="00C14DAD">
        <w:rPr>
          <w:sz w:val="22"/>
          <w:szCs w:val="22"/>
        </w:rPr>
        <w:t>σε</w:t>
      </w:r>
      <w:r w:rsidRPr="00C14DAD">
        <w:rPr>
          <w:spacing w:val="-2"/>
          <w:sz w:val="22"/>
          <w:szCs w:val="22"/>
        </w:rPr>
        <w:t xml:space="preserve"> </w:t>
      </w:r>
      <w:r w:rsidRPr="00C14DAD">
        <w:rPr>
          <w:sz w:val="22"/>
          <w:szCs w:val="22"/>
        </w:rPr>
        <w:t>ένα μικρό παιδί,</w:t>
      </w:r>
      <w:r w:rsidRPr="00C14DAD">
        <w:rPr>
          <w:spacing w:val="-5"/>
          <w:sz w:val="22"/>
          <w:szCs w:val="22"/>
        </w:rPr>
        <w:t xml:space="preserve"> </w:t>
      </w:r>
      <w:r w:rsidRPr="00C14DAD">
        <w:rPr>
          <w:sz w:val="22"/>
          <w:szCs w:val="22"/>
        </w:rPr>
        <w:t>φίλο/η σας πώς θα το περιγράφατε;»). Τα «εισιτήρια εξόδου» μπορούν να χρησιμοποιηθούν ως μέσο διαμορφωτικής αξιολόγησης ή ως τρόπος έκφρασης των συναισθημάτων και της ανταπόκρισης των μαθητών/τριών στις δραστηριότητες</w:t>
      </w:r>
      <w:r w:rsidRPr="00C14DAD">
        <w:rPr>
          <w:spacing w:val="40"/>
          <w:sz w:val="22"/>
          <w:szCs w:val="22"/>
        </w:rPr>
        <w:t xml:space="preserve"> </w:t>
      </w:r>
      <w:r w:rsidRPr="00C14DAD">
        <w:rPr>
          <w:sz w:val="22"/>
          <w:szCs w:val="22"/>
        </w:rPr>
        <w:t xml:space="preserve">του </w:t>
      </w:r>
      <w:r w:rsidR="00B97005">
        <w:rPr>
          <w:sz w:val="22"/>
          <w:szCs w:val="22"/>
        </w:rPr>
        <w:t>π</w:t>
      </w:r>
      <w:r w:rsidRPr="00C14DAD">
        <w:rPr>
          <w:sz w:val="22"/>
          <w:szCs w:val="22"/>
        </w:rPr>
        <w:t>ρογράμματος. Έχουν τη μορφή μικρών</w:t>
      </w:r>
      <w:r w:rsidRPr="00C14DAD">
        <w:rPr>
          <w:spacing w:val="-2"/>
          <w:sz w:val="22"/>
          <w:szCs w:val="22"/>
        </w:rPr>
        <w:t xml:space="preserve"> </w:t>
      </w:r>
      <w:r w:rsidRPr="00C14DAD">
        <w:rPr>
          <w:sz w:val="22"/>
          <w:szCs w:val="22"/>
        </w:rPr>
        <w:t>καρτών</w:t>
      </w:r>
      <w:r w:rsidRPr="00C14DAD">
        <w:rPr>
          <w:spacing w:val="-2"/>
          <w:sz w:val="22"/>
          <w:szCs w:val="22"/>
        </w:rPr>
        <w:t xml:space="preserve"> </w:t>
      </w:r>
      <w:r w:rsidRPr="00C14DAD">
        <w:rPr>
          <w:sz w:val="22"/>
          <w:szCs w:val="22"/>
        </w:rPr>
        <w:t>με ερωτήσεις</w:t>
      </w:r>
      <w:r w:rsidRPr="00C14DAD">
        <w:rPr>
          <w:spacing w:val="40"/>
          <w:sz w:val="22"/>
          <w:szCs w:val="22"/>
        </w:rPr>
        <w:t xml:space="preserve"> </w:t>
      </w:r>
      <w:r w:rsidRPr="00C14DAD">
        <w:rPr>
          <w:sz w:val="22"/>
          <w:szCs w:val="22"/>
        </w:rPr>
        <w:t>αξιολόγησης π.χ. γνώσεων, δεξιοτήτων, στάσεων τις οποίες οι μαθητές/τριες πριν βγουν από την τάξη πρέπει να παραδώσουν συμπληρωμένες με μια απάντηση.</w:t>
      </w:r>
    </w:p>
    <w:p w14:paraId="14BF743B" w14:textId="77777777" w:rsidR="00C14DAD" w:rsidRPr="00043623" w:rsidRDefault="00C14DAD" w:rsidP="00347147">
      <w:pPr>
        <w:pStyle w:val="a3"/>
        <w:spacing w:before="42" w:line="276" w:lineRule="auto"/>
        <w:ind w:right="861"/>
        <w:rPr>
          <w:sz w:val="22"/>
          <w:szCs w:val="22"/>
        </w:rPr>
      </w:pPr>
    </w:p>
    <w:p w14:paraId="0502EB78" w14:textId="77777777" w:rsidR="00043623" w:rsidRPr="00E347E6" w:rsidRDefault="00043623" w:rsidP="00043623">
      <w:pPr>
        <w:pStyle w:val="TableParagraph"/>
        <w:spacing w:before="48" w:line="276" w:lineRule="auto"/>
        <w:ind w:right="819"/>
        <w:jc w:val="both"/>
        <w:rPr>
          <w:iCs/>
        </w:rPr>
      </w:pPr>
    </w:p>
    <w:sectPr w:rsidR="00043623" w:rsidRPr="00E347E6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113F" w14:textId="77777777" w:rsidR="00F43071" w:rsidRDefault="00F43071">
      <w:r>
        <w:separator/>
      </w:r>
    </w:p>
  </w:endnote>
  <w:endnote w:type="continuationSeparator" w:id="0">
    <w:p w14:paraId="6BC1A8D2" w14:textId="77777777" w:rsidR="00F43071" w:rsidRDefault="00F4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AE1BAD3" w:rsidR="006A5215" w:rsidRDefault="00347147" w:rsidP="00347147">
    <w:pPr>
      <w:pStyle w:val="1"/>
      <w:jc w:val="center"/>
    </w:pPr>
    <w:r>
      <w:rPr>
        <w:noProof/>
      </w:rPr>
      <w:drawing>
        <wp:inline distT="0" distB="0" distL="0" distR="0" wp14:anchorId="36DDEE30" wp14:editId="19480482">
          <wp:extent cx="4200525" cy="542290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D4D17" w14:textId="77777777" w:rsidR="00F43071" w:rsidRDefault="00F43071">
      <w:r>
        <w:separator/>
      </w:r>
    </w:p>
  </w:footnote>
  <w:footnote w:type="continuationSeparator" w:id="0">
    <w:p w14:paraId="36E9AC6B" w14:textId="77777777" w:rsidR="00F43071" w:rsidRDefault="00F4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3623"/>
    <w:rsid w:val="001121BF"/>
    <w:rsid w:val="001553DE"/>
    <w:rsid w:val="001F249D"/>
    <w:rsid w:val="001F38B2"/>
    <w:rsid w:val="00292D62"/>
    <w:rsid w:val="002B6CAA"/>
    <w:rsid w:val="002D7FCC"/>
    <w:rsid w:val="00316ECC"/>
    <w:rsid w:val="00345C2B"/>
    <w:rsid w:val="00347147"/>
    <w:rsid w:val="00363D53"/>
    <w:rsid w:val="003E1915"/>
    <w:rsid w:val="003E2968"/>
    <w:rsid w:val="003F7EF1"/>
    <w:rsid w:val="004631CF"/>
    <w:rsid w:val="004768FF"/>
    <w:rsid w:val="00535028"/>
    <w:rsid w:val="005569D9"/>
    <w:rsid w:val="0056682D"/>
    <w:rsid w:val="00606714"/>
    <w:rsid w:val="00623B46"/>
    <w:rsid w:val="006A5215"/>
    <w:rsid w:val="006E78C1"/>
    <w:rsid w:val="00715996"/>
    <w:rsid w:val="00851A6D"/>
    <w:rsid w:val="00865E82"/>
    <w:rsid w:val="00885D8E"/>
    <w:rsid w:val="008B6539"/>
    <w:rsid w:val="008F480C"/>
    <w:rsid w:val="009461C8"/>
    <w:rsid w:val="0095480C"/>
    <w:rsid w:val="009B01A3"/>
    <w:rsid w:val="009C3642"/>
    <w:rsid w:val="00A401C0"/>
    <w:rsid w:val="00A63071"/>
    <w:rsid w:val="00AA714D"/>
    <w:rsid w:val="00B17B8D"/>
    <w:rsid w:val="00B54E2B"/>
    <w:rsid w:val="00B6793B"/>
    <w:rsid w:val="00B9127A"/>
    <w:rsid w:val="00B94343"/>
    <w:rsid w:val="00B97005"/>
    <w:rsid w:val="00B97C74"/>
    <w:rsid w:val="00C14DAD"/>
    <w:rsid w:val="00C53832"/>
    <w:rsid w:val="00C84B69"/>
    <w:rsid w:val="00C87513"/>
    <w:rsid w:val="00D32068"/>
    <w:rsid w:val="00D33F51"/>
    <w:rsid w:val="00D56947"/>
    <w:rsid w:val="00D56B38"/>
    <w:rsid w:val="00D66A7E"/>
    <w:rsid w:val="00DC5C05"/>
    <w:rsid w:val="00E243F2"/>
    <w:rsid w:val="00E347E6"/>
    <w:rsid w:val="00E52C47"/>
    <w:rsid w:val="00E93A7B"/>
    <w:rsid w:val="00F43071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392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27</cp:revision>
  <dcterms:created xsi:type="dcterms:W3CDTF">2024-09-16T11:09:00Z</dcterms:created>
  <dcterms:modified xsi:type="dcterms:W3CDTF">2025-04-16T09:45:00Z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