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97DA3" w14:textId="77777777" w:rsidR="00374B59" w:rsidRPr="00F01820" w:rsidRDefault="00374B59" w:rsidP="009978DC">
      <w:pPr>
        <w:spacing w:before="43" w:line="276" w:lineRule="auto"/>
        <w:ind w:left="893" w:hanging="751"/>
        <w:jc w:val="center"/>
        <w:rPr>
          <w:b/>
          <w:spacing w:val="-2"/>
        </w:rPr>
      </w:pPr>
      <w:r w:rsidRPr="00F01820">
        <w:rPr>
          <w:b/>
        </w:rPr>
        <w:t>4</w:t>
      </w:r>
      <w:r w:rsidRPr="00F01820">
        <w:rPr>
          <w:b/>
          <w:vertAlign w:val="superscript"/>
        </w:rPr>
        <w:t>ο</w:t>
      </w:r>
      <w:r w:rsidRPr="00F01820">
        <w:rPr>
          <w:b/>
          <w:spacing w:val="-5"/>
        </w:rPr>
        <w:t xml:space="preserve"> </w:t>
      </w:r>
      <w:r w:rsidRPr="00F01820">
        <w:rPr>
          <w:b/>
        </w:rPr>
        <w:t>Φύλλο</w:t>
      </w:r>
      <w:r w:rsidRPr="00F01820">
        <w:rPr>
          <w:b/>
          <w:spacing w:val="-4"/>
        </w:rPr>
        <w:t xml:space="preserve"> </w:t>
      </w:r>
      <w:r w:rsidRPr="00F01820">
        <w:rPr>
          <w:b/>
          <w:spacing w:val="-2"/>
        </w:rPr>
        <w:t>εργασίας</w:t>
      </w:r>
    </w:p>
    <w:p w14:paraId="29A4E86E" w14:textId="77777777" w:rsidR="009978DC" w:rsidRDefault="00374B59" w:rsidP="009978DC">
      <w:pPr>
        <w:numPr>
          <w:ilvl w:val="0"/>
          <w:numId w:val="8"/>
        </w:numPr>
        <w:tabs>
          <w:tab w:val="left" w:pos="1497"/>
        </w:tabs>
        <w:spacing w:before="60" w:line="276" w:lineRule="auto"/>
        <w:ind w:right="915"/>
        <w:jc w:val="both"/>
      </w:pPr>
      <w:r w:rsidRPr="00171118">
        <w:t xml:space="preserve">Οι παγκόσμιοι </w:t>
      </w:r>
      <w:proofErr w:type="spellStart"/>
      <w:r w:rsidRPr="00171118">
        <w:t>διαδραστικοί</w:t>
      </w:r>
      <w:proofErr w:type="spellEnd"/>
      <w:r w:rsidRPr="00171118">
        <w:t xml:space="preserve"> χάρτες πλημμύρας που βρίσκονται στο διαδίκτυο χρησιμοποιούν δορυφορικά δεδομένα της NASA για να δείξουν τις περιοχές του κόσμου κάτω από το νερό και ποια περιοχή κινδυνεύει να πλημμυρίσει εάν αυξηθούν τα επίπεδα στάθμης. Εισάγοντας οποιονδήποτε αριθμό σε ίντσες, οι</w:t>
      </w:r>
      <w:r w:rsidRPr="00171118">
        <w:rPr>
          <w:spacing w:val="40"/>
        </w:rPr>
        <w:t xml:space="preserve"> </w:t>
      </w:r>
      <w:r w:rsidRPr="00171118">
        <w:t>χάρτες θα δείξουν ποιες περιοχές θα πλημμυρίσουν ή κινδυνεύουν και ποιος είναι ο αριθμός των ατόμων που εκτοπίζονται.</w:t>
      </w:r>
    </w:p>
    <w:p w14:paraId="6DD7B4D8" w14:textId="33BE613B" w:rsidR="00374B59" w:rsidRPr="00171118" w:rsidRDefault="00374B59" w:rsidP="009978DC">
      <w:pPr>
        <w:tabs>
          <w:tab w:val="left" w:pos="1497"/>
        </w:tabs>
        <w:spacing w:before="60" w:line="276" w:lineRule="auto"/>
        <w:ind w:left="1134" w:right="915" w:hanging="141"/>
        <w:jc w:val="both"/>
      </w:pPr>
      <w:r w:rsidRPr="00171118">
        <w:t>-Μελετήστε τους χάρτες και αφού επιλέξετε μία περιοχή που σας ενδιαφέρει καταγράψτε τα πιθανά αποτελέσματα σε μερικά χρόνια.</w:t>
      </w:r>
    </w:p>
    <w:p w14:paraId="0741C72C" w14:textId="77777777" w:rsidR="00374B59" w:rsidRPr="00171118" w:rsidRDefault="00374B59" w:rsidP="009978DC">
      <w:pPr>
        <w:spacing w:line="276" w:lineRule="auto"/>
        <w:ind w:left="1080" w:right="917"/>
      </w:pPr>
      <w:r w:rsidRPr="00171118">
        <w:t>-Νομίζετε ότι η κλιματική αλλαγή επηρεάζει τα φαινόμενα της φτώχειας, της πείνας και των ανισοτήτων; Ανακοινώστε προφορικά σε ομάδες τα ευρήματά σας στην ολομέλεια της τάξης.</w:t>
      </w:r>
    </w:p>
    <w:p w14:paraId="5364BA5D" w14:textId="6D9D221E" w:rsidR="00374B59" w:rsidRPr="00171118" w:rsidRDefault="00374B59" w:rsidP="00171118">
      <w:pPr>
        <w:pStyle w:val="a5"/>
        <w:numPr>
          <w:ilvl w:val="0"/>
          <w:numId w:val="8"/>
        </w:numPr>
        <w:tabs>
          <w:tab w:val="left" w:pos="1319"/>
        </w:tabs>
        <w:spacing w:line="276" w:lineRule="auto"/>
        <w:ind w:right="915"/>
        <w:rPr>
          <w:i/>
        </w:rPr>
      </w:pPr>
      <w:r w:rsidRPr="00171118">
        <w:t xml:space="preserve">Διαβάστε παρακάτω ένα κείμενο για την ξηρασία στην Κένυα και ένα </w:t>
      </w:r>
      <w:proofErr w:type="spellStart"/>
      <w:r w:rsidRPr="00171118">
        <w:t>κείμενo</w:t>
      </w:r>
      <w:proofErr w:type="spellEnd"/>
      <w:r w:rsidRPr="00171118">
        <w:t xml:space="preserve"> για την</w:t>
      </w:r>
      <w:r w:rsidRPr="00171118">
        <w:rPr>
          <w:spacing w:val="32"/>
        </w:rPr>
        <w:t xml:space="preserve"> </w:t>
      </w:r>
      <w:r w:rsidRPr="00171118">
        <w:t>ιστορία</w:t>
      </w:r>
      <w:r w:rsidRPr="00171118">
        <w:rPr>
          <w:spacing w:val="32"/>
        </w:rPr>
        <w:t xml:space="preserve"> </w:t>
      </w:r>
      <w:r w:rsidRPr="00171118">
        <w:t>ενός</w:t>
      </w:r>
      <w:r w:rsidRPr="00171118">
        <w:rPr>
          <w:spacing w:val="40"/>
        </w:rPr>
        <w:t xml:space="preserve"> </w:t>
      </w:r>
      <w:r w:rsidRPr="00171118">
        <w:t>μικρού</w:t>
      </w:r>
      <w:r w:rsidRPr="00171118">
        <w:rPr>
          <w:spacing w:val="37"/>
        </w:rPr>
        <w:t xml:space="preserve"> </w:t>
      </w:r>
      <w:r w:rsidRPr="00171118">
        <w:t>κοριτσιού</w:t>
      </w:r>
      <w:r w:rsidRPr="00171118">
        <w:rPr>
          <w:spacing w:val="37"/>
        </w:rPr>
        <w:t xml:space="preserve"> </w:t>
      </w:r>
      <w:r w:rsidRPr="00171118">
        <w:t>από</w:t>
      </w:r>
      <w:r w:rsidRPr="00171118">
        <w:rPr>
          <w:spacing w:val="36"/>
        </w:rPr>
        <w:t xml:space="preserve"> </w:t>
      </w:r>
      <w:r w:rsidRPr="00171118">
        <w:t>την</w:t>
      </w:r>
      <w:r w:rsidRPr="00171118">
        <w:rPr>
          <w:spacing w:val="35"/>
        </w:rPr>
        <w:t xml:space="preserve"> </w:t>
      </w:r>
      <w:r w:rsidRPr="00171118">
        <w:t>Κένυα</w:t>
      </w:r>
      <w:r w:rsidRPr="00171118">
        <w:rPr>
          <w:spacing w:val="32"/>
        </w:rPr>
        <w:t xml:space="preserve"> </w:t>
      </w:r>
      <w:r w:rsidRPr="00171118">
        <w:t>και</w:t>
      </w:r>
      <w:r w:rsidRPr="00171118">
        <w:rPr>
          <w:spacing w:val="40"/>
        </w:rPr>
        <w:t xml:space="preserve"> </w:t>
      </w:r>
      <w:r w:rsidRPr="00171118">
        <w:t>απαντήστε</w:t>
      </w:r>
      <w:r w:rsidRPr="00171118">
        <w:rPr>
          <w:spacing w:val="34"/>
        </w:rPr>
        <w:t xml:space="preserve"> </w:t>
      </w:r>
      <w:r w:rsidRPr="00171118">
        <w:t>στις</w:t>
      </w:r>
      <w:r w:rsidRPr="00171118">
        <w:rPr>
          <w:spacing w:val="35"/>
        </w:rPr>
        <w:t xml:space="preserve"> </w:t>
      </w:r>
      <w:r w:rsidRPr="00171118">
        <w:t>ερωτήσεις που</w:t>
      </w:r>
      <w:r w:rsidRPr="00171118">
        <w:rPr>
          <w:spacing w:val="36"/>
        </w:rPr>
        <w:t xml:space="preserve"> </w:t>
      </w:r>
      <w:r w:rsidRPr="00171118">
        <w:t>ακολουθούν.</w:t>
      </w:r>
      <w:r w:rsidRPr="00171118">
        <w:rPr>
          <w:spacing w:val="40"/>
        </w:rPr>
        <w:t xml:space="preserve"> </w:t>
      </w:r>
      <w:r w:rsidRPr="00171118">
        <w:t>Κάθε</w:t>
      </w:r>
      <w:r w:rsidRPr="00171118">
        <w:rPr>
          <w:spacing w:val="38"/>
        </w:rPr>
        <w:t xml:space="preserve"> </w:t>
      </w:r>
      <w:r w:rsidRPr="00171118">
        <w:t>ομάδα</w:t>
      </w:r>
      <w:r w:rsidRPr="00171118">
        <w:rPr>
          <w:spacing w:val="40"/>
        </w:rPr>
        <w:t xml:space="preserve"> </w:t>
      </w:r>
      <w:r w:rsidRPr="00171118">
        <w:t>αναλαμβάνει</w:t>
      </w:r>
      <w:r w:rsidRPr="00171118">
        <w:rPr>
          <w:spacing w:val="38"/>
        </w:rPr>
        <w:t xml:space="preserve"> </w:t>
      </w:r>
      <w:r w:rsidRPr="00171118">
        <w:t>να</w:t>
      </w:r>
      <w:r w:rsidRPr="00171118">
        <w:rPr>
          <w:spacing w:val="40"/>
        </w:rPr>
        <w:t xml:space="preserve"> </w:t>
      </w:r>
      <w:r w:rsidRPr="00171118">
        <w:t>απαντήσει</w:t>
      </w:r>
      <w:r w:rsidRPr="00171118">
        <w:rPr>
          <w:spacing w:val="38"/>
        </w:rPr>
        <w:t xml:space="preserve"> </w:t>
      </w:r>
      <w:r w:rsidRPr="00171118">
        <w:t>σε</w:t>
      </w:r>
      <w:r w:rsidRPr="00171118">
        <w:rPr>
          <w:spacing w:val="38"/>
        </w:rPr>
        <w:t xml:space="preserve"> </w:t>
      </w:r>
      <w:r w:rsidRPr="00171118">
        <w:t>ένα</w:t>
      </w:r>
      <w:r w:rsidRPr="00171118">
        <w:rPr>
          <w:spacing w:val="35"/>
        </w:rPr>
        <w:t xml:space="preserve"> </w:t>
      </w:r>
      <w:r w:rsidRPr="00171118">
        <w:t>ερώτημα</w:t>
      </w:r>
      <w:r w:rsidRPr="00171118">
        <w:rPr>
          <w:spacing w:val="35"/>
        </w:rPr>
        <w:t xml:space="preserve"> </w:t>
      </w:r>
      <w:r w:rsidRPr="00171118">
        <w:t>ή</w:t>
      </w:r>
      <w:r w:rsidRPr="00171118">
        <w:rPr>
          <w:spacing w:val="37"/>
        </w:rPr>
        <w:t xml:space="preserve"> </w:t>
      </w:r>
      <w:r w:rsidRPr="00171118">
        <w:t>τα μέλη</w:t>
      </w:r>
      <w:r w:rsidRPr="00171118">
        <w:rPr>
          <w:spacing w:val="40"/>
        </w:rPr>
        <w:t xml:space="preserve"> </w:t>
      </w:r>
      <w:r w:rsidRPr="00171118">
        <w:t>της</w:t>
      </w:r>
      <w:r w:rsidRPr="00171118">
        <w:rPr>
          <w:spacing w:val="40"/>
        </w:rPr>
        <w:t xml:space="preserve"> </w:t>
      </w:r>
      <w:r w:rsidRPr="00171118">
        <w:t>ομάδας</w:t>
      </w:r>
      <w:r w:rsidRPr="00171118">
        <w:rPr>
          <w:spacing w:val="40"/>
        </w:rPr>
        <w:t xml:space="preserve"> </w:t>
      </w:r>
      <w:r w:rsidRPr="00171118">
        <w:t>σας</w:t>
      </w:r>
      <w:r w:rsidRPr="00171118">
        <w:rPr>
          <w:spacing w:val="40"/>
        </w:rPr>
        <w:t xml:space="preserve"> </w:t>
      </w:r>
      <w:r w:rsidRPr="00171118">
        <w:t>κατανέμουν</w:t>
      </w:r>
      <w:r w:rsidRPr="00171118">
        <w:rPr>
          <w:spacing w:val="40"/>
        </w:rPr>
        <w:t xml:space="preserve"> </w:t>
      </w:r>
      <w:r w:rsidRPr="00171118">
        <w:t>τα</w:t>
      </w:r>
      <w:r w:rsidRPr="00171118">
        <w:rPr>
          <w:spacing w:val="40"/>
        </w:rPr>
        <w:t xml:space="preserve"> </w:t>
      </w:r>
      <w:r w:rsidRPr="00171118">
        <w:t>ερωτήματα</w:t>
      </w:r>
      <w:r w:rsidRPr="00171118">
        <w:rPr>
          <w:spacing w:val="40"/>
        </w:rPr>
        <w:t xml:space="preserve"> </w:t>
      </w:r>
      <w:r w:rsidRPr="00171118">
        <w:t>εσωτερικά</w:t>
      </w:r>
      <w:r w:rsidRPr="00171118">
        <w:rPr>
          <w:spacing w:val="40"/>
        </w:rPr>
        <w:t xml:space="preserve"> </w:t>
      </w:r>
      <w:r w:rsidRPr="00171118">
        <w:t>και</w:t>
      </w:r>
      <w:r w:rsidRPr="00171118">
        <w:rPr>
          <w:spacing w:val="40"/>
        </w:rPr>
        <w:t xml:space="preserve"> </w:t>
      </w:r>
      <w:r w:rsidRPr="00171118">
        <w:t>εργάζονται</w:t>
      </w:r>
      <w:r w:rsidRPr="00171118">
        <w:rPr>
          <w:spacing w:val="40"/>
        </w:rPr>
        <w:t xml:space="preserve"> </w:t>
      </w:r>
      <w:r w:rsidRPr="00171118">
        <w:t xml:space="preserve">με σκοπό να πληροφορήσουν τα μέλη της ομάδας τους για τα ευρήματά τους. </w:t>
      </w:r>
      <w:r w:rsidRPr="00171118">
        <w:rPr>
          <w:i/>
          <w:spacing w:val="-2"/>
        </w:rPr>
        <w:t>Ερωτήσεις</w:t>
      </w:r>
    </w:p>
    <w:p w14:paraId="5A4E679D" w14:textId="77777777" w:rsidR="00374B59" w:rsidRPr="00754A7C" w:rsidRDefault="00374B59" w:rsidP="00171118">
      <w:pPr>
        <w:spacing w:line="276" w:lineRule="auto"/>
        <w:ind w:left="1076"/>
      </w:pPr>
      <w:r w:rsidRPr="00754A7C">
        <w:t>-Ποιο; (Ποιο</w:t>
      </w:r>
      <w:r w:rsidRPr="00754A7C">
        <w:rPr>
          <w:spacing w:val="-1"/>
        </w:rPr>
        <w:t xml:space="preserve"> </w:t>
      </w:r>
      <w:r w:rsidRPr="00754A7C">
        <w:t>είναι</w:t>
      </w:r>
      <w:r w:rsidRPr="00754A7C">
        <w:rPr>
          <w:spacing w:val="-2"/>
        </w:rPr>
        <w:t xml:space="preserve"> </w:t>
      </w:r>
      <w:r w:rsidRPr="00754A7C">
        <w:t>το</w:t>
      </w:r>
      <w:r w:rsidRPr="00754A7C">
        <w:rPr>
          <w:spacing w:val="-5"/>
        </w:rPr>
        <w:t xml:space="preserve"> </w:t>
      </w:r>
      <w:r w:rsidRPr="00754A7C">
        <w:rPr>
          <w:spacing w:val="-2"/>
        </w:rPr>
        <w:t>πρόβλημα;)</w:t>
      </w:r>
    </w:p>
    <w:p w14:paraId="0CE9C61C" w14:textId="77777777" w:rsidR="00374B59" w:rsidRPr="00754A7C" w:rsidRDefault="00374B59" w:rsidP="00171118">
      <w:pPr>
        <w:spacing w:before="43" w:line="276" w:lineRule="auto"/>
        <w:ind w:left="1076"/>
      </w:pPr>
      <w:r w:rsidRPr="00754A7C">
        <w:t>-Πού;</w:t>
      </w:r>
      <w:r w:rsidRPr="00754A7C">
        <w:rPr>
          <w:spacing w:val="-6"/>
        </w:rPr>
        <w:t xml:space="preserve"> </w:t>
      </w:r>
      <w:r w:rsidRPr="00754A7C">
        <w:rPr>
          <w:spacing w:val="-1"/>
        </w:rPr>
        <w:t>(</w:t>
      </w:r>
      <w:r w:rsidRPr="00754A7C">
        <w:t>Πού</w:t>
      </w:r>
      <w:r w:rsidRPr="00754A7C">
        <w:rPr>
          <w:spacing w:val="1"/>
        </w:rPr>
        <w:t xml:space="preserve"> </w:t>
      </w:r>
      <w:r w:rsidRPr="00754A7C">
        <w:rPr>
          <w:spacing w:val="-2"/>
        </w:rPr>
        <w:t>συμβαίνει)</w:t>
      </w:r>
    </w:p>
    <w:p w14:paraId="7F61CC00" w14:textId="77777777" w:rsidR="00374B59" w:rsidRPr="00754A7C" w:rsidRDefault="00374B59" w:rsidP="00171118">
      <w:pPr>
        <w:spacing w:before="43" w:line="276" w:lineRule="auto"/>
        <w:ind w:left="1076"/>
      </w:pPr>
      <w:r w:rsidRPr="00754A7C">
        <w:t>-Πότε;</w:t>
      </w:r>
      <w:r w:rsidRPr="00754A7C">
        <w:rPr>
          <w:spacing w:val="-6"/>
        </w:rPr>
        <w:t xml:space="preserve"> </w:t>
      </w:r>
      <w:r w:rsidRPr="00754A7C">
        <w:rPr>
          <w:spacing w:val="-1"/>
        </w:rPr>
        <w:t>(</w:t>
      </w:r>
      <w:r w:rsidRPr="00754A7C">
        <w:t>Πότε</w:t>
      </w:r>
      <w:r w:rsidRPr="00754A7C">
        <w:rPr>
          <w:spacing w:val="-2"/>
        </w:rPr>
        <w:t xml:space="preserve"> </w:t>
      </w:r>
      <w:r w:rsidRPr="00754A7C">
        <w:t>συνέβη;</w:t>
      </w:r>
      <w:r w:rsidRPr="00754A7C">
        <w:rPr>
          <w:spacing w:val="-5"/>
        </w:rPr>
        <w:t xml:space="preserve"> </w:t>
      </w:r>
      <w:r w:rsidRPr="00754A7C">
        <w:rPr>
          <w:spacing w:val="-2"/>
        </w:rPr>
        <w:t>Επαναλαμβάνεται;)</w:t>
      </w:r>
    </w:p>
    <w:p w14:paraId="65DC262A" w14:textId="77777777" w:rsidR="00374B59" w:rsidRPr="00754A7C" w:rsidRDefault="00374B59" w:rsidP="00171118">
      <w:pPr>
        <w:spacing w:before="49" w:line="276" w:lineRule="auto"/>
        <w:ind w:left="1076"/>
      </w:pPr>
      <w:r w:rsidRPr="00754A7C">
        <w:t>-Γιατί;</w:t>
      </w:r>
      <w:r w:rsidRPr="00754A7C">
        <w:rPr>
          <w:spacing w:val="-2"/>
        </w:rPr>
        <w:t xml:space="preserve"> </w:t>
      </w:r>
      <w:r w:rsidRPr="00754A7C">
        <w:rPr>
          <w:spacing w:val="-5"/>
        </w:rPr>
        <w:t>(</w:t>
      </w:r>
      <w:r w:rsidRPr="00754A7C">
        <w:t>Γιατί</w:t>
      </w:r>
      <w:r w:rsidRPr="00754A7C">
        <w:rPr>
          <w:spacing w:val="-3"/>
        </w:rPr>
        <w:t xml:space="preserve"> </w:t>
      </w:r>
      <w:r w:rsidRPr="00754A7C">
        <w:rPr>
          <w:spacing w:val="-2"/>
        </w:rPr>
        <w:t>συμβαίνει;)</w:t>
      </w:r>
    </w:p>
    <w:p w14:paraId="49B1175D" w14:textId="77777777" w:rsidR="00374B59" w:rsidRPr="00754A7C" w:rsidRDefault="00374B59" w:rsidP="00171118">
      <w:pPr>
        <w:spacing w:before="43" w:line="276" w:lineRule="auto"/>
        <w:ind w:left="1076"/>
      </w:pPr>
      <w:r w:rsidRPr="00754A7C">
        <w:t xml:space="preserve">-Ποιος; </w:t>
      </w:r>
      <w:r w:rsidRPr="00754A7C">
        <w:rPr>
          <w:spacing w:val="-5"/>
        </w:rPr>
        <w:t>(</w:t>
      </w:r>
      <w:r w:rsidRPr="00754A7C">
        <w:t>Ποιος</w:t>
      </w:r>
      <w:r w:rsidRPr="00754A7C">
        <w:rPr>
          <w:spacing w:val="-2"/>
        </w:rPr>
        <w:t xml:space="preserve"> </w:t>
      </w:r>
      <w:r w:rsidRPr="00754A7C">
        <w:t>εμπλέκεται</w:t>
      </w:r>
      <w:r w:rsidRPr="00754A7C">
        <w:rPr>
          <w:spacing w:val="-2"/>
        </w:rPr>
        <w:t xml:space="preserve"> </w:t>
      </w:r>
      <w:r w:rsidRPr="00754A7C">
        <w:t>στο</w:t>
      </w:r>
      <w:r w:rsidRPr="00754A7C">
        <w:rPr>
          <w:spacing w:val="-5"/>
        </w:rPr>
        <w:t xml:space="preserve"> </w:t>
      </w:r>
      <w:r w:rsidRPr="00754A7C">
        <w:rPr>
          <w:spacing w:val="-2"/>
        </w:rPr>
        <w:t>πρόβλημα;)</w:t>
      </w:r>
    </w:p>
    <w:p w14:paraId="29DA1929" w14:textId="77777777" w:rsidR="00374B59" w:rsidRPr="00171118" w:rsidRDefault="00374B59" w:rsidP="00171118">
      <w:pPr>
        <w:spacing w:before="43" w:line="276" w:lineRule="auto"/>
        <w:ind w:left="1076"/>
      </w:pPr>
      <w:r w:rsidRPr="00754A7C">
        <w:t>-Πώς</w:t>
      </w:r>
      <w:r w:rsidRPr="00171118">
        <w:t>;</w:t>
      </w:r>
      <w:r w:rsidRPr="00171118">
        <w:rPr>
          <w:spacing w:val="-5"/>
        </w:rPr>
        <w:t xml:space="preserve"> (</w:t>
      </w:r>
      <w:r w:rsidRPr="00171118">
        <w:t>Πώς</w:t>
      </w:r>
      <w:r w:rsidRPr="00171118">
        <w:rPr>
          <w:spacing w:val="-1"/>
        </w:rPr>
        <w:t xml:space="preserve"> </w:t>
      </w:r>
      <w:r w:rsidRPr="00171118">
        <w:t>μπορεί</w:t>
      </w:r>
      <w:r w:rsidRPr="00171118">
        <w:rPr>
          <w:spacing w:val="-2"/>
        </w:rPr>
        <w:t xml:space="preserve"> </w:t>
      </w:r>
      <w:r w:rsidRPr="00171118">
        <w:t>να</w:t>
      </w:r>
      <w:r w:rsidRPr="00171118">
        <w:rPr>
          <w:spacing w:val="-4"/>
        </w:rPr>
        <w:t xml:space="preserve"> </w:t>
      </w:r>
      <w:r w:rsidRPr="00171118">
        <w:rPr>
          <w:spacing w:val="-2"/>
        </w:rPr>
        <w:t>ξεπεραστεί;)</w:t>
      </w:r>
    </w:p>
    <w:p w14:paraId="2F041396" w14:textId="77777777" w:rsidR="00374B59" w:rsidRPr="00171118" w:rsidRDefault="00374B59" w:rsidP="00171118">
      <w:pPr>
        <w:spacing w:before="85" w:line="276" w:lineRule="auto"/>
      </w:pPr>
    </w:p>
    <w:p w14:paraId="4A70253A" w14:textId="77777777" w:rsidR="00374B59" w:rsidRPr="00171118" w:rsidRDefault="00374B59" w:rsidP="00171118">
      <w:pPr>
        <w:spacing w:before="1" w:line="276" w:lineRule="auto"/>
        <w:ind w:left="1076"/>
        <w:jc w:val="both"/>
        <w:outlineLvl w:val="0"/>
        <w:rPr>
          <w:b/>
          <w:bCs/>
          <w:i/>
          <w:iCs/>
        </w:rPr>
      </w:pPr>
      <w:r w:rsidRPr="00171118">
        <w:rPr>
          <w:b/>
          <w:bCs/>
          <w:i/>
          <w:iCs/>
        </w:rPr>
        <w:t>Κείμενο</w:t>
      </w:r>
      <w:r w:rsidRPr="00171118">
        <w:rPr>
          <w:b/>
          <w:bCs/>
          <w:i/>
          <w:iCs/>
          <w:spacing w:val="-5"/>
        </w:rPr>
        <w:t xml:space="preserve"> </w:t>
      </w:r>
      <w:r w:rsidRPr="00171118">
        <w:rPr>
          <w:b/>
          <w:bCs/>
          <w:i/>
          <w:iCs/>
          <w:spacing w:val="-10"/>
        </w:rPr>
        <w:t>1</w:t>
      </w:r>
    </w:p>
    <w:p w14:paraId="4B5103B4" w14:textId="77777777" w:rsidR="00374B59" w:rsidRPr="00171118" w:rsidRDefault="00374B59" w:rsidP="00171118">
      <w:pPr>
        <w:spacing w:before="43" w:line="276" w:lineRule="auto"/>
        <w:ind w:left="1076"/>
        <w:jc w:val="both"/>
        <w:rPr>
          <w:b/>
          <w:i/>
        </w:rPr>
      </w:pPr>
      <w:r w:rsidRPr="00171118">
        <w:rPr>
          <w:b/>
          <w:i/>
        </w:rPr>
        <w:t>2006,</w:t>
      </w:r>
      <w:r w:rsidRPr="00171118">
        <w:rPr>
          <w:b/>
          <w:i/>
          <w:spacing w:val="-4"/>
        </w:rPr>
        <w:t xml:space="preserve"> </w:t>
      </w:r>
      <w:r w:rsidRPr="00171118">
        <w:rPr>
          <w:b/>
          <w:i/>
        </w:rPr>
        <w:t>Κένυα:</w:t>
      </w:r>
      <w:r w:rsidRPr="00171118">
        <w:rPr>
          <w:b/>
          <w:i/>
          <w:spacing w:val="-7"/>
        </w:rPr>
        <w:t xml:space="preserve"> </w:t>
      </w:r>
      <w:r w:rsidRPr="00171118">
        <w:rPr>
          <w:b/>
          <w:i/>
          <w:spacing w:val="-2"/>
        </w:rPr>
        <w:t>ξηρασία</w:t>
      </w:r>
    </w:p>
    <w:p w14:paraId="140FF2AD" w14:textId="77777777" w:rsidR="00374B59" w:rsidRPr="00171118" w:rsidRDefault="00374B59" w:rsidP="00171118">
      <w:pPr>
        <w:spacing w:before="2" w:line="276" w:lineRule="auto"/>
        <w:ind w:left="1076" w:right="917"/>
        <w:jc w:val="both"/>
        <w:rPr>
          <w:i/>
        </w:rPr>
      </w:pPr>
      <w:r w:rsidRPr="00171118">
        <w:rPr>
          <w:i/>
        </w:rPr>
        <w:t>Η μετεωρολογική υπηρεσία της Κένυας προειδοποίησε τις αρχές ότι οι ανεπαρκείς βροχοπτώσεις μπορεί να παρατείνουν την ξηρασία για ένα διάστημα που μπορεί να ξεπεράσει τους 12 μήνες. Οικονομική βοήθεια ζητεί η κυβέρνηση της Κένυας από τη διεθνή κοινότητα, για να αντιμετωπίσει την κρίση από την παρατεταμένη ξηρασία. Έντεκα εκατομμύρια άνθρωποι σε Κένυα, Αιθιοπία,</w:t>
      </w:r>
      <w:r w:rsidRPr="00171118">
        <w:rPr>
          <w:i/>
          <w:spacing w:val="-2"/>
        </w:rPr>
        <w:t xml:space="preserve"> </w:t>
      </w:r>
      <w:r w:rsidRPr="00171118">
        <w:rPr>
          <w:i/>
        </w:rPr>
        <w:t>Σομαλία, Τζιμπουτί κινδυνεύουν από</w:t>
      </w:r>
      <w:r w:rsidRPr="00171118">
        <w:rPr>
          <w:i/>
          <w:spacing w:val="-2"/>
        </w:rPr>
        <w:t xml:space="preserve"> </w:t>
      </w:r>
      <w:r w:rsidRPr="00171118">
        <w:rPr>
          <w:i/>
        </w:rPr>
        <w:t>ενδεχόμενο</w:t>
      </w:r>
      <w:r w:rsidRPr="00171118">
        <w:rPr>
          <w:i/>
          <w:spacing w:val="-2"/>
        </w:rPr>
        <w:t xml:space="preserve"> </w:t>
      </w:r>
      <w:r w:rsidRPr="00171118">
        <w:rPr>
          <w:i/>
        </w:rPr>
        <w:t>λιμό,</w:t>
      </w:r>
      <w:r w:rsidRPr="00171118">
        <w:rPr>
          <w:i/>
          <w:spacing w:val="-5"/>
        </w:rPr>
        <w:t xml:space="preserve"> </w:t>
      </w:r>
      <w:r w:rsidRPr="00171118">
        <w:rPr>
          <w:i/>
        </w:rPr>
        <w:t>σύμφωνα</w:t>
      </w:r>
      <w:r w:rsidRPr="00171118">
        <w:rPr>
          <w:i/>
          <w:spacing w:val="-4"/>
        </w:rPr>
        <w:t xml:space="preserve"> </w:t>
      </w:r>
      <w:r w:rsidRPr="00171118">
        <w:rPr>
          <w:i/>
        </w:rPr>
        <w:t>με την</w:t>
      </w:r>
      <w:r w:rsidRPr="00171118">
        <w:rPr>
          <w:i/>
          <w:spacing w:val="-5"/>
        </w:rPr>
        <w:t xml:space="preserve"> </w:t>
      </w:r>
      <w:r w:rsidRPr="00171118">
        <w:rPr>
          <w:i/>
        </w:rPr>
        <w:t>Οργάνωση</w:t>
      </w:r>
      <w:r w:rsidRPr="00171118">
        <w:rPr>
          <w:i/>
          <w:spacing w:val="-4"/>
        </w:rPr>
        <w:t xml:space="preserve"> </w:t>
      </w:r>
      <w:r w:rsidRPr="00171118">
        <w:rPr>
          <w:i/>
        </w:rPr>
        <w:t>Τροφίμων</w:t>
      </w:r>
      <w:r w:rsidRPr="00171118">
        <w:rPr>
          <w:i/>
          <w:spacing w:val="-5"/>
        </w:rPr>
        <w:t xml:space="preserve"> </w:t>
      </w:r>
      <w:r w:rsidRPr="00171118">
        <w:rPr>
          <w:i/>
        </w:rPr>
        <w:t>και</w:t>
      </w:r>
      <w:r w:rsidRPr="00171118">
        <w:rPr>
          <w:i/>
          <w:spacing w:val="-2"/>
        </w:rPr>
        <w:t xml:space="preserve"> </w:t>
      </w:r>
      <w:r w:rsidRPr="00171118">
        <w:rPr>
          <w:i/>
        </w:rPr>
        <w:t>Γεωργίας</w:t>
      </w:r>
      <w:r w:rsidRPr="00171118">
        <w:rPr>
          <w:i/>
          <w:spacing w:val="-1"/>
        </w:rPr>
        <w:t xml:space="preserve"> </w:t>
      </w:r>
      <w:r w:rsidRPr="00171118">
        <w:rPr>
          <w:i/>
        </w:rPr>
        <w:t xml:space="preserve">(FAO) του </w:t>
      </w:r>
      <w:r w:rsidRPr="00171118">
        <w:rPr>
          <w:i/>
          <w:spacing w:val="-4"/>
        </w:rPr>
        <w:t>ΟΗΕ.</w:t>
      </w:r>
    </w:p>
    <w:p w14:paraId="2C739CB9" w14:textId="77777777" w:rsidR="00374B59" w:rsidRPr="00171118" w:rsidRDefault="00374B59" w:rsidP="00171118">
      <w:pPr>
        <w:spacing w:line="276" w:lineRule="auto"/>
        <w:ind w:left="1076"/>
        <w:jc w:val="both"/>
        <w:outlineLvl w:val="0"/>
        <w:rPr>
          <w:b/>
          <w:bCs/>
          <w:i/>
          <w:iCs/>
        </w:rPr>
      </w:pPr>
      <w:r w:rsidRPr="00171118">
        <w:rPr>
          <w:b/>
          <w:bCs/>
          <w:i/>
          <w:iCs/>
        </w:rPr>
        <w:t>Κείμενο</w:t>
      </w:r>
      <w:r w:rsidRPr="00171118">
        <w:rPr>
          <w:b/>
          <w:bCs/>
          <w:i/>
          <w:iCs/>
          <w:spacing w:val="-5"/>
        </w:rPr>
        <w:t xml:space="preserve"> </w:t>
      </w:r>
      <w:r w:rsidRPr="00171118">
        <w:rPr>
          <w:b/>
          <w:bCs/>
          <w:i/>
          <w:iCs/>
          <w:spacing w:val="-10"/>
        </w:rPr>
        <w:t>2</w:t>
      </w:r>
    </w:p>
    <w:p w14:paraId="6A501EC0" w14:textId="77777777" w:rsidR="00374B59" w:rsidRPr="00171118" w:rsidRDefault="00374B59" w:rsidP="00171118">
      <w:pPr>
        <w:spacing w:before="43" w:line="276" w:lineRule="auto"/>
        <w:ind w:left="1076" w:right="918"/>
        <w:jc w:val="both"/>
        <w:rPr>
          <w:i/>
        </w:rPr>
      </w:pPr>
      <w:r w:rsidRPr="00171118">
        <w:rPr>
          <w:i/>
        </w:rPr>
        <w:t xml:space="preserve">«Σε ηλικία 12 ετών η </w:t>
      </w:r>
      <w:proofErr w:type="spellStart"/>
      <w:r w:rsidRPr="00171118">
        <w:rPr>
          <w:i/>
        </w:rPr>
        <w:t>Abon</w:t>
      </w:r>
      <w:proofErr w:type="spellEnd"/>
      <w:r w:rsidRPr="00171118">
        <w:rPr>
          <w:i/>
        </w:rPr>
        <w:t xml:space="preserve"> είχε την παρακάτω εμπειρία: Η </w:t>
      </w:r>
      <w:proofErr w:type="spellStart"/>
      <w:r w:rsidRPr="00171118">
        <w:rPr>
          <w:i/>
        </w:rPr>
        <w:t>Abon</w:t>
      </w:r>
      <w:proofErr w:type="spellEnd"/>
      <w:r w:rsidRPr="00171118">
        <w:rPr>
          <w:i/>
        </w:rPr>
        <w:t xml:space="preserve"> μετά τη συνεχιζόμενη</w:t>
      </w:r>
      <w:r w:rsidRPr="00171118">
        <w:rPr>
          <w:i/>
          <w:spacing w:val="-6"/>
        </w:rPr>
        <w:t xml:space="preserve"> </w:t>
      </w:r>
      <w:r w:rsidRPr="00171118">
        <w:rPr>
          <w:i/>
        </w:rPr>
        <w:t>ξηρασία</w:t>
      </w:r>
      <w:r w:rsidRPr="00171118">
        <w:rPr>
          <w:i/>
          <w:spacing w:val="-2"/>
        </w:rPr>
        <w:t xml:space="preserve"> </w:t>
      </w:r>
      <w:r w:rsidRPr="00171118">
        <w:rPr>
          <w:i/>
        </w:rPr>
        <w:t>το</w:t>
      </w:r>
      <w:r w:rsidRPr="00171118">
        <w:rPr>
          <w:i/>
          <w:spacing w:val="-4"/>
        </w:rPr>
        <w:t xml:space="preserve"> </w:t>
      </w:r>
      <w:r w:rsidRPr="00171118">
        <w:rPr>
          <w:i/>
        </w:rPr>
        <w:t>2006</w:t>
      </w:r>
      <w:r w:rsidRPr="00171118">
        <w:rPr>
          <w:i/>
          <w:spacing w:val="-2"/>
        </w:rPr>
        <w:t xml:space="preserve"> </w:t>
      </w:r>
      <w:r w:rsidRPr="00171118">
        <w:rPr>
          <w:i/>
        </w:rPr>
        <w:t>ταξίδεψε</w:t>
      </w:r>
      <w:r w:rsidRPr="00171118">
        <w:rPr>
          <w:i/>
          <w:spacing w:val="-4"/>
        </w:rPr>
        <w:t xml:space="preserve"> </w:t>
      </w:r>
      <w:r w:rsidRPr="00171118">
        <w:rPr>
          <w:i/>
        </w:rPr>
        <w:t>με τη</w:t>
      </w:r>
      <w:r w:rsidRPr="00171118">
        <w:rPr>
          <w:i/>
          <w:spacing w:val="-2"/>
        </w:rPr>
        <w:t xml:space="preserve"> </w:t>
      </w:r>
      <w:r w:rsidRPr="00171118">
        <w:rPr>
          <w:i/>
        </w:rPr>
        <w:t>μητέρα</w:t>
      </w:r>
      <w:r w:rsidRPr="00171118">
        <w:rPr>
          <w:i/>
          <w:spacing w:val="-2"/>
        </w:rPr>
        <w:t xml:space="preserve"> </w:t>
      </w:r>
      <w:r w:rsidRPr="00171118">
        <w:rPr>
          <w:i/>
        </w:rPr>
        <w:t>της</w:t>
      </w:r>
      <w:r w:rsidRPr="00171118">
        <w:rPr>
          <w:i/>
          <w:spacing w:val="-3"/>
        </w:rPr>
        <w:t xml:space="preserve"> </w:t>
      </w:r>
      <w:r w:rsidRPr="00171118">
        <w:rPr>
          <w:i/>
        </w:rPr>
        <w:t>για</w:t>
      </w:r>
      <w:r w:rsidRPr="00171118">
        <w:rPr>
          <w:i/>
          <w:spacing w:val="-2"/>
        </w:rPr>
        <w:t xml:space="preserve"> </w:t>
      </w:r>
      <w:r w:rsidRPr="00171118">
        <w:rPr>
          <w:i/>
        </w:rPr>
        <w:t>πάνω</w:t>
      </w:r>
      <w:r w:rsidRPr="00171118">
        <w:rPr>
          <w:i/>
          <w:spacing w:val="-4"/>
        </w:rPr>
        <w:t xml:space="preserve"> </w:t>
      </w:r>
      <w:r w:rsidRPr="00171118">
        <w:rPr>
          <w:i/>
        </w:rPr>
        <w:t>από</w:t>
      </w:r>
      <w:r w:rsidRPr="00171118">
        <w:rPr>
          <w:i/>
          <w:spacing w:val="-4"/>
        </w:rPr>
        <w:t xml:space="preserve"> </w:t>
      </w:r>
      <w:r w:rsidRPr="00171118">
        <w:rPr>
          <w:i/>
        </w:rPr>
        <w:t>2</w:t>
      </w:r>
      <w:r w:rsidRPr="00171118">
        <w:rPr>
          <w:i/>
          <w:spacing w:val="-2"/>
        </w:rPr>
        <w:t xml:space="preserve"> </w:t>
      </w:r>
      <w:r w:rsidRPr="00171118">
        <w:rPr>
          <w:i/>
        </w:rPr>
        <w:t>μήνες</w:t>
      </w:r>
      <w:r w:rsidRPr="00171118">
        <w:rPr>
          <w:i/>
          <w:spacing w:val="-3"/>
        </w:rPr>
        <w:t xml:space="preserve"> </w:t>
      </w:r>
      <w:r w:rsidRPr="00171118">
        <w:rPr>
          <w:i/>
        </w:rPr>
        <w:t>από την Κένυα στην Αίγυπτο εξαιτίας της φτώχειας και της πείνας στην περιοχή. Ο πατέρας της χάθηκε και τα δύο μικρότερα αδέρφια της αγνοούνται. Η ελπίδα της επανένωσης της οικογένειά τους, αλλά και για μια καλύτερη ζωή τους δίνει το κουράγιο να συνεχίσουν».</w:t>
      </w:r>
    </w:p>
    <w:p w14:paraId="7E07DDDD" w14:textId="42DD805C" w:rsidR="00374B59" w:rsidRPr="00171118" w:rsidRDefault="00374B59" w:rsidP="00171118">
      <w:pPr>
        <w:spacing w:before="48" w:line="276" w:lineRule="auto"/>
        <w:ind w:left="1076" w:right="915"/>
        <w:jc w:val="both"/>
        <w:rPr>
          <w:i/>
        </w:rPr>
      </w:pPr>
    </w:p>
    <w:p w14:paraId="2C65BD70" w14:textId="77777777" w:rsidR="00363D53" w:rsidRPr="00171118" w:rsidRDefault="00363D53" w:rsidP="00171118">
      <w:pPr>
        <w:tabs>
          <w:tab w:val="left" w:pos="1257"/>
        </w:tabs>
        <w:spacing w:before="60" w:line="276" w:lineRule="auto"/>
        <w:ind w:left="1076" w:right="919"/>
        <w:jc w:val="both"/>
      </w:pPr>
    </w:p>
    <w:sectPr w:rsidR="00363D53" w:rsidRPr="00171118"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EFB44" w14:textId="77777777" w:rsidR="00EE3250" w:rsidRDefault="00EE3250">
      <w:r>
        <w:separator/>
      </w:r>
    </w:p>
  </w:endnote>
  <w:endnote w:type="continuationSeparator" w:id="0">
    <w:p w14:paraId="32A046AF" w14:textId="77777777" w:rsidR="00EE3250" w:rsidRDefault="00EE3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0327" w14:textId="77777777" w:rsidR="00292D62" w:rsidRDefault="00292D6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7232" w14:textId="77777777" w:rsidR="006A5215" w:rsidRDefault="00D56B38" w:rsidP="00D56B38">
    <w:pPr>
      <w:pStyle w:val="1"/>
    </w:pPr>
    <w:r w:rsidRPr="00D56B38">
      <w:rPr>
        <w:noProof/>
      </w:rPr>
      <w:drawing>
        <wp:inline distT="0" distB="0" distL="0" distR="0" wp14:anchorId="2A0E3A52" wp14:editId="7EE0316E">
          <wp:extent cx="4381500" cy="596265"/>
          <wp:effectExtent l="19050" t="0" r="0" b="0"/>
          <wp:docPr id="24" name="Εικόνα 2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1A32" w14:textId="77777777" w:rsidR="00292D62" w:rsidRDefault="00292D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77CDC" w14:textId="77777777" w:rsidR="00EE3250" w:rsidRDefault="00EE3250">
      <w:r>
        <w:separator/>
      </w:r>
    </w:p>
  </w:footnote>
  <w:footnote w:type="continuationSeparator" w:id="0">
    <w:p w14:paraId="79C308F6" w14:textId="77777777" w:rsidR="00EE3250" w:rsidRDefault="00EE3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351B" w14:textId="77777777" w:rsidR="00292D62" w:rsidRDefault="00292D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E9AD" w14:textId="77777777" w:rsidR="006A5215" w:rsidRDefault="006A5215">
    <w:pPr>
      <w:pStyle w:val="a3"/>
      <w:spacing w:line="14" w:lineRule="auto"/>
      <w:rPr>
        <w:sz w:val="20"/>
      </w:rPr>
    </w:pPr>
  </w:p>
  <w:p w14:paraId="10B76D6A" w14:textId="77777777" w:rsidR="00865E82" w:rsidRDefault="00865E82">
    <w:pPr>
      <w:pStyle w:val="a3"/>
      <w:spacing w:line="14" w:lineRule="auto"/>
      <w:rPr>
        <w:sz w:val="20"/>
      </w:rPr>
    </w:pPr>
  </w:p>
  <w:p w14:paraId="67ED2DA2" w14:textId="77777777" w:rsidR="00865E82" w:rsidRDefault="00865E82">
    <w:pPr>
      <w:pStyle w:val="a3"/>
      <w:spacing w:line="14" w:lineRule="auto"/>
      <w:rPr>
        <w:sz w:val="20"/>
      </w:rPr>
    </w:pPr>
  </w:p>
  <w:p w14:paraId="10FC8D8D" w14:textId="77777777" w:rsidR="00865E82" w:rsidRDefault="00865E82">
    <w:pPr>
      <w:pStyle w:val="a3"/>
      <w:spacing w:line="14" w:lineRule="auto"/>
      <w:rPr>
        <w:sz w:val="20"/>
      </w:rPr>
    </w:pPr>
  </w:p>
  <w:p w14:paraId="43CF0AB4" w14:textId="77777777" w:rsidR="00865E82" w:rsidRDefault="00865E82">
    <w:pPr>
      <w:pStyle w:val="a3"/>
      <w:spacing w:line="14" w:lineRule="auto"/>
      <w:rPr>
        <w:sz w:val="20"/>
      </w:rPr>
    </w:pPr>
  </w:p>
  <w:p w14:paraId="78DA62DE" w14:textId="77777777" w:rsidR="00865E82" w:rsidRDefault="00865E82">
    <w:pPr>
      <w:pStyle w:val="a3"/>
      <w:spacing w:line="14" w:lineRule="auto"/>
      <w:rPr>
        <w:sz w:val="20"/>
      </w:rPr>
    </w:pPr>
  </w:p>
  <w:p w14:paraId="6D0FE9CA" w14:textId="77777777" w:rsidR="00865E82" w:rsidRDefault="00865E82">
    <w:pPr>
      <w:pStyle w:val="a3"/>
      <w:spacing w:line="14" w:lineRule="auto"/>
      <w:rPr>
        <w:sz w:val="20"/>
      </w:rPr>
    </w:pPr>
  </w:p>
  <w:p w14:paraId="1688D010" w14:textId="77777777" w:rsidR="00865E82" w:rsidRDefault="00865E82">
    <w:pPr>
      <w:pStyle w:val="a3"/>
      <w:spacing w:line="14" w:lineRule="auto"/>
      <w:rPr>
        <w:sz w:val="20"/>
      </w:rPr>
    </w:pPr>
  </w:p>
  <w:p w14:paraId="19A2BC06" w14:textId="77777777" w:rsidR="00865E82" w:rsidRDefault="00865E82">
    <w:pPr>
      <w:pStyle w:val="a3"/>
      <w:spacing w:line="14" w:lineRule="auto"/>
      <w:rPr>
        <w:sz w:val="20"/>
      </w:rPr>
    </w:pPr>
  </w:p>
  <w:p w14:paraId="1313ED3A" w14:textId="77777777" w:rsidR="00865E82" w:rsidRDefault="00865E82">
    <w:pPr>
      <w:pStyle w:val="a3"/>
      <w:spacing w:line="14" w:lineRule="auto"/>
      <w:rPr>
        <w:sz w:val="20"/>
      </w:rPr>
    </w:pPr>
  </w:p>
  <w:p w14:paraId="7E8082A3" w14:textId="77777777" w:rsidR="00865E82" w:rsidRDefault="00865E82">
    <w:pPr>
      <w:pStyle w:val="a3"/>
      <w:spacing w:line="14" w:lineRule="auto"/>
      <w:rPr>
        <w:sz w:val="20"/>
      </w:rPr>
    </w:pPr>
  </w:p>
  <w:p w14:paraId="2320ACBD" w14:textId="77777777" w:rsidR="00865E82" w:rsidRDefault="00865E82">
    <w:pPr>
      <w:pStyle w:val="a3"/>
      <w:spacing w:line="14" w:lineRule="auto"/>
      <w:rPr>
        <w:sz w:val="20"/>
      </w:rPr>
    </w:pPr>
  </w:p>
  <w:p w14:paraId="378F9C83" w14:textId="77777777" w:rsidR="00865E82" w:rsidRDefault="00865E82">
    <w:pPr>
      <w:pStyle w:val="a3"/>
      <w:spacing w:line="14" w:lineRule="auto"/>
      <w:rPr>
        <w:sz w:val="20"/>
      </w:rPr>
    </w:pPr>
  </w:p>
  <w:p w14:paraId="1B741CDE" w14:textId="77777777" w:rsidR="00865E82" w:rsidRDefault="00292D62">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253BC79C" wp14:editId="01656632">
          <wp:simplePos x="0" y="0"/>
          <wp:positionH relativeFrom="page">
            <wp:align>center</wp:align>
          </wp:positionH>
          <wp:positionV relativeFrom="paragraph">
            <wp:posOffset>12700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0842ADE" w14:textId="77777777" w:rsidR="00865E82" w:rsidRDefault="00865E82">
    <w:pPr>
      <w:pStyle w:val="a3"/>
      <w:spacing w:line="14" w:lineRule="auto"/>
      <w:rPr>
        <w:sz w:val="20"/>
      </w:rPr>
    </w:pPr>
  </w:p>
  <w:p w14:paraId="796D65A8" w14:textId="77777777" w:rsidR="00865E82" w:rsidRDefault="00865E82">
    <w:pPr>
      <w:pStyle w:val="a3"/>
      <w:spacing w:line="14" w:lineRule="auto"/>
      <w:rPr>
        <w:sz w:val="20"/>
      </w:rPr>
    </w:pPr>
  </w:p>
  <w:p w14:paraId="74E1C428" w14:textId="77777777" w:rsidR="00865E82" w:rsidRDefault="00865E82">
    <w:pPr>
      <w:pStyle w:val="a3"/>
      <w:spacing w:line="14" w:lineRule="auto"/>
      <w:rPr>
        <w:sz w:val="20"/>
      </w:rPr>
    </w:pPr>
  </w:p>
  <w:p w14:paraId="142F228D" w14:textId="77777777" w:rsidR="00865E82" w:rsidRDefault="00865E82">
    <w:pPr>
      <w:pStyle w:val="a3"/>
      <w:spacing w:line="14" w:lineRule="auto"/>
      <w:rPr>
        <w:sz w:val="20"/>
      </w:rPr>
    </w:pPr>
  </w:p>
  <w:p w14:paraId="6F4D43FA" w14:textId="77777777" w:rsidR="00865E82" w:rsidRDefault="00865E82">
    <w:pPr>
      <w:pStyle w:val="a3"/>
      <w:spacing w:line="14" w:lineRule="auto"/>
      <w:rPr>
        <w:sz w:val="20"/>
      </w:rPr>
    </w:pPr>
  </w:p>
  <w:p w14:paraId="0235B5FA" w14:textId="77777777" w:rsidR="00865E82" w:rsidRDefault="00865E82">
    <w:pPr>
      <w:pStyle w:val="a3"/>
      <w:spacing w:line="14" w:lineRule="auto"/>
      <w:rPr>
        <w:sz w:val="20"/>
      </w:rPr>
    </w:pPr>
  </w:p>
  <w:p w14:paraId="6192D783" w14:textId="77777777" w:rsidR="00865E82" w:rsidRDefault="00865E82">
    <w:pPr>
      <w:pStyle w:val="a3"/>
      <w:spacing w:line="14" w:lineRule="auto"/>
      <w:rPr>
        <w:sz w:val="20"/>
      </w:rPr>
    </w:pPr>
  </w:p>
  <w:p w14:paraId="5962B66D" w14:textId="77777777" w:rsidR="00865E82" w:rsidRDefault="00865E82">
    <w:pPr>
      <w:pStyle w:val="a3"/>
      <w:spacing w:line="14" w:lineRule="auto"/>
      <w:rPr>
        <w:sz w:val="20"/>
      </w:rPr>
    </w:pPr>
  </w:p>
  <w:p w14:paraId="3AFD4B6A" w14:textId="77777777" w:rsidR="00865E82" w:rsidRDefault="00865E82">
    <w:pPr>
      <w:pStyle w:val="a3"/>
      <w:spacing w:line="14" w:lineRule="auto"/>
      <w:rPr>
        <w:sz w:val="20"/>
      </w:rPr>
    </w:pPr>
  </w:p>
  <w:p w14:paraId="2242F6DA" w14:textId="77777777" w:rsidR="00865E82" w:rsidRDefault="00865E82">
    <w:pPr>
      <w:pStyle w:val="a3"/>
      <w:spacing w:line="14" w:lineRule="auto"/>
      <w:rPr>
        <w:sz w:val="20"/>
      </w:rPr>
    </w:pPr>
  </w:p>
  <w:p w14:paraId="7E04DEC3" w14:textId="77777777" w:rsidR="00865E82" w:rsidRDefault="00865E82">
    <w:pPr>
      <w:pStyle w:val="a3"/>
      <w:spacing w:line="14" w:lineRule="auto"/>
      <w:rPr>
        <w:sz w:val="20"/>
      </w:rPr>
    </w:pPr>
  </w:p>
  <w:p w14:paraId="1BE2C951" w14:textId="77777777" w:rsidR="00865E82" w:rsidRDefault="00865E82">
    <w:pPr>
      <w:pStyle w:val="a3"/>
      <w:spacing w:line="14" w:lineRule="auto"/>
      <w:rPr>
        <w:sz w:val="20"/>
      </w:rPr>
    </w:pPr>
  </w:p>
  <w:p w14:paraId="6651E03F" w14:textId="77777777" w:rsidR="00865E82" w:rsidRDefault="00865E82">
    <w:pPr>
      <w:pStyle w:val="a3"/>
      <w:spacing w:line="14" w:lineRule="auto"/>
      <w:rPr>
        <w:sz w:val="20"/>
      </w:rPr>
    </w:pPr>
  </w:p>
  <w:p w14:paraId="6E14B716" w14:textId="77777777" w:rsidR="00865E82" w:rsidRDefault="00865E82">
    <w:pPr>
      <w:pStyle w:val="a3"/>
      <w:spacing w:line="14" w:lineRule="auto"/>
      <w:rPr>
        <w:sz w:val="20"/>
      </w:rPr>
    </w:pPr>
  </w:p>
  <w:p w14:paraId="2BC0BDE8" w14:textId="77777777" w:rsidR="00865E82" w:rsidRDefault="00865E82">
    <w:pPr>
      <w:pStyle w:val="a3"/>
      <w:spacing w:line="14" w:lineRule="auto"/>
      <w:rPr>
        <w:sz w:val="20"/>
      </w:rPr>
    </w:pPr>
  </w:p>
  <w:p w14:paraId="1C422AF3" w14:textId="77777777" w:rsidR="00865E82" w:rsidRDefault="00865E82">
    <w:pPr>
      <w:pStyle w:val="a3"/>
      <w:spacing w:line="14" w:lineRule="auto"/>
      <w:rPr>
        <w:sz w:val="20"/>
      </w:rPr>
    </w:pPr>
  </w:p>
  <w:p w14:paraId="31767290" w14:textId="77777777" w:rsidR="00865E82" w:rsidRDefault="00865E82">
    <w:pPr>
      <w:pStyle w:val="a3"/>
      <w:spacing w:line="14" w:lineRule="auto"/>
      <w:rPr>
        <w:sz w:val="20"/>
      </w:rPr>
    </w:pPr>
  </w:p>
  <w:p w14:paraId="2815C053" w14:textId="77777777" w:rsidR="00865E82" w:rsidRDefault="00865E82">
    <w:pPr>
      <w:pStyle w:val="a3"/>
      <w:spacing w:line="14" w:lineRule="auto"/>
      <w:rPr>
        <w:sz w:val="20"/>
      </w:rPr>
    </w:pPr>
  </w:p>
  <w:p w14:paraId="65800AF7" w14:textId="77777777" w:rsidR="00865E82" w:rsidRDefault="00865E82">
    <w:pPr>
      <w:pStyle w:val="a3"/>
      <w:spacing w:line="14" w:lineRule="auto"/>
      <w:rPr>
        <w:sz w:val="20"/>
      </w:rPr>
    </w:pPr>
  </w:p>
  <w:p w14:paraId="7C318543" w14:textId="77777777" w:rsidR="00865E82" w:rsidRDefault="00865E82">
    <w:pPr>
      <w:pStyle w:val="a3"/>
      <w:spacing w:line="14" w:lineRule="auto"/>
      <w:rPr>
        <w:sz w:val="20"/>
      </w:rPr>
    </w:pPr>
  </w:p>
  <w:p w14:paraId="12D24BE3" w14:textId="77777777" w:rsidR="00865E82" w:rsidRDefault="00865E82">
    <w:pPr>
      <w:pStyle w:val="a3"/>
      <w:spacing w:line="14" w:lineRule="auto"/>
      <w:rPr>
        <w:sz w:val="20"/>
      </w:rPr>
    </w:pPr>
  </w:p>
  <w:p w14:paraId="28B5F059" w14:textId="77777777" w:rsidR="00865E82" w:rsidRDefault="00865E82">
    <w:pPr>
      <w:pStyle w:val="a3"/>
      <w:spacing w:line="14" w:lineRule="auto"/>
      <w:rPr>
        <w:sz w:val="20"/>
      </w:rPr>
    </w:pPr>
  </w:p>
  <w:p w14:paraId="66D2589A" w14:textId="77777777" w:rsidR="00865E82" w:rsidRDefault="00865E82">
    <w:pPr>
      <w:pStyle w:val="a3"/>
      <w:spacing w:line="14" w:lineRule="auto"/>
      <w:rPr>
        <w:sz w:val="20"/>
      </w:rPr>
    </w:pPr>
  </w:p>
  <w:p w14:paraId="2E9DF6B8" w14:textId="77777777" w:rsidR="00865E82" w:rsidRDefault="00865E82">
    <w:pPr>
      <w:pStyle w:val="a3"/>
      <w:spacing w:line="14" w:lineRule="auto"/>
      <w:rPr>
        <w:sz w:val="20"/>
      </w:rPr>
    </w:pPr>
  </w:p>
  <w:p w14:paraId="7D0EC476" w14:textId="77777777" w:rsidR="00865E82" w:rsidRDefault="00865E82">
    <w:pPr>
      <w:pStyle w:val="a3"/>
      <w:spacing w:line="14" w:lineRule="auto"/>
      <w:rPr>
        <w:sz w:val="20"/>
      </w:rPr>
    </w:pPr>
  </w:p>
  <w:p w14:paraId="3A93D7FB" w14:textId="77777777" w:rsidR="00865E82" w:rsidRDefault="00865E82">
    <w:pPr>
      <w:pStyle w:val="a3"/>
      <w:spacing w:line="14" w:lineRule="auto"/>
      <w:rPr>
        <w:sz w:val="20"/>
      </w:rPr>
    </w:pPr>
  </w:p>
  <w:p w14:paraId="54D18E6D" w14:textId="77777777" w:rsidR="00865E82" w:rsidRDefault="00865E82">
    <w:pPr>
      <w:pStyle w:val="a3"/>
      <w:spacing w:line="14" w:lineRule="auto"/>
      <w:rPr>
        <w:sz w:val="20"/>
      </w:rPr>
    </w:pPr>
  </w:p>
  <w:p w14:paraId="0651C810" w14:textId="77777777" w:rsidR="00865E82" w:rsidRDefault="00865E82">
    <w:pPr>
      <w:pStyle w:val="a3"/>
      <w:spacing w:line="14" w:lineRule="auto"/>
      <w:rPr>
        <w:sz w:val="20"/>
      </w:rPr>
    </w:pPr>
  </w:p>
  <w:p w14:paraId="0A74C6D6" w14:textId="77777777" w:rsidR="00865E82" w:rsidRDefault="00865E82">
    <w:pPr>
      <w:pStyle w:val="a3"/>
      <w:spacing w:line="14" w:lineRule="auto"/>
      <w:rPr>
        <w:sz w:val="20"/>
      </w:rPr>
    </w:pPr>
  </w:p>
  <w:p w14:paraId="3CFCBBFC" w14:textId="77777777" w:rsidR="00865E82" w:rsidRDefault="00865E82">
    <w:pPr>
      <w:pStyle w:val="a3"/>
      <w:spacing w:line="14" w:lineRule="auto"/>
      <w:rPr>
        <w:sz w:val="20"/>
      </w:rPr>
    </w:pPr>
  </w:p>
  <w:p w14:paraId="46C48DE2" w14:textId="77777777" w:rsidR="00865E82" w:rsidRDefault="00865E82">
    <w:pPr>
      <w:pStyle w:val="a3"/>
      <w:spacing w:line="14" w:lineRule="auto"/>
      <w:rPr>
        <w:sz w:val="20"/>
      </w:rPr>
    </w:pPr>
  </w:p>
  <w:p w14:paraId="7D84010C" w14:textId="77777777" w:rsidR="00865E82" w:rsidRDefault="00865E82">
    <w:pPr>
      <w:pStyle w:val="a3"/>
      <w:spacing w:line="14" w:lineRule="auto"/>
      <w:rPr>
        <w:sz w:val="20"/>
      </w:rPr>
    </w:pPr>
  </w:p>
  <w:p w14:paraId="4C29236B" w14:textId="77777777" w:rsidR="00865E82" w:rsidRDefault="00865E82">
    <w:pPr>
      <w:pStyle w:val="a3"/>
      <w:spacing w:line="14" w:lineRule="auto"/>
      <w:rPr>
        <w:sz w:val="20"/>
      </w:rPr>
    </w:pPr>
  </w:p>
  <w:p w14:paraId="614095AA" w14:textId="77777777" w:rsidR="00865E82" w:rsidRDefault="00865E82">
    <w:pPr>
      <w:pStyle w:val="a3"/>
      <w:spacing w:line="14" w:lineRule="auto"/>
      <w:rPr>
        <w:sz w:val="20"/>
      </w:rPr>
    </w:pPr>
  </w:p>
  <w:p w14:paraId="05BA73C7" w14:textId="77777777" w:rsidR="00865E82" w:rsidRDefault="00865E82">
    <w:pPr>
      <w:pStyle w:val="a3"/>
      <w:spacing w:line="14" w:lineRule="auto"/>
      <w:rPr>
        <w:sz w:val="20"/>
      </w:rPr>
    </w:pPr>
  </w:p>
  <w:p w14:paraId="5CF844AD" w14:textId="77777777" w:rsidR="00865E82" w:rsidRDefault="00865E82">
    <w:pPr>
      <w:pStyle w:val="a3"/>
      <w:spacing w:line="14" w:lineRule="auto"/>
      <w:rPr>
        <w:sz w:val="20"/>
      </w:rPr>
    </w:pPr>
  </w:p>
  <w:p w14:paraId="3B6F8135" w14:textId="77777777" w:rsidR="00865E82" w:rsidRDefault="00865E82">
    <w:pPr>
      <w:pStyle w:val="a3"/>
      <w:spacing w:line="14" w:lineRule="auto"/>
      <w:rPr>
        <w:sz w:val="20"/>
      </w:rPr>
    </w:pPr>
  </w:p>
  <w:p w14:paraId="3FBC985C" w14:textId="77777777" w:rsidR="00865E82" w:rsidRDefault="00865E82">
    <w:pPr>
      <w:pStyle w:val="a3"/>
      <w:spacing w:line="14" w:lineRule="auto"/>
      <w:rPr>
        <w:sz w:val="20"/>
      </w:rPr>
    </w:pPr>
  </w:p>
  <w:p w14:paraId="412DCD8D" w14:textId="77777777" w:rsidR="00865E82" w:rsidRDefault="00865E82">
    <w:pPr>
      <w:pStyle w:val="a3"/>
      <w:spacing w:line="14" w:lineRule="auto"/>
      <w:rPr>
        <w:sz w:val="20"/>
      </w:rPr>
    </w:pPr>
  </w:p>
  <w:p w14:paraId="153362AE" w14:textId="77777777" w:rsidR="00865E82" w:rsidRDefault="00865E82">
    <w:pPr>
      <w:pStyle w:val="a3"/>
      <w:spacing w:line="14" w:lineRule="auto"/>
      <w:rPr>
        <w:sz w:val="20"/>
      </w:rPr>
    </w:pPr>
  </w:p>
  <w:p w14:paraId="6F5D797C" w14:textId="77777777" w:rsidR="00865E82" w:rsidRDefault="00865E82">
    <w:pPr>
      <w:pStyle w:val="a3"/>
      <w:spacing w:line="14" w:lineRule="auto"/>
      <w:rPr>
        <w:sz w:val="20"/>
      </w:rPr>
    </w:pPr>
  </w:p>
  <w:p w14:paraId="700A86CD" w14:textId="77777777" w:rsidR="00865E82" w:rsidRDefault="00865E82">
    <w:pPr>
      <w:pStyle w:val="a3"/>
      <w:spacing w:line="14" w:lineRule="auto"/>
      <w:rPr>
        <w:sz w:val="20"/>
      </w:rPr>
    </w:pPr>
  </w:p>
  <w:p w14:paraId="5EE250F2" w14:textId="77777777" w:rsidR="00865E82" w:rsidRDefault="00865E82">
    <w:pPr>
      <w:pStyle w:val="a3"/>
      <w:spacing w:line="14" w:lineRule="auto"/>
      <w:rPr>
        <w:sz w:val="20"/>
      </w:rPr>
    </w:pPr>
  </w:p>
  <w:p w14:paraId="2B48321A" w14:textId="77777777" w:rsidR="00865E82" w:rsidRDefault="00865E82">
    <w:pPr>
      <w:pStyle w:val="a3"/>
      <w:spacing w:line="14" w:lineRule="auto"/>
      <w:rPr>
        <w:sz w:val="20"/>
      </w:rPr>
    </w:pPr>
  </w:p>
  <w:p w14:paraId="0BB6CF4A" w14:textId="77777777" w:rsidR="00865E82" w:rsidRDefault="00865E82">
    <w:pPr>
      <w:pStyle w:val="a3"/>
      <w:spacing w:line="14" w:lineRule="auto"/>
      <w:rPr>
        <w:sz w:val="20"/>
      </w:rPr>
    </w:pPr>
  </w:p>
  <w:p w14:paraId="7F3AF410" w14:textId="77777777" w:rsidR="00865E82" w:rsidRDefault="00865E82">
    <w:pPr>
      <w:pStyle w:val="a3"/>
      <w:spacing w:line="14" w:lineRule="auto"/>
      <w:rPr>
        <w:sz w:val="20"/>
      </w:rPr>
    </w:pPr>
  </w:p>
  <w:p w14:paraId="13B21422" w14:textId="77777777" w:rsidR="00865E82" w:rsidRDefault="00865E82">
    <w:pPr>
      <w:pStyle w:val="a3"/>
      <w:spacing w:line="14" w:lineRule="auto"/>
      <w:rPr>
        <w:sz w:val="20"/>
      </w:rPr>
    </w:pPr>
  </w:p>
  <w:p w14:paraId="31BB1BD1" w14:textId="77777777" w:rsidR="00865E82" w:rsidRDefault="00865E82">
    <w:pPr>
      <w:pStyle w:val="a3"/>
      <w:spacing w:line="14" w:lineRule="auto"/>
      <w:rPr>
        <w:sz w:val="20"/>
      </w:rPr>
    </w:pPr>
  </w:p>
  <w:p w14:paraId="7226F4FE" w14:textId="77777777" w:rsidR="00865E82" w:rsidRDefault="00865E82">
    <w:pPr>
      <w:pStyle w:val="a3"/>
      <w:spacing w:line="14" w:lineRule="auto"/>
      <w:rPr>
        <w:sz w:val="20"/>
      </w:rPr>
    </w:pPr>
  </w:p>
  <w:p w14:paraId="5B91ACD5" w14:textId="77777777" w:rsidR="00865E82" w:rsidRDefault="00865E82">
    <w:pPr>
      <w:pStyle w:val="a3"/>
      <w:spacing w:line="14" w:lineRule="auto"/>
      <w:rPr>
        <w:sz w:val="20"/>
      </w:rPr>
    </w:pPr>
  </w:p>
  <w:p w14:paraId="7EA04B41" w14:textId="77777777" w:rsidR="00865E82" w:rsidRDefault="00865E82">
    <w:pPr>
      <w:pStyle w:val="a3"/>
      <w:spacing w:line="14" w:lineRule="auto"/>
      <w:rPr>
        <w:sz w:val="20"/>
      </w:rPr>
    </w:pPr>
  </w:p>
  <w:p w14:paraId="667401AF" w14:textId="77777777" w:rsidR="00865E82" w:rsidRDefault="00865E82">
    <w:pPr>
      <w:pStyle w:val="a3"/>
      <w:spacing w:line="14" w:lineRule="auto"/>
      <w:rPr>
        <w:sz w:val="20"/>
      </w:rPr>
    </w:pPr>
  </w:p>
  <w:p w14:paraId="0B718732" w14:textId="77777777" w:rsidR="00865E82" w:rsidRDefault="00865E82">
    <w:pPr>
      <w:pStyle w:val="a3"/>
      <w:spacing w:line="14" w:lineRule="auto"/>
      <w:rPr>
        <w:sz w:val="20"/>
      </w:rPr>
    </w:pPr>
  </w:p>
  <w:p w14:paraId="1D5C3CDE" w14:textId="77777777" w:rsidR="00865E82" w:rsidRDefault="00865E82">
    <w:pPr>
      <w:pStyle w:val="a3"/>
      <w:spacing w:line="14" w:lineRule="auto"/>
      <w:rPr>
        <w:sz w:val="20"/>
      </w:rPr>
    </w:pPr>
  </w:p>
  <w:p w14:paraId="7697D0DC" w14:textId="77777777" w:rsidR="00865E82" w:rsidRDefault="00865E82">
    <w:pPr>
      <w:pStyle w:val="a3"/>
      <w:spacing w:line="14" w:lineRule="auto"/>
      <w:rPr>
        <w:sz w:val="20"/>
      </w:rPr>
    </w:pPr>
  </w:p>
  <w:p w14:paraId="39347B50" w14:textId="77777777" w:rsidR="00865E82" w:rsidRDefault="00865E82">
    <w:pPr>
      <w:pStyle w:val="a3"/>
      <w:spacing w:line="14" w:lineRule="auto"/>
      <w:rPr>
        <w:sz w:val="20"/>
      </w:rPr>
    </w:pPr>
  </w:p>
  <w:p w14:paraId="2D6B7B6A" w14:textId="77777777" w:rsidR="00865E82" w:rsidRDefault="00865E82">
    <w:pPr>
      <w:pStyle w:val="a3"/>
      <w:spacing w:line="14" w:lineRule="auto"/>
      <w:rPr>
        <w:sz w:val="20"/>
      </w:rPr>
    </w:pPr>
  </w:p>
  <w:p w14:paraId="0F6A52B3" w14:textId="77777777" w:rsidR="00865E82" w:rsidRDefault="00865E82">
    <w:pPr>
      <w:pStyle w:val="a3"/>
      <w:spacing w:line="14" w:lineRule="auto"/>
      <w:rPr>
        <w:sz w:val="20"/>
      </w:rPr>
    </w:pPr>
  </w:p>
  <w:p w14:paraId="7CF3518C" w14:textId="77777777" w:rsidR="00865E82" w:rsidRDefault="00865E82">
    <w:pPr>
      <w:pStyle w:val="a3"/>
      <w:spacing w:line="14" w:lineRule="auto"/>
      <w:rPr>
        <w:sz w:val="20"/>
      </w:rPr>
    </w:pPr>
  </w:p>
  <w:p w14:paraId="1D8C74BA" w14:textId="77777777" w:rsidR="00865E82" w:rsidRDefault="00865E82">
    <w:pPr>
      <w:pStyle w:val="a3"/>
      <w:spacing w:line="14" w:lineRule="auto"/>
      <w:rPr>
        <w:sz w:val="20"/>
      </w:rPr>
    </w:pPr>
  </w:p>
  <w:p w14:paraId="3066C9A1" w14:textId="77777777" w:rsidR="00865E82" w:rsidRDefault="00865E82">
    <w:pPr>
      <w:pStyle w:val="a3"/>
      <w:spacing w:line="14" w:lineRule="auto"/>
      <w:rPr>
        <w:sz w:val="20"/>
      </w:rPr>
    </w:pPr>
  </w:p>
  <w:p w14:paraId="7251F8F5" w14:textId="77777777" w:rsidR="00865E82" w:rsidRDefault="00865E82">
    <w:pPr>
      <w:pStyle w:val="a3"/>
      <w:spacing w:line="14" w:lineRule="auto"/>
      <w:rPr>
        <w:sz w:val="20"/>
      </w:rPr>
    </w:pPr>
  </w:p>
  <w:p w14:paraId="4DC8B62E" w14:textId="77777777" w:rsidR="00865E82" w:rsidRDefault="00865E82">
    <w:pPr>
      <w:pStyle w:val="a3"/>
      <w:spacing w:line="14" w:lineRule="auto"/>
      <w:rPr>
        <w:sz w:val="20"/>
      </w:rPr>
    </w:pPr>
  </w:p>
  <w:p w14:paraId="2801E133" w14:textId="77777777" w:rsidR="00865E82" w:rsidRDefault="00865E82">
    <w:pPr>
      <w:pStyle w:val="a3"/>
      <w:spacing w:line="14" w:lineRule="auto"/>
      <w:rPr>
        <w:sz w:val="20"/>
      </w:rPr>
    </w:pPr>
  </w:p>
  <w:p w14:paraId="6B2916E0" w14:textId="77777777" w:rsidR="00865E82" w:rsidRDefault="00865E82">
    <w:pPr>
      <w:pStyle w:val="a3"/>
      <w:spacing w:line="14" w:lineRule="auto"/>
      <w:rPr>
        <w:sz w:val="20"/>
      </w:rPr>
    </w:pPr>
  </w:p>
  <w:p w14:paraId="225F75CE" w14:textId="77777777" w:rsidR="00865E82" w:rsidRDefault="00865E82">
    <w:pPr>
      <w:pStyle w:val="a3"/>
      <w:spacing w:line="14" w:lineRule="auto"/>
      <w:rPr>
        <w:sz w:val="20"/>
      </w:rPr>
    </w:pPr>
  </w:p>
  <w:p w14:paraId="43371F00" w14:textId="77777777" w:rsidR="00865E82" w:rsidRDefault="00865E82">
    <w:pPr>
      <w:pStyle w:val="a3"/>
      <w:spacing w:line="14" w:lineRule="auto"/>
      <w:rPr>
        <w:sz w:val="20"/>
      </w:rPr>
    </w:pPr>
  </w:p>
  <w:p w14:paraId="34AD218F" w14:textId="77777777" w:rsidR="00865E82" w:rsidRDefault="00865E82">
    <w:pPr>
      <w:pStyle w:val="a3"/>
      <w:spacing w:line="14" w:lineRule="auto"/>
      <w:rPr>
        <w:sz w:val="20"/>
      </w:rPr>
    </w:pPr>
  </w:p>
  <w:p w14:paraId="70ED4DA1" w14:textId="77777777" w:rsidR="00865E82" w:rsidRDefault="00865E82">
    <w:pPr>
      <w:pStyle w:val="a3"/>
      <w:spacing w:line="14" w:lineRule="auto"/>
      <w:rPr>
        <w:sz w:val="20"/>
      </w:rPr>
    </w:pPr>
  </w:p>
  <w:p w14:paraId="5AC7FBCB" w14:textId="77777777" w:rsidR="00865E82" w:rsidRDefault="00865E82">
    <w:pPr>
      <w:pStyle w:val="a3"/>
      <w:spacing w:line="14" w:lineRule="auto"/>
      <w:rPr>
        <w:sz w:val="20"/>
      </w:rPr>
    </w:pPr>
  </w:p>
  <w:p w14:paraId="45138093"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63C2" w14:textId="77777777" w:rsidR="00292D62" w:rsidRDefault="00292D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6448"/>
    <w:multiLevelType w:val="hybridMultilevel"/>
    <w:tmpl w:val="CD8C20F2"/>
    <w:lvl w:ilvl="0" w:tplc="595EF030">
      <w:start w:val="1"/>
      <w:numFmt w:val="decimal"/>
      <w:lvlText w:val="%1."/>
      <w:lvlJc w:val="left"/>
      <w:pPr>
        <w:ind w:left="1154" w:hanging="423"/>
      </w:pPr>
      <w:rPr>
        <w:rFonts w:ascii="Calibri" w:eastAsia="Calibri" w:hAnsi="Calibri" w:cs="Calibri" w:hint="default"/>
        <w:b w:val="0"/>
        <w:bCs w:val="0"/>
        <w:i w:val="0"/>
        <w:iCs w:val="0"/>
        <w:spacing w:val="-2"/>
        <w:w w:val="100"/>
        <w:sz w:val="24"/>
        <w:szCs w:val="24"/>
        <w:lang w:val="el-GR" w:eastAsia="en-US" w:bidi="ar-SA"/>
      </w:rPr>
    </w:lvl>
    <w:lvl w:ilvl="1" w:tplc="ED2685A4">
      <w:numFmt w:val="bullet"/>
      <w:lvlText w:val="•"/>
      <w:lvlJc w:val="left"/>
      <w:pPr>
        <w:ind w:left="2080" w:hanging="423"/>
      </w:pPr>
      <w:rPr>
        <w:rFonts w:hint="default"/>
        <w:lang w:val="el-GR" w:eastAsia="en-US" w:bidi="ar-SA"/>
      </w:rPr>
    </w:lvl>
    <w:lvl w:ilvl="2" w:tplc="7E167F0E">
      <w:numFmt w:val="bullet"/>
      <w:lvlText w:val="•"/>
      <w:lvlJc w:val="left"/>
      <w:pPr>
        <w:ind w:left="3002" w:hanging="423"/>
      </w:pPr>
      <w:rPr>
        <w:rFonts w:hint="default"/>
        <w:lang w:val="el-GR" w:eastAsia="en-US" w:bidi="ar-SA"/>
      </w:rPr>
    </w:lvl>
    <w:lvl w:ilvl="3" w:tplc="D6D659F8">
      <w:numFmt w:val="bullet"/>
      <w:lvlText w:val="•"/>
      <w:lvlJc w:val="left"/>
      <w:pPr>
        <w:ind w:left="3925" w:hanging="423"/>
      </w:pPr>
      <w:rPr>
        <w:rFonts w:hint="default"/>
        <w:lang w:val="el-GR" w:eastAsia="en-US" w:bidi="ar-SA"/>
      </w:rPr>
    </w:lvl>
    <w:lvl w:ilvl="4" w:tplc="FFD067C0">
      <w:numFmt w:val="bullet"/>
      <w:lvlText w:val="•"/>
      <w:lvlJc w:val="left"/>
      <w:pPr>
        <w:ind w:left="4847" w:hanging="423"/>
      </w:pPr>
      <w:rPr>
        <w:rFonts w:hint="default"/>
        <w:lang w:val="el-GR" w:eastAsia="en-US" w:bidi="ar-SA"/>
      </w:rPr>
    </w:lvl>
    <w:lvl w:ilvl="5" w:tplc="D272E3B8">
      <w:numFmt w:val="bullet"/>
      <w:lvlText w:val="•"/>
      <w:lvlJc w:val="left"/>
      <w:pPr>
        <w:ind w:left="5770" w:hanging="423"/>
      </w:pPr>
      <w:rPr>
        <w:rFonts w:hint="default"/>
        <w:lang w:val="el-GR" w:eastAsia="en-US" w:bidi="ar-SA"/>
      </w:rPr>
    </w:lvl>
    <w:lvl w:ilvl="6" w:tplc="8886F734">
      <w:numFmt w:val="bullet"/>
      <w:lvlText w:val="•"/>
      <w:lvlJc w:val="left"/>
      <w:pPr>
        <w:ind w:left="6692" w:hanging="423"/>
      </w:pPr>
      <w:rPr>
        <w:rFonts w:hint="default"/>
        <w:lang w:val="el-GR" w:eastAsia="en-US" w:bidi="ar-SA"/>
      </w:rPr>
    </w:lvl>
    <w:lvl w:ilvl="7" w:tplc="482E8B18">
      <w:numFmt w:val="bullet"/>
      <w:lvlText w:val="•"/>
      <w:lvlJc w:val="left"/>
      <w:pPr>
        <w:ind w:left="7614" w:hanging="423"/>
      </w:pPr>
      <w:rPr>
        <w:rFonts w:hint="default"/>
        <w:lang w:val="el-GR" w:eastAsia="en-US" w:bidi="ar-SA"/>
      </w:rPr>
    </w:lvl>
    <w:lvl w:ilvl="8" w:tplc="A258A402">
      <w:numFmt w:val="bullet"/>
      <w:lvlText w:val="•"/>
      <w:lvlJc w:val="left"/>
      <w:pPr>
        <w:ind w:left="8537" w:hanging="423"/>
      </w:pPr>
      <w:rPr>
        <w:rFonts w:hint="default"/>
        <w:lang w:val="el-GR" w:eastAsia="en-US" w:bidi="ar-SA"/>
      </w:rPr>
    </w:lvl>
  </w:abstractNum>
  <w:abstractNum w:abstractNumId="1" w15:restartNumberingAfterBreak="0">
    <w:nsid w:val="2DC64983"/>
    <w:multiLevelType w:val="hybridMultilevel"/>
    <w:tmpl w:val="CD8C20F2"/>
    <w:lvl w:ilvl="0" w:tplc="595EF030">
      <w:start w:val="1"/>
      <w:numFmt w:val="decimal"/>
      <w:lvlText w:val="%1."/>
      <w:lvlJc w:val="left"/>
      <w:pPr>
        <w:ind w:left="1154" w:hanging="423"/>
      </w:pPr>
      <w:rPr>
        <w:rFonts w:ascii="Calibri" w:eastAsia="Calibri" w:hAnsi="Calibri" w:cs="Calibri" w:hint="default"/>
        <w:b w:val="0"/>
        <w:bCs w:val="0"/>
        <w:i w:val="0"/>
        <w:iCs w:val="0"/>
        <w:spacing w:val="-2"/>
        <w:w w:val="100"/>
        <w:sz w:val="24"/>
        <w:szCs w:val="24"/>
        <w:lang w:val="el-GR" w:eastAsia="en-US" w:bidi="ar-SA"/>
      </w:rPr>
    </w:lvl>
    <w:lvl w:ilvl="1" w:tplc="ED2685A4">
      <w:numFmt w:val="bullet"/>
      <w:lvlText w:val="•"/>
      <w:lvlJc w:val="left"/>
      <w:pPr>
        <w:ind w:left="2080" w:hanging="423"/>
      </w:pPr>
      <w:rPr>
        <w:rFonts w:hint="default"/>
        <w:lang w:val="el-GR" w:eastAsia="en-US" w:bidi="ar-SA"/>
      </w:rPr>
    </w:lvl>
    <w:lvl w:ilvl="2" w:tplc="7E167F0E">
      <w:numFmt w:val="bullet"/>
      <w:lvlText w:val="•"/>
      <w:lvlJc w:val="left"/>
      <w:pPr>
        <w:ind w:left="3002" w:hanging="423"/>
      </w:pPr>
      <w:rPr>
        <w:rFonts w:hint="default"/>
        <w:lang w:val="el-GR" w:eastAsia="en-US" w:bidi="ar-SA"/>
      </w:rPr>
    </w:lvl>
    <w:lvl w:ilvl="3" w:tplc="D6D659F8">
      <w:numFmt w:val="bullet"/>
      <w:lvlText w:val="•"/>
      <w:lvlJc w:val="left"/>
      <w:pPr>
        <w:ind w:left="3925" w:hanging="423"/>
      </w:pPr>
      <w:rPr>
        <w:rFonts w:hint="default"/>
        <w:lang w:val="el-GR" w:eastAsia="en-US" w:bidi="ar-SA"/>
      </w:rPr>
    </w:lvl>
    <w:lvl w:ilvl="4" w:tplc="FFD067C0">
      <w:numFmt w:val="bullet"/>
      <w:lvlText w:val="•"/>
      <w:lvlJc w:val="left"/>
      <w:pPr>
        <w:ind w:left="4847" w:hanging="423"/>
      </w:pPr>
      <w:rPr>
        <w:rFonts w:hint="default"/>
        <w:lang w:val="el-GR" w:eastAsia="en-US" w:bidi="ar-SA"/>
      </w:rPr>
    </w:lvl>
    <w:lvl w:ilvl="5" w:tplc="D272E3B8">
      <w:numFmt w:val="bullet"/>
      <w:lvlText w:val="•"/>
      <w:lvlJc w:val="left"/>
      <w:pPr>
        <w:ind w:left="5770" w:hanging="423"/>
      </w:pPr>
      <w:rPr>
        <w:rFonts w:hint="default"/>
        <w:lang w:val="el-GR" w:eastAsia="en-US" w:bidi="ar-SA"/>
      </w:rPr>
    </w:lvl>
    <w:lvl w:ilvl="6" w:tplc="8886F734">
      <w:numFmt w:val="bullet"/>
      <w:lvlText w:val="•"/>
      <w:lvlJc w:val="left"/>
      <w:pPr>
        <w:ind w:left="6692" w:hanging="423"/>
      </w:pPr>
      <w:rPr>
        <w:rFonts w:hint="default"/>
        <w:lang w:val="el-GR" w:eastAsia="en-US" w:bidi="ar-SA"/>
      </w:rPr>
    </w:lvl>
    <w:lvl w:ilvl="7" w:tplc="482E8B18">
      <w:numFmt w:val="bullet"/>
      <w:lvlText w:val="•"/>
      <w:lvlJc w:val="left"/>
      <w:pPr>
        <w:ind w:left="7614" w:hanging="423"/>
      </w:pPr>
      <w:rPr>
        <w:rFonts w:hint="default"/>
        <w:lang w:val="el-GR" w:eastAsia="en-US" w:bidi="ar-SA"/>
      </w:rPr>
    </w:lvl>
    <w:lvl w:ilvl="8" w:tplc="A258A402">
      <w:numFmt w:val="bullet"/>
      <w:lvlText w:val="•"/>
      <w:lvlJc w:val="left"/>
      <w:pPr>
        <w:ind w:left="8537" w:hanging="423"/>
      </w:pPr>
      <w:rPr>
        <w:rFonts w:hint="default"/>
        <w:lang w:val="el-GR" w:eastAsia="en-US" w:bidi="ar-SA"/>
      </w:rPr>
    </w:lvl>
  </w:abstractNum>
  <w:abstractNum w:abstractNumId="2" w15:restartNumberingAfterBreak="0">
    <w:nsid w:val="2FB625F2"/>
    <w:multiLevelType w:val="hybridMultilevel"/>
    <w:tmpl w:val="B6EE371C"/>
    <w:lvl w:ilvl="0" w:tplc="94065446">
      <w:start w:val="1"/>
      <w:numFmt w:val="decimal"/>
      <w:lvlText w:val="%1."/>
      <w:lvlJc w:val="left"/>
      <w:pPr>
        <w:ind w:left="1076" w:hanging="183"/>
      </w:pPr>
      <w:rPr>
        <w:rFonts w:ascii="Calibri" w:eastAsia="Calibri" w:hAnsi="Calibri" w:cs="Calibri" w:hint="default"/>
        <w:b w:val="0"/>
        <w:bCs w:val="0"/>
        <w:i w:val="0"/>
        <w:iCs w:val="0"/>
        <w:spacing w:val="-2"/>
        <w:w w:val="98"/>
        <w:sz w:val="22"/>
        <w:szCs w:val="22"/>
        <w:lang w:val="el-GR" w:eastAsia="en-US" w:bidi="ar-SA"/>
      </w:rPr>
    </w:lvl>
    <w:lvl w:ilvl="1" w:tplc="911C74CC">
      <w:numFmt w:val="bullet"/>
      <w:lvlText w:val="•"/>
      <w:lvlJc w:val="left"/>
      <w:pPr>
        <w:ind w:left="2002" w:hanging="183"/>
      </w:pPr>
      <w:rPr>
        <w:rFonts w:hint="default"/>
        <w:lang w:val="el-GR" w:eastAsia="en-US" w:bidi="ar-SA"/>
      </w:rPr>
    </w:lvl>
    <w:lvl w:ilvl="2" w:tplc="51FCA636">
      <w:numFmt w:val="bullet"/>
      <w:lvlText w:val="•"/>
      <w:lvlJc w:val="left"/>
      <w:pPr>
        <w:ind w:left="2924" w:hanging="183"/>
      </w:pPr>
      <w:rPr>
        <w:rFonts w:hint="default"/>
        <w:lang w:val="el-GR" w:eastAsia="en-US" w:bidi="ar-SA"/>
      </w:rPr>
    </w:lvl>
    <w:lvl w:ilvl="3" w:tplc="1018B59A">
      <w:numFmt w:val="bullet"/>
      <w:lvlText w:val="•"/>
      <w:lvlJc w:val="left"/>
      <w:pPr>
        <w:ind w:left="3847" w:hanging="183"/>
      </w:pPr>
      <w:rPr>
        <w:rFonts w:hint="default"/>
        <w:lang w:val="el-GR" w:eastAsia="en-US" w:bidi="ar-SA"/>
      </w:rPr>
    </w:lvl>
    <w:lvl w:ilvl="4" w:tplc="6EB47B4E">
      <w:numFmt w:val="bullet"/>
      <w:lvlText w:val="•"/>
      <w:lvlJc w:val="left"/>
      <w:pPr>
        <w:ind w:left="4769" w:hanging="183"/>
      </w:pPr>
      <w:rPr>
        <w:rFonts w:hint="default"/>
        <w:lang w:val="el-GR" w:eastAsia="en-US" w:bidi="ar-SA"/>
      </w:rPr>
    </w:lvl>
    <w:lvl w:ilvl="5" w:tplc="F62EF3DC">
      <w:numFmt w:val="bullet"/>
      <w:lvlText w:val="•"/>
      <w:lvlJc w:val="left"/>
      <w:pPr>
        <w:ind w:left="5692" w:hanging="183"/>
      </w:pPr>
      <w:rPr>
        <w:rFonts w:hint="default"/>
        <w:lang w:val="el-GR" w:eastAsia="en-US" w:bidi="ar-SA"/>
      </w:rPr>
    </w:lvl>
    <w:lvl w:ilvl="6" w:tplc="BF6C02E4">
      <w:numFmt w:val="bullet"/>
      <w:lvlText w:val="•"/>
      <w:lvlJc w:val="left"/>
      <w:pPr>
        <w:ind w:left="6614" w:hanging="183"/>
      </w:pPr>
      <w:rPr>
        <w:rFonts w:hint="default"/>
        <w:lang w:val="el-GR" w:eastAsia="en-US" w:bidi="ar-SA"/>
      </w:rPr>
    </w:lvl>
    <w:lvl w:ilvl="7" w:tplc="390AABFC">
      <w:numFmt w:val="bullet"/>
      <w:lvlText w:val="•"/>
      <w:lvlJc w:val="left"/>
      <w:pPr>
        <w:ind w:left="7536" w:hanging="183"/>
      </w:pPr>
      <w:rPr>
        <w:rFonts w:hint="default"/>
        <w:lang w:val="el-GR" w:eastAsia="en-US" w:bidi="ar-SA"/>
      </w:rPr>
    </w:lvl>
    <w:lvl w:ilvl="8" w:tplc="67F83390">
      <w:numFmt w:val="bullet"/>
      <w:lvlText w:val="•"/>
      <w:lvlJc w:val="left"/>
      <w:pPr>
        <w:ind w:left="8459" w:hanging="183"/>
      </w:pPr>
      <w:rPr>
        <w:rFonts w:hint="default"/>
        <w:lang w:val="el-GR" w:eastAsia="en-US" w:bidi="ar-SA"/>
      </w:rPr>
    </w:lvl>
  </w:abstractNum>
  <w:abstractNum w:abstractNumId="3" w15:restartNumberingAfterBreak="0">
    <w:nsid w:val="55A85E8D"/>
    <w:multiLevelType w:val="hybridMultilevel"/>
    <w:tmpl w:val="455C3074"/>
    <w:lvl w:ilvl="0" w:tplc="4FE0B2BE">
      <w:start w:val="1"/>
      <w:numFmt w:val="decimal"/>
      <w:lvlText w:val="%1."/>
      <w:lvlJc w:val="left"/>
      <w:pPr>
        <w:ind w:left="1796" w:hanging="360"/>
      </w:pPr>
      <w:rPr>
        <w:rFonts w:ascii="Calibri" w:eastAsia="Calibri" w:hAnsi="Calibri" w:cs="Calibri" w:hint="default"/>
        <w:b w:val="0"/>
        <w:bCs w:val="0"/>
        <w:i w:val="0"/>
        <w:iCs w:val="0"/>
        <w:spacing w:val="-2"/>
        <w:w w:val="100"/>
        <w:sz w:val="22"/>
        <w:szCs w:val="22"/>
        <w:lang w:val="el-GR" w:eastAsia="en-US" w:bidi="ar-SA"/>
      </w:rPr>
    </w:lvl>
    <w:lvl w:ilvl="1" w:tplc="DB3AF808">
      <w:numFmt w:val="bullet"/>
      <w:lvlText w:val="•"/>
      <w:lvlJc w:val="left"/>
      <w:pPr>
        <w:ind w:left="2650" w:hanging="360"/>
      </w:pPr>
      <w:rPr>
        <w:rFonts w:hint="default"/>
        <w:lang w:val="el-GR" w:eastAsia="en-US" w:bidi="ar-SA"/>
      </w:rPr>
    </w:lvl>
    <w:lvl w:ilvl="2" w:tplc="EF981D7E">
      <w:numFmt w:val="bullet"/>
      <w:lvlText w:val="•"/>
      <w:lvlJc w:val="left"/>
      <w:pPr>
        <w:ind w:left="3500" w:hanging="360"/>
      </w:pPr>
      <w:rPr>
        <w:rFonts w:hint="default"/>
        <w:lang w:val="el-GR" w:eastAsia="en-US" w:bidi="ar-SA"/>
      </w:rPr>
    </w:lvl>
    <w:lvl w:ilvl="3" w:tplc="E6F03A46">
      <w:numFmt w:val="bullet"/>
      <w:lvlText w:val="•"/>
      <w:lvlJc w:val="left"/>
      <w:pPr>
        <w:ind w:left="4351" w:hanging="360"/>
      </w:pPr>
      <w:rPr>
        <w:rFonts w:hint="default"/>
        <w:lang w:val="el-GR" w:eastAsia="en-US" w:bidi="ar-SA"/>
      </w:rPr>
    </w:lvl>
    <w:lvl w:ilvl="4" w:tplc="EE34E9B8">
      <w:numFmt w:val="bullet"/>
      <w:lvlText w:val="•"/>
      <w:lvlJc w:val="left"/>
      <w:pPr>
        <w:ind w:left="5201" w:hanging="360"/>
      </w:pPr>
      <w:rPr>
        <w:rFonts w:hint="default"/>
        <w:lang w:val="el-GR" w:eastAsia="en-US" w:bidi="ar-SA"/>
      </w:rPr>
    </w:lvl>
    <w:lvl w:ilvl="5" w:tplc="E10ADEC0">
      <w:numFmt w:val="bullet"/>
      <w:lvlText w:val="•"/>
      <w:lvlJc w:val="left"/>
      <w:pPr>
        <w:ind w:left="6052" w:hanging="360"/>
      </w:pPr>
      <w:rPr>
        <w:rFonts w:hint="default"/>
        <w:lang w:val="el-GR" w:eastAsia="en-US" w:bidi="ar-SA"/>
      </w:rPr>
    </w:lvl>
    <w:lvl w:ilvl="6" w:tplc="072210F4">
      <w:numFmt w:val="bullet"/>
      <w:lvlText w:val="•"/>
      <w:lvlJc w:val="left"/>
      <w:pPr>
        <w:ind w:left="6902" w:hanging="360"/>
      </w:pPr>
      <w:rPr>
        <w:rFonts w:hint="default"/>
        <w:lang w:val="el-GR" w:eastAsia="en-US" w:bidi="ar-SA"/>
      </w:rPr>
    </w:lvl>
    <w:lvl w:ilvl="7" w:tplc="E828E12C">
      <w:numFmt w:val="bullet"/>
      <w:lvlText w:val="•"/>
      <w:lvlJc w:val="left"/>
      <w:pPr>
        <w:ind w:left="7752" w:hanging="360"/>
      </w:pPr>
      <w:rPr>
        <w:rFonts w:hint="default"/>
        <w:lang w:val="el-GR" w:eastAsia="en-US" w:bidi="ar-SA"/>
      </w:rPr>
    </w:lvl>
    <w:lvl w:ilvl="8" w:tplc="F4DE76F4">
      <w:numFmt w:val="bullet"/>
      <w:lvlText w:val="•"/>
      <w:lvlJc w:val="left"/>
      <w:pPr>
        <w:ind w:left="8603" w:hanging="360"/>
      </w:pPr>
      <w:rPr>
        <w:rFonts w:hint="default"/>
        <w:lang w:val="el-GR" w:eastAsia="en-US" w:bidi="ar-SA"/>
      </w:rPr>
    </w:lvl>
  </w:abstractNum>
  <w:abstractNum w:abstractNumId="4" w15:restartNumberingAfterBreak="0">
    <w:nsid w:val="5F877C52"/>
    <w:multiLevelType w:val="hybridMultilevel"/>
    <w:tmpl w:val="656C5958"/>
    <w:lvl w:ilvl="0" w:tplc="E310A0F0">
      <w:start w:val="1"/>
      <w:numFmt w:val="decimal"/>
      <w:lvlText w:val="%1."/>
      <w:lvlJc w:val="left"/>
      <w:pPr>
        <w:ind w:left="105" w:hanging="403"/>
      </w:pPr>
      <w:rPr>
        <w:rFonts w:ascii="Calibri" w:eastAsia="Calibri" w:hAnsi="Calibri" w:cs="Calibri" w:hint="default"/>
        <w:b w:val="0"/>
        <w:bCs w:val="0"/>
        <w:i w:val="0"/>
        <w:iCs w:val="0"/>
        <w:spacing w:val="-2"/>
        <w:w w:val="100"/>
        <w:sz w:val="24"/>
        <w:szCs w:val="24"/>
        <w:lang w:val="el-GR" w:eastAsia="en-US" w:bidi="ar-SA"/>
      </w:rPr>
    </w:lvl>
    <w:lvl w:ilvl="1" w:tplc="80E8E0A6">
      <w:numFmt w:val="bullet"/>
      <w:lvlText w:val="•"/>
      <w:lvlJc w:val="left"/>
      <w:pPr>
        <w:ind w:left="942" w:hanging="403"/>
      </w:pPr>
      <w:rPr>
        <w:rFonts w:hint="default"/>
        <w:lang w:val="el-GR" w:eastAsia="en-US" w:bidi="ar-SA"/>
      </w:rPr>
    </w:lvl>
    <w:lvl w:ilvl="2" w:tplc="BC4EAFFE">
      <w:numFmt w:val="bullet"/>
      <w:lvlText w:val="•"/>
      <w:lvlJc w:val="left"/>
      <w:pPr>
        <w:ind w:left="1785" w:hanging="403"/>
      </w:pPr>
      <w:rPr>
        <w:rFonts w:hint="default"/>
        <w:lang w:val="el-GR" w:eastAsia="en-US" w:bidi="ar-SA"/>
      </w:rPr>
    </w:lvl>
    <w:lvl w:ilvl="3" w:tplc="3DC4DBBE">
      <w:numFmt w:val="bullet"/>
      <w:lvlText w:val="•"/>
      <w:lvlJc w:val="left"/>
      <w:pPr>
        <w:ind w:left="2628" w:hanging="403"/>
      </w:pPr>
      <w:rPr>
        <w:rFonts w:hint="default"/>
        <w:lang w:val="el-GR" w:eastAsia="en-US" w:bidi="ar-SA"/>
      </w:rPr>
    </w:lvl>
    <w:lvl w:ilvl="4" w:tplc="8D9411DE">
      <w:numFmt w:val="bullet"/>
      <w:lvlText w:val="•"/>
      <w:lvlJc w:val="left"/>
      <w:pPr>
        <w:ind w:left="3471" w:hanging="403"/>
      </w:pPr>
      <w:rPr>
        <w:rFonts w:hint="default"/>
        <w:lang w:val="el-GR" w:eastAsia="en-US" w:bidi="ar-SA"/>
      </w:rPr>
    </w:lvl>
    <w:lvl w:ilvl="5" w:tplc="CCD6C578">
      <w:numFmt w:val="bullet"/>
      <w:lvlText w:val="•"/>
      <w:lvlJc w:val="left"/>
      <w:pPr>
        <w:ind w:left="4314" w:hanging="403"/>
      </w:pPr>
      <w:rPr>
        <w:rFonts w:hint="default"/>
        <w:lang w:val="el-GR" w:eastAsia="en-US" w:bidi="ar-SA"/>
      </w:rPr>
    </w:lvl>
    <w:lvl w:ilvl="6" w:tplc="48540D1C">
      <w:numFmt w:val="bullet"/>
      <w:lvlText w:val="•"/>
      <w:lvlJc w:val="left"/>
      <w:pPr>
        <w:ind w:left="5156" w:hanging="403"/>
      </w:pPr>
      <w:rPr>
        <w:rFonts w:hint="default"/>
        <w:lang w:val="el-GR" w:eastAsia="en-US" w:bidi="ar-SA"/>
      </w:rPr>
    </w:lvl>
    <w:lvl w:ilvl="7" w:tplc="374A77B8">
      <w:numFmt w:val="bullet"/>
      <w:lvlText w:val="•"/>
      <w:lvlJc w:val="left"/>
      <w:pPr>
        <w:ind w:left="5999" w:hanging="403"/>
      </w:pPr>
      <w:rPr>
        <w:rFonts w:hint="default"/>
        <w:lang w:val="el-GR" w:eastAsia="en-US" w:bidi="ar-SA"/>
      </w:rPr>
    </w:lvl>
    <w:lvl w:ilvl="8" w:tplc="420646FE">
      <w:numFmt w:val="bullet"/>
      <w:lvlText w:val="•"/>
      <w:lvlJc w:val="left"/>
      <w:pPr>
        <w:ind w:left="6842" w:hanging="403"/>
      </w:pPr>
      <w:rPr>
        <w:rFonts w:hint="default"/>
        <w:lang w:val="el-GR" w:eastAsia="en-US" w:bidi="ar-SA"/>
      </w:rPr>
    </w:lvl>
  </w:abstractNum>
  <w:abstractNum w:abstractNumId="5" w15:restartNumberingAfterBreak="0">
    <w:nsid w:val="68EF7450"/>
    <w:multiLevelType w:val="hybridMultilevel"/>
    <w:tmpl w:val="B3FA3340"/>
    <w:lvl w:ilvl="0" w:tplc="63EA6D5E">
      <w:start w:val="1"/>
      <w:numFmt w:val="decimal"/>
      <w:lvlText w:val="%1."/>
      <w:lvlJc w:val="left"/>
      <w:pPr>
        <w:ind w:left="1076" w:hanging="183"/>
        <w:jc w:val="right"/>
      </w:pPr>
      <w:rPr>
        <w:rFonts w:ascii="Calibri" w:eastAsia="Calibri" w:hAnsi="Calibri" w:cs="Calibri" w:hint="default"/>
        <w:b w:val="0"/>
        <w:bCs w:val="0"/>
        <w:i w:val="0"/>
        <w:iCs w:val="0"/>
        <w:spacing w:val="-2"/>
        <w:w w:val="98"/>
        <w:sz w:val="22"/>
        <w:szCs w:val="22"/>
        <w:lang w:val="el-GR" w:eastAsia="en-US" w:bidi="ar-SA"/>
      </w:rPr>
    </w:lvl>
    <w:lvl w:ilvl="1" w:tplc="3AF2B37A">
      <w:numFmt w:val="bullet"/>
      <w:lvlText w:val="•"/>
      <w:lvlJc w:val="left"/>
      <w:pPr>
        <w:ind w:left="2002" w:hanging="183"/>
      </w:pPr>
      <w:rPr>
        <w:rFonts w:hint="default"/>
        <w:lang w:val="el-GR" w:eastAsia="en-US" w:bidi="ar-SA"/>
      </w:rPr>
    </w:lvl>
    <w:lvl w:ilvl="2" w:tplc="C172D2C6">
      <w:numFmt w:val="bullet"/>
      <w:lvlText w:val="•"/>
      <w:lvlJc w:val="left"/>
      <w:pPr>
        <w:ind w:left="2924" w:hanging="183"/>
      </w:pPr>
      <w:rPr>
        <w:rFonts w:hint="default"/>
        <w:lang w:val="el-GR" w:eastAsia="en-US" w:bidi="ar-SA"/>
      </w:rPr>
    </w:lvl>
    <w:lvl w:ilvl="3" w:tplc="AAA4F556">
      <w:numFmt w:val="bullet"/>
      <w:lvlText w:val="•"/>
      <w:lvlJc w:val="left"/>
      <w:pPr>
        <w:ind w:left="3847" w:hanging="183"/>
      </w:pPr>
      <w:rPr>
        <w:rFonts w:hint="default"/>
        <w:lang w:val="el-GR" w:eastAsia="en-US" w:bidi="ar-SA"/>
      </w:rPr>
    </w:lvl>
    <w:lvl w:ilvl="4" w:tplc="A10CC06E">
      <w:numFmt w:val="bullet"/>
      <w:lvlText w:val="•"/>
      <w:lvlJc w:val="left"/>
      <w:pPr>
        <w:ind w:left="4769" w:hanging="183"/>
      </w:pPr>
      <w:rPr>
        <w:rFonts w:hint="default"/>
        <w:lang w:val="el-GR" w:eastAsia="en-US" w:bidi="ar-SA"/>
      </w:rPr>
    </w:lvl>
    <w:lvl w:ilvl="5" w:tplc="D50CC40C">
      <w:numFmt w:val="bullet"/>
      <w:lvlText w:val="•"/>
      <w:lvlJc w:val="left"/>
      <w:pPr>
        <w:ind w:left="5692" w:hanging="183"/>
      </w:pPr>
      <w:rPr>
        <w:rFonts w:hint="default"/>
        <w:lang w:val="el-GR" w:eastAsia="en-US" w:bidi="ar-SA"/>
      </w:rPr>
    </w:lvl>
    <w:lvl w:ilvl="6" w:tplc="7FAC9190">
      <w:numFmt w:val="bullet"/>
      <w:lvlText w:val="•"/>
      <w:lvlJc w:val="left"/>
      <w:pPr>
        <w:ind w:left="6614" w:hanging="183"/>
      </w:pPr>
      <w:rPr>
        <w:rFonts w:hint="default"/>
        <w:lang w:val="el-GR" w:eastAsia="en-US" w:bidi="ar-SA"/>
      </w:rPr>
    </w:lvl>
    <w:lvl w:ilvl="7" w:tplc="E0A498EA">
      <w:numFmt w:val="bullet"/>
      <w:lvlText w:val="•"/>
      <w:lvlJc w:val="left"/>
      <w:pPr>
        <w:ind w:left="7536" w:hanging="183"/>
      </w:pPr>
      <w:rPr>
        <w:rFonts w:hint="default"/>
        <w:lang w:val="el-GR" w:eastAsia="en-US" w:bidi="ar-SA"/>
      </w:rPr>
    </w:lvl>
    <w:lvl w:ilvl="8" w:tplc="D0028B6A">
      <w:numFmt w:val="bullet"/>
      <w:lvlText w:val="•"/>
      <w:lvlJc w:val="left"/>
      <w:pPr>
        <w:ind w:left="8459" w:hanging="183"/>
      </w:pPr>
      <w:rPr>
        <w:rFonts w:hint="default"/>
        <w:lang w:val="el-GR" w:eastAsia="en-US" w:bidi="ar-SA"/>
      </w:rPr>
    </w:lvl>
  </w:abstractNum>
  <w:abstractNum w:abstractNumId="6" w15:restartNumberingAfterBreak="0">
    <w:nsid w:val="74FB0ED3"/>
    <w:multiLevelType w:val="hybridMultilevel"/>
    <w:tmpl w:val="B3FA3340"/>
    <w:lvl w:ilvl="0" w:tplc="63EA6D5E">
      <w:start w:val="1"/>
      <w:numFmt w:val="decimal"/>
      <w:lvlText w:val="%1."/>
      <w:lvlJc w:val="left"/>
      <w:pPr>
        <w:ind w:left="1076" w:hanging="183"/>
        <w:jc w:val="right"/>
      </w:pPr>
      <w:rPr>
        <w:rFonts w:ascii="Calibri" w:eastAsia="Calibri" w:hAnsi="Calibri" w:cs="Calibri" w:hint="default"/>
        <w:b w:val="0"/>
        <w:bCs w:val="0"/>
        <w:i w:val="0"/>
        <w:iCs w:val="0"/>
        <w:spacing w:val="-2"/>
        <w:w w:val="98"/>
        <w:sz w:val="22"/>
        <w:szCs w:val="22"/>
        <w:lang w:val="el-GR" w:eastAsia="en-US" w:bidi="ar-SA"/>
      </w:rPr>
    </w:lvl>
    <w:lvl w:ilvl="1" w:tplc="3AF2B37A">
      <w:numFmt w:val="bullet"/>
      <w:lvlText w:val="•"/>
      <w:lvlJc w:val="left"/>
      <w:pPr>
        <w:ind w:left="2002" w:hanging="183"/>
      </w:pPr>
      <w:rPr>
        <w:rFonts w:hint="default"/>
        <w:lang w:val="el-GR" w:eastAsia="en-US" w:bidi="ar-SA"/>
      </w:rPr>
    </w:lvl>
    <w:lvl w:ilvl="2" w:tplc="C172D2C6">
      <w:numFmt w:val="bullet"/>
      <w:lvlText w:val="•"/>
      <w:lvlJc w:val="left"/>
      <w:pPr>
        <w:ind w:left="2924" w:hanging="183"/>
      </w:pPr>
      <w:rPr>
        <w:rFonts w:hint="default"/>
        <w:lang w:val="el-GR" w:eastAsia="en-US" w:bidi="ar-SA"/>
      </w:rPr>
    </w:lvl>
    <w:lvl w:ilvl="3" w:tplc="AAA4F556">
      <w:numFmt w:val="bullet"/>
      <w:lvlText w:val="•"/>
      <w:lvlJc w:val="left"/>
      <w:pPr>
        <w:ind w:left="3847" w:hanging="183"/>
      </w:pPr>
      <w:rPr>
        <w:rFonts w:hint="default"/>
        <w:lang w:val="el-GR" w:eastAsia="en-US" w:bidi="ar-SA"/>
      </w:rPr>
    </w:lvl>
    <w:lvl w:ilvl="4" w:tplc="A10CC06E">
      <w:numFmt w:val="bullet"/>
      <w:lvlText w:val="•"/>
      <w:lvlJc w:val="left"/>
      <w:pPr>
        <w:ind w:left="4769" w:hanging="183"/>
      </w:pPr>
      <w:rPr>
        <w:rFonts w:hint="default"/>
        <w:lang w:val="el-GR" w:eastAsia="en-US" w:bidi="ar-SA"/>
      </w:rPr>
    </w:lvl>
    <w:lvl w:ilvl="5" w:tplc="D50CC40C">
      <w:numFmt w:val="bullet"/>
      <w:lvlText w:val="•"/>
      <w:lvlJc w:val="left"/>
      <w:pPr>
        <w:ind w:left="5692" w:hanging="183"/>
      </w:pPr>
      <w:rPr>
        <w:rFonts w:hint="default"/>
        <w:lang w:val="el-GR" w:eastAsia="en-US" w:bidi="ar-SA"/>
      </w:rPr>
    </w:lvl>
    <w:lvl w:ilvl="6" w:tplc="7FAC9190">
      <w:numFmt w:val="bullet"/>
      <w:lvlText w:val="•"/>
      <w:lvlJc w:val="left"/>
      <w:pPr>
        <w:ind w:left="6614" w:hanging="183"/>
      </w:pPr>
      <w:rPr>
        <w:rFonts w:hint="default"/>
        <w:lang w:val="el-GR" w:eastAsia="en-US" w:bidi="ar-SA"/>
      </w:rPr>
    </w:lvl>
    <w:lvl w:ilvl="7" w:tplc="E0A498EA">
      <w:numFmt w:val="bullet"/>
      <w:lvlText w:val="•"/>
      <w:lvlJc w:val="left"/>
      <w:pPr>
        <w:ind w:left="7536" w:hanging="183"/>
      </w:pPr>
      <w:rPr>
        <w:rFonts w:hint="default"/>
        <w:lang w:val="el-GR" w:eastAsia="en-US" w:bidi="ar-SA"/>
      </w:rPr>
    </w:lvl>
    <w:lvl w:ilvl="8" w:tplc="D0028B6A">
      <w:numFmt w:val="bullet"/>
      <w:lvlText w:val="•"/>
      <w:lvlJc w:val="left"/>
      <w:pPr>
        <w:ind w:left="8459" w:hanging="183"/>
      </w:pPr>
      <w:rPr>
        <w:rFonts w:hint="default"/>
        <w:lang w:val="el-GR" w:eastAsia="en-US" w:bidi="ar-SA"/>
      </w:rPr>
    </w:lvl>
  </w:abstractNum>
  <w:abstractNum w:abstractNumId="7" w15:restartNumberingAfterBreak="0">
    <w:nsid w:val="79463D4E"/>
    <w:multiLevelType w:val="hybridMultilevel"/>
    <w:tmpl w:val="2526772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3C7A"/>
    <w:rsid w:val="00043623"/>
    <w:rsid w:val="00082EF9"/>
    <w:rsid w:val="000E54EF"/>
    <w:rsid w:val="001121BF"/>
    <w:rsid w:val="001553DE"/>
    <w:rsid w:val="00171118"/>
    <w:rsid w:val="001B0B80"/>
    <w:rsid w:val="001F249D"/>
    <w:rsid w:val="001F38B2"/>
    <w:rsid w:val="0027394A"/>
    <w:rsid w:val="00292D62"/>
    <w:rsid w:val="002B6CAA"/>
    <w:rsid w:val="002D7FCC"/>
    <w:rsid w:val="00316ECC"/>
    <w:rsid w:val="00345C2B"/>
    <w:rsid w:val="00363D53"/>
    <w:rsid w:val="00374B59"/>
    <w:rsid w:val="003813E4"/>
    <w:rsid w:val="003E1915"/>
    <w:rsid w:val="003E2968"/>
    <w:rsid w:val="003F7EF1"/>
    <w:rsid w:val="00451126"/>
    <w:rsid w:val="004631CF"/>
    <w:rsid w:val="004A3770"/>
    <w:rsid w:val="00506E65"/>
    <w:rsid w:val="00514149"/>
    <w:rsid w:val="00535028"/>
    <w:rsid w:val="005569D9"/>
    <w:rsid w:val="0056682D"/>
    <w:rsid w:val="00606714"/>
    <w:rsid w:val="00623B46"/>
    <w:rsid w:val="006A5215"/>
    <w:rsid w:val="006E78C1"/>
    <w:rsid w:val="00715996"/>
    <w:rsid w:val="007210AB"/>
    <w:rsid w:val="00754A7C"/>
    <w:rsid w:val="00851A6D"/>
    <w:rsid w:val="00865E82"/>
    <w:rsid w:val="00885D8E"/>
    <w:rsid w:val="00894AD3"/>
    <w:rsid w:val="008B6539"/>
    <w:rsid w:val="008F480C"/>
    <w:rsid w:val="009461C8"/>
    <w:rsid w:val="0095480C"/>
    <w:rsid w:val="00955A78"/>
    <w:rsid w:val="009978DC"/>
    <w:rsid w:val="009B01A3"/>
    <w:rsid w:val="009C2E3B"/>
    <w:rsid w:val="009C3642"/>
    <w:rsid w:val="00A401C0"/>
    <w:rsid w:val="00A63071"/>
    <w:rsid w:val="00B17B8D"/>
    <w:rsid w:val="00B54E2B"/>
    <w:rsid w:val="00B6793B"/>
    <w:rsid w:val="00B9127A"/>
    <w:rsid w:val="00B94343"/>
    <w:rsid w:val="00B97C74"/>
    <w:rsid w:val="00C14DAD"/>
    <w:rsid w:val="00C53832"/>
    <w:rsid w:val="00C84B69"/>
    <w:rsid w:val="00C87513"/>
    <w:rsid w:val="00CF7C41"/>
    <w:rsid w:val="00D013D5"/>
    <w:rsid w:val="00D32068"/>
    <w:rsid w:val="00D33F51"/>
    <w:rsid w:val="00D56947"/>
    <w:rsid w:val="00D56B38"/>
    <w:rsid w:val="00D66A7E"/>
    <w:rsid w:val="00D95B70"/>
    <w:rsid w:val="00DC5C05"/>
    <w:rsid w:val="00E02F8F"/>
    <w:rsid w:val="00E243F2"/>
    <w:rsid w:val="00E347E6"/>
    <w:rsid w:val="00E52C47"/>
    <w:rsid w:val="00E8628D"/>
    <w:rsid w:val="00E93A7B"/>
    <w:rsid w:val="00EE3250"/>
    <w:rsid w:val="00F01820"/>
    <w:rsid w:val="00FB34BD"/>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E79799"/>
  <w15:docId w15:val="{D931A1CF-5FF1-4221-95A8-2984CB16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9127A"/>
    <w:rPr>
      <w:rFonts w:ascii="Calibri" w:eastAsia="Calibri" w:hAnsi="Calibri" w:cs="Calibri"/>
      <w:lang w:val="el-GR"/>
    </w:rPr>
  </w:style>
  <w:style w:type="paragraph" w:styleId="1">
    <w:name w:val="heading 1"/>
    <w:basedOn w:val="a"/>
    <w:uiPriority w:val="1"/>
    <w:qFormat/>
    <w:rsid w:val="00B9127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9127A"/>
    <w:tblPr>
      <w:tblInd w:w="0" w:type="dxa"/>
      <w:tblCellMar>
        <w:top w:w="0" w:type="dxa"/>
        <w:left w:w="0" w:type="dxa"/>
        <w:bottom w:w="0" w:type="dxa"/>
        <w:right w:w="0" w:type="dxa"/>
      </w:tblCellMar>
    </w:tblPr>
  </w:style>
  <w:style w:type="paragraph" w:styleId="a3">
    <w:name w:val="Body Text"/>
    <w:basedOn w:val="a"/>
    <w:link w:val="Char"/>
    <w:uiPriority w:val="1"/>
    <w:qFormat/>
    <w:rsid w:val="00B9127A"/>
    <w:rPr>
      <w:sz w:val="24"/>
      <w:szCs w:val="24"/>
    </w:rPr>
  </w:style>
  <w:style w:type="paragraph" w:styleId="a4">
    <w:name w:val="Title"/>
    <w:basedOn w:val="a"/>
    <w:uiPriority w:val="1"/>
    <w:qFormat/>
    <w:rsid w:val="00B9127A"/>
    <w:pPr>
      <w:spacing w:before="126"/>
      <w:ind w:left="1519" w:right="1359"/>
      <w:jc w:val="center"/>
    </w:pPr>
    <w:rPr>
      <w:b/>
      <w:bCs/>
      <w:sz w:val="48"/>
      <w:szCs w:val="48"/>
    </w:rPr>
  </w:style>
  <w:style w:type="paragraph" w:styleId="a5">
    <w:name w:val="List Paragraph"/>
    <w:basedOn w:val="a"/>
    <w:uiPriority w:val="1"/>
    <w:qFormat/>
    <w:rsid w:val="00B9127A"/>
    <w:pPr>
      <w:ind w:left="1080"/>
      <w:jc w:val="both"/>
    </w:pPr>
  </w:style>
  <w:style w:type="paragraph" w:customStyle="1" w:styleId="TableParagraph">
    <w:name w:val="Table Paragraph"/>
    <w:basedOn w:val="a"/>
    <w:uiPriority w:val="1"/>
    <w:qFormat/>
    <w:rsid w:val="00B9127A"/>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56B38"/>
    <w:rPr>
      <w:rFonts w:ascii="Tahoma" w:hAnsi="Tahoma" w:cs="Tahoma"/>
      <w:sz w:val="16"/>
      <w:szCs w:val="16"/>
    </w:rPr>
  </w:style>
  <w:style w:type="character" w:customStyle="1" w:styleId="Char2">
    <w:name w:val="Κείμενο πλαισίου Char"/>
    <w:basedOn w:val="a0"/>
    <w:link w:val="a8"/>
    <w:uiPriority w:val="99"/>
    <w:semiHidden/>
    <w:rsid w:val="00D56B38"/>
    <w:rPr>
      <w:rFonts w:ascii="Tahoma" w:eastAsia="Calibri" w:hAnsi="Tahoma" w:cs="Tahoma"/>
      <w:sz w:val="16"/>
      <w:szCs w:val="16"/>
      <w:lang w:val="el-GR"/>
    </w:rPr>
  </w:style>
  <w:style w:type="table" w:customStyle="1" w:styleId="TableNormal">
    <w:name w:val="Table Normal"/>
    <w:uiPriority w:val="2"/>
    <w:semiHidden/>
    <w:unhideWhenUsed/>
    <w:qFormat/>
    <w:rsid w:val="00A63071"/>
    <w:tblPr>
      <w:tblInd w:w="0" w:type="dxa"/>
      <w:tblCellMar>
        <w:top w:w="0" w:type="dxa"/>
        <w:left w:w="0" w:type="dxa"/>
        <w:bottom w:w="0" w:type="dxa"/>
        <w:right w:w="0" w:type="dxa"/>
      </w:tblCellMar>
    </w:tblPr>
  </w:style>
  <w:style w:type="character" w:styleId="-">
    <w:name w:val="Hyperlink"/>
    <w:basedOn w:val="a0"/>
    <w:uiPriority w:val="99"/>
    <w:unhideWhenUsed/>
    <w:rsid w:val="005569D9"/>
    <w:rPr>
      <w:color w:val="0000FF" w:themeColor="hyperlink"/>
      <w:u w:val="single"/>
    </w:rPr>
  </w:style>
  <w:style w:type="character" w:customStyle="1" w:styleId="Char">
    <w:name w:val="Σώμα κειμένου Char"/>
    <w:basedOn w:val="a0"/>
    <w:link w:val="a3"/>
    <w:uiPriority w:val="1"/>
    <w:rsid w:val="003E1915"/>
    <w:rPr>
      <w:rFonts w:ascii="Calibri" w:eastAsia="Calibri" w:hAnsi="Calibri" w:cs="Calibri"/>
      <w:sz w:val="24"/>
      <w:szCs w:val="24"/>
      <w:lang w:val="el-GR"/>
    </w:rPr>
  </w:style>
  <w:style w:type="table" w:customStyle="1" w:styleId="TableNormal1">
    <w:name w:val="Table Normal1"/>
    <w:uiPriority w:val="2"/>
    <w:semiHidden/>
    <w:unhideWhenUsed/>
    <w:qFormat/>
    <w:rsid w:val="004A3770"/>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A3770"/>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210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347</Words>
  <Characters>1878</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37</cp:revision>
  <dcterms:created xsi:type="dcterms:W3CDTF">2024-09-16T11:09:00Z</dcterms:created>
  <dcterms:modified xsi:type="dcterms:W3CDTF">2025-04-16T09:30:00Z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