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A74E4" w14:textId="21CB57FD" w:rsidR="25EF7574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14:paraId="10FB51F1" w14:textId="77777777" w:rsidR="007F71C5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5EA6104" w14:textId="4B98B649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031"/>
        <w:gridCol w:w="9269"/>
      </w:tblGrid>
      <w:tr w:rsidR="00B45E20" w14:paraId="350AAD68" w14:textId="77777777" w:rsidTr="00C4109C">
        <w:trPr>
          <w:jc w:val="center"/>
        </w:trPr>
        <w:tc>
          <w:tcPr>
            <w:tcW w:w="1320" w:type="dxa"/>
          </w:tcPr>
          <w:p w14:paraId="48B7BEEF" w14:textId="6CDAA8B0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9269" w:type="dxa"/>
          </w:tcPr>
          <w:p w14:paraId="4C24A63F" w14:textId="4207D33F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45E20" w14:paraId="4E47FF45" w14:textId="77777777" w:rsidTr="00C4109C">
        <w:trPr>
          <w:jc w:val="center"/>
        </w:trPr>
        <w:tc>
          <w:tcPr>
            <w:tcW w:w="1320" w:type="dxa"/>
          </w:tcPr>
          <w:p w14:paraId="75AB458C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269" w:type="dxa"/>
          </w:tcPr>
          <w:p w14:paraId="4C571D52" w14:textId="77777777" w:rsidR="009036FC" w:rsidRPr="003B7E93" w:rsidRDefault="009036FC" w:rsidP="009036FC">
            <w:pPr>
              <w:pStyle w:val="TableParagraph"/>
              <w:tabs>
                <w:tab w:val="left" w:pos="358"/>
                <w:tab w:val="left" w:pos="2640"/>
                <w:tab w:val="left" w:pos="3153"/>
                <w:tab w:val="left" w:pos="4425"/>
              </w:tabs>
              <w:spacing w:before="1" w:line="276" w:lineRule="auto"/>
              <w:ind w:right="97"/>
              <w:rPr>
                <w:rFonts w:asciiTheme="minorHAnsi" w:hAnsiTheme="minorHAnsi" w:cstheme="minorHAnsi"/>
              </w:rPr>
            </w:pPr>
            <w:hyperlink r:id="rId10" w:history="1">
              <w:r w:rsidRPr="003B7E93">
                <w:rPr>
                  <w:rStyle w:val="-"/>
                  <w:rFonts w:asciiTheme="minorHAnsi" w:hAnsiTheme="minorHAnsi" w:cstheme="minorHAnsi"/>
                </w:rPr>
                <w:t>https://www.youtube.com/watch?v=UZLzJYV70OI</w:t>
              </w:r>
            </w:hyperlink>
          </w:p>
          <w:p w14:paraId="4697F2BC" w14:textId="413FE690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3C408D3E" w14:textId="77777777" w:rsidTr="00C4109C">
        <w:trPr>
          <w:jc w:val="center"/>
        </w:trPr>
        <w:tc>
          <w:tcPr>
            <w:tcW w:w="1320" w:type="dxa"/>
          </w:tcPr>
          <w:p w14:paraId="3B18E643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269" w:type="dxa"/>
          </w:tcPr>
          <w:p w14:paraId="5C94314A" w14:textId="77777777" w:rsidR="009036FC" w:rsidRPr="00C47F65" w:rsidRDefault="009036FC" w:rsidP="009036FC">
            <w:pPr>
              <w:pStyle w:val="TableParagraph"/>
              <w:spacing w:line="278" w:lineRule="auto"/>
              <w:ind w:left="107" w:right="89"/>
              <w:jc w:val="both"/>
              <w:rPr>
                <w:rFonts w:asciiTheme="minorHAnsi" w:hAnsiTheme="minorHAnsi" w:cstheme="minorHAnsi"/>
              </w:rPr>
            </w:pPr>
            <w:hyperlink r:id="rId11" w:history="1">
              <w:r w:rsidRPr="00C47F65">
                <w:rPr>
                  <w:rStyle w:val="-"/>
                  <w:rFonts w:asciiTheme="minorHAnsi" w:hAnsiTheme="minorHAnsi" w:cstheme="minorHAnsi"/>
                </w:rPr>
                <w:t>http://photodentro.edu.gr/aggregator/lo/photodentro-lor-8521-2734</w:t>
              </w:r>
            </w:hyperlink>
          </w:p>
          <w:p w14:paraId="45467D45" w14:textId="134A0835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08848ADE" w14:textId="77777777" w:rsidTr="00C4109C">
        <w:trPr>
          <w:jc w:val="center"/>
        </w:trPr>
        <w:tc>
          <w:tcPr>
            <w:tcW w:w="1320" w:type="dxa"/>
          </w:tcPr>
          <w:p w14:paraId="137760D0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269" w:type="dxa"/>
          </w:tcPr>
          <w:p w14:paraId="5E1DA870" w14:textId="77777777" w:rsidR="009036FC" w:rsidRPr="00F03E4D" w:rsidRDefault="009036FC" w:rsidP="009036FC">
            <w:pPr>
              <w:pStyle w:val="TableParagraph"/>
              <w:tabs>
                <w:tab w:val="left" w:pos="508"/>
                <w:tab w:val="left" w:pos="509"/>
                <w:tab w:val="left" w:pos="1300"/>
                <w:tab w:val="left" w:pos="1770"/>
                <w:tab w:val="left" w:pos="2144"/>
                <w:tab w:val="left" w:pos="2433"/>
                <w:tab w:val="left" w:pos="3010"/>
                <w:tab w:val="left" w:pos="3676"/>
                <w:tab w:val="left" w:pos="3921"/>
                <w:tab w:val="left" w:pos="4211"/>
              </w:tabs>
              <w:spacing w:line="276" w:lineRule="auto"/>
              <w:ind w:right="97"/>
              <w:rPr>
                <w:rFonts w:asciiTheme="minorHAnsi" w:hAnsiTheme="minorHAnsi" w:cstheme="minorHAnsi"/>
              </w:rPr>
            </w:pPr>
            <w:hyperlink r:id="rId12" w:history="1">
              <w:r w:rsidRPr="00F03E4D">
                <w:rPr>
                  <w:rStyle w:val="-"/>
                  <w:rFonts w:asciiTheme="minorHAnsi" w:hAnsiTheme="minorHAnsi" w:cstheme="minorHAnsi"/>
                  <w:lang w:val="en-US"/>
                </w:rPr>
                <w:t>https</w:t>
              </w:r>
              <w:r w:rsidRPr="00F03E4D">
                <w:rPr>
                  <w:rStyle w:val="-"/>
                  <w:rFonts w:asciiTheme="minorHAnsi" w:hAnsiTheme="minorHAnsi" w:cstheme="minorHAnsi"/>
                </w:rPr>
                <w:t>://</w:t>
              </w:r>
              <w:proofErr w:type="spellStart"/>
              <w:r w:rsidRPr="00F03E4D">
                <w:rPr>
                  <w:rStyle w:val="-"/>
                  <w:rFonts w:asciiTheme="minorHAnsi" w:hAnsiTheme="minorHAnsi" w:cstheme="minorHAnsi"/>
                  <w:lang w:val="en-US"/>
                </w:rPr>
                <w:t>searchingthemeaningoflife</w:t>
              </w:r>
              <w:proofErr w:type="spellEnd"/>
              <w:r w:rsidRPr="00F03E4D">
                <w:rPr>
                  <w:rStyle w:val="-"/>
                  <w:rFonts w:asciiTheme="minorHAnsi" w:hAnsiTheme="minorHAnsi" w:cstheme="minorHAnsi"/>
                </w:rPr>
                <w:t>.</w:t>
              </w:r>
              <w:proofErr w:type="spellStart"/>
              <w:r w:rsidRPr="00F03E4D">
                <w:rPr>
                  <w:rStyle w:val="-"/>
                  <w:rFonts w:asciiTheme="minorHAnsi" w:hAnsiTheme="minorHAnsi" w:cstheme="minorHAnsi"/>
                  <w:lang w:val="en-US"/>
                </w:rPr>
                <w:t>wordpress</w:t>
              </w:r>
              <w:proofErr w:type="spellEnd"/>
              <w:r w:rsidRPr="00F03E4D">
                <w:rPr>
                  <w:rStyle w:val="-"/>
                  <w:rFonts w:asciiTheme="minorHAnsi" w:hAnsiTheme="minorHAnsi" w:cstheme="minorHAnsi"/>
                </w:rPr>
                <w:t>.</w:t>
              </w:r>
              <w:r w:rsidRPr="00F03E4D">
                <w:rPr>
                  <w:rStyle w:val="-"/>
                  <w:rFonts w:asciiTheme="minorHAnsi" w:hAnsiTheme="minorHAnsi" w:cstheme="minorHAnsi"/>
                  <w:lang w:val="en-US"/>
                </w:rPr>
                <w:t>com</w:t>
              </w:r>
              <w:r w:rsidRPr="00F03E4D">
                <w:rPr>
                  <w:rStyle w:val="-"/>
                  <w:rFonts w:asciiTheme="minorHAnsi" w:hAnsiTheme="minorHAnsi" w:cstheme="minorHAnsi"/>
                </w:rPr>
                <w:t>/2015/06/21/</w:t>
              </w:r>
              <w:r w:rsidRPr="00F03E4D">
                <w:rPr>
                  <w:rStyle w:val="-"/>
                  <w:rFonts w:asciiTheme="minorHAnsi" w:hAnsiTheme="minorHAnsi" w:cstheme="minorHAnsi"/>
                  <w:lang w:val="en-US"/>
                </w:rPr>
                <w:t>sun</w:t>
              </w:r>
              <w:r w:rsidRPr="00F03E4D">
                <w:rPr>
                  <w:rStyle w:val="-"/>
                  <w:rFonts w:asciiTheme="minorHAnsi" w:hAnsiTheme="minorHAnsi" w:cstheme="minorHAnsi"/>
                </w:rPr>
                <w:t>/</w:t>
              </w:r>
            </w:hyperlink>
          </w:p>
          <w:p w14:paraId="65C9C482" w14:textId="486D2392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2003B5CD" w14:textId="77777777" w:rsidTr="00C4109C">
        <w:trPr>
          <w:jc w:val="center"/>
        </w:trPr>
        <w:tc>
          <w:tcPr>
            <w:tcW w:w="1320" w:type="dxa"/>
          </w:tcPr>
          <w:p w14:paraId="5FD01FBE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269" w:type="dxa"/>
          </w:tcPr>
          <w:p w14:paraId="308ED52C" w14:textId="77777777" w:rsidR="009036FC" w:rsidRDefault="009036FC" w:rsidP="009036FC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1" w:line="276" w:lineRule="auto"/>
              <w:ind w:right="335"/>
              <w:rPr>
                <w:rFonts w:asciiTheme="minorHAnsi" w:hAnsiTheme="minorHAnsi" w:cstheme="minorHAnsi"/>
                <w:color w:val="0000FF"/>
              </w:rPr>
            </w:pPr>
            <w:hyperlink r:id="rId13">
              <w:r w:rsidRPr="00F03E4D">
                <w:rPr>
                  <w:rFonts w:asciiTheme="minorHAnsi" w:hAnsiTheme="minorHAnsi" w:cstheme="minorHAnsi"/>
                  <w:color w:val="0000FF"/>
                </w:rPr>
                <w:t>https://video.link/w/LRbwc</w:t>
              </w:r>
            </w:hyperlink>
          </w:p>
          <w:p w14:paraId="58BC324D" w14:textId="77777777" w:rsidR="009036FC" w:rsidRPr="009036FC" w:rsidRDefault="009036FC" w:rsidP="009036FC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1" w:line="276" w:lineRule="auto"/>
              <w:ind w:right="335"/>
              <w:rPr>
                <w:rFonts w:asciiTheme="minorHAnsi" w:hAnsiTheme="minorHAnsi" w:cstheme="minorHAnsi"/>
                <w:color w:val="0000FF"/>
              </w:rPr>
            </w:pPr>
            <w:hyperlink r:id="rId14">
              <w:r w:rsidRPr="009036FC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https://video.link/w/0dcwc</w:t>
              </w:r>
            </w:hyperlink>
          </w:p>
          <w:p w14:paraId="3348B05A" w14:textId="77777777" w:rsidR="009036FC" w:rsidRDefault="009036FC" w:rsidP="009036FC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1" w:line="276" w:lineRule="auto"/>
              <w:ind w:right="335"/>
              <w:rPr>
                <w:rFonts w:asciiTheme="minorHAnsi" w:hAnsiTheme="minorHAnsi" w:cstheme="minorHAnsi"/>
                <w:color w:val="0000FF"/>
              </w:rPr>
            </w:pPr>
            <w:hyperlink r:id="rId15">
              <w:r w:rsidRPr="009036FC">
                <w:rPr>
                  <w:rFonts w:asciiTheme="minorHAnsi" w:hAnsiTheme="minorHAnsi" w:cstheme="minorHAnsi"/>
                  <w:color w:val="0000FF"/>
                </w:rPr>
                <w:t>https://video.link/w/Bfcwc</w:t>
              </w:r>
            </w:hyperlink>
          </w:p>
          <w:p w14:paraId="062C97A3" w14:textId="4953EA19" w:rsidR="009036FC" w:rsidRPr="009036FC" w:rsidRDefault="009036FC" w:rsidP="009036FC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1" w:line="276" w:lineRule="auto"/>
              <w:ind w:right="335"/>
              <w:rPr>
                <w:rFonts w:asciiTheme="minorHAnsi" w:hAnsiTheme="minorHAnsi" w:cstheme="minorHAnsi"/>
                <w:color w:val="0000FF"/>
              </w:rPr>
            </w:pPr>
            <w:hyperlink r:id="rId16" w:history="1">
              <w:r w:rsidRPr="009036FC">
                <w:rPr>
                  <w:rStyle w:val="-"/>
                  <w:rFonts w:asciiTheme="minorHAnsi" w:hAnsiTheme="minorHAnsi" w:cstheme="minorHAnsi"/>
                </w:rPr>
                <w:t>https://antikleidi.com/2014/01/13/4seasons/</w:t>
              </w:r>
            </w:hyperlink>
          </w:p>
          <w:p w14:paraId="4E5EA599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7BE93E9C" w14:textId="77777777" w:rsidTr="00C4109C">
        <w:trPr>
          <w:jc w:val="center"/>
        </w:trPr>
        <w:tc>
          <w:tcPr>
            <w:tcW w:w="1320" w:type="dxa"/>
          </w:tcPr>
          <w:p w14:paraId="49623D6F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269" w:type="dxa"/>
          </w:tcPr>
          <w:p w14:paraId="60D9D5F6" w14:textId="77777777" w:rsidR="009036FC" w:rsidRPr="008216A6" w:rsidRDefault="009036FC" w:rsidP="009036FC">
            <w:pPr>
              <w:pStyle w:val="TableParagraph"/>
              <w:tabs>
                <w:tab w:val="left" w:pos="391"/>
              </w:tabs>
              <w:spacing w:line="276" w:lineRule="auto"/>
              <w:ind w:left="107" w:right="98"/>
              <w:jc w:val="both"/>
              <w:rPr>
                <w:sz w:val="24"/>
              </w:rPr>
            </w:pPr>
            <w:hyperlink r:id="rId17">
              <w:r>
                <w:rPr>
                  <w:color w:val="0000FF"/>
                  <w:sz w:val="24"/>
                  <w:u w:val="single" w:color="0000FF"/>
                </w:rPr>
                <w:t>https://blogs.sch.gr/gymantim/?p=4277</w:t>
              </w:r>
            </w:hyperlink>
          </w:p>
          <w:p w14:paraId="58DB9B7F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5E4D8563" w14:textId="77777777" w:rsidTr="00C4109C">
        <w:trPr>
          <w:jc w:val="center"/>
        </w:trPr>
        <w:tc>
          <w:tcPr>
            <w:tcW w:w="1320" w:type="dxa"/>
            <w:shd w:val="clear" w:color="auto" w:fill="FFFFFF" w:themeFill="background1"/>
          </w:tcPr>
          <w:p w14:paraId="3E13E0F5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269" w:type="dxa"/>
            <w:shd w:val="clear" w:color="auto" w:fill="FFFFFF" w:themeFill="background1"/>
          </w:tcPr>
          <w:p w14:paraId="606BDB04" w14:textId="77777777" w:rsidR="009036FC" w:rsidRDefault="009036FC" w:rsidP="009036FC">
            <w:pPr>
              <w:pStyle w:val="TableParagraph"/>
              <w:numPr>
                <w:ilvl w:val="0"/>
                <w:numId w:val="7"/>
              </w:numPr>
              <w:tabs>
                <w:tab w:val="left" w:pos="358"/>
              </w:tabs>
              <w:spacing w:line="276" w:lineRule="auto"/>
              <w:ind w:right="98"/>
              <w:rPr>
                <w:rStyle w:val="-"/>
                <w:rFonts w:asciiTheme="minorHAnsi" w:hAnsiTheme="minorHAnsi" w:cstheme="minorHAnsi"/>
              </w:rPr>
            </w:pPr>
            <w:hyperlink r:id="rId18" w:history="1">
              <w:r w:rsidRPr="002C690B">
                <w:rPr>
                  <w:rStyle w:val="-"/>
                  <w:rFonts w:asciiTheme="minorHAnsi" w:hAnsiTheme="minorHAnsi" w:cstheme="minorHAnsi"/>
                </w:rPr>
                <w:t>http://photodentro.edu.gr/aggregator/lo/photodentro-ugc-8525-1852?lang=el</w:t>
              </w:r>
            </w:hyperlink>
          </w:p>
          <w:p w14:paraId="1BA9DB44" w14:textId="5CD131AE" w:rsidR="00B45E20" w:rsidRPr="009036FC" w:rsidRDefault="009036FC" w:rsidP="009036FC">
            <w:pPr>
              <w:pStyle w:val="TableParagraph"/>
              <w:numPr>
                <w:ilvl w:val="0"/>
                <w:numId w:val="7"/>
              </w:numPr>
              <w:tabs>
                <w:tab w:val="left" w:pos="358"/>
              </w:tabs>
              <w:spacing w:line="276" w:lineRule="auto"/>
              <w:ind w:right="98"/>
              <w:rPr>
                <w:rFonts w:asciiTheme="minorHAnsi" w:hAnsiTheme="minorHAnsi" w:cstheme="minorHAnsi"/>
                <w:color w:val="0000FF" w:themeColor="hyperlink"/>
                <w:u w:val="single"/>
              </w:rPr>
            </w:pPr>
            <w:hyperlink r:id="rId19">
              <w:r w:rsidRPr="006327CE">
                <w:rPr>
                  <w:rFonts w:asciiTheme="minorHAnsi" w:hAnsiTheme="minorHAnsi" w:cstheme="minorHAnsi"/>
                  <w:color w:val="0000FF"/>
                  <w:u w:val="single" w:color="000000"/>
                </w:rPr>
                <w:t>http://photodentro.edu.gr/lor/r/8521/6827</w:t>
              </w:r>
            </w:hyperlink>
          </w:p>
        </w:tc>
      </w:tr>
      <w:tr w:rsidR="00B45E20" w14:paraId="68068CC5" w14:textId="77777777" w:rsidTr="00C4109C">
        <w:trPr>
          <w:jc w:val="center"/>
        </w:trPr>
        <w:tc>
          <w:tcPr>
            <w:tcW w:w="1320" w:type="dxa"/>
            <w:shd w:val="clear" w:color="auto" w:fill="FFFFFF" w:themeFill="background1"/>
          </w:tcPr>
          <w:p w14:paraId="5F02FDF4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269" w:type="dxa"/>
            <w:shd w:val="clear" w:color="auto" w:fill="FFFFFF" w:themeFill="background1"/>
          </w:tcPr>
          <w:p w14:paraId="5A776541" w14:textId="77777777" w:rsidR="009036FC" w:rsidRDefault="009036FC" w:rsidP="009036FC">
            <w:pPr>
              <w:pStyle w:val="a5"/>
              <w:numPr>
                <w:ilvl w:val="0"/>
                <w:numId w:val="7"/>
              </w:numPr>
              <w:tabs>
                <w:tab w:val="left" w:pos="1316"/>
              </w:tabs>
              <w:spacing w:line="360" w:lineRule="auto"/>
              <w:rPr>
                <w:color w:val="0000FF"/>
                <w:spacing w:val="-1"/>
                <w:u w:val="single" w:color="000000"/>
              </w:rPr>
            </w:pPr>
            <w:hyperlink r:id="rId20">
              <w:r w:rsidRPr="009036FC">
                <w:rPr>
                  <w:color w:val="0000FF"/>
                  <w:spacing w:val="-1"/>
                  <w:u w:val="single" w:color="000000"/>
                </w:rPr>
                <w:t>http://photodentro.edu.gr/lor/r/8521/6828</w:t>
              </w:r>
            </w:hyperlink>
          </w:p>
          <w:p w14:paraId="2A13B95D" w14:textId="77777777" w:rsidR="009036FC" w:rsidRPr="009036FC" w:rsidRDefault="009036FC" w:rsidP="009036FC">
            <w:pPr>
              <w:pStyle w:val="a5"/>
              <w:numPr>
                <w:ilvl w:val="0"/>
                <w:numId w:val="7"/>
              </w:numPr>
              <w:tabs>
                <w:tab w:val="left" w:pos="1316"/>
              </w:tabs>
              <w:spacing w:line="360" w:lineRule="auto"/>
              <w:rPr>
                <w:color w:val="0000FF"/>
                <w:spacing w:val="-1"/>
                <w:u w:val="single" w:color="000000"/>
              </w:rPr>
            </w:pPr>
            <w:hyperlink r:id="rId21" w:history="1">
              <w:r w:rsidRPr="009036FC">
                <w:rPr>
                  <w:color w:val="0000FF" w:themeColor="hyperlink"/>
                  <w:u w:val="single"/>
                </w:rPr>
                <w:t>https://commission.europa.eu/energy-climate-change-environment_el</w:t>
              </w:r>
            </w:hyperlink>
          </w:p>
          <w:p w14:paraId="46D5C587" w14:textId="0A65D8BA" w:rsidR="009036FC" w:rsidRPr="009036FC" w:rsidRDefault="009036FC" w:rsidP="009036FC">
            <w:pPr>
              <w:pStyle w:val="a5"/>
              <w:numPr>
                <w:ilvl w:val="0"/>
                <w:numId w:val="7"/>
              </w:numPr>
              <w:tabs>
                <w:tab w:val="left" w:pos="1316"/>
              </w:tabs>
              <w:spacing w:line="360" w:lineRule="auto"/>
              <w:rPr>
                <w:color w:val="0000FF"/>
                <w:spacing w:val="-1"/>
                <w:u w:val="single" w:color="000000"/>
              </w:rPr>
            </w:pPr>
            <w:hyperlink r:id="rId22" w:history="1">
              <w:r w:rsidRPr="009036FC">
                <w:rPr>
                  <w:color w:val="0000FF" w:themeColor="hyperlink"/>
                  <w:u w:val="single"/>
                </w:rPr>
                <w:t>https://www.noesis.edu.gr/noesis-online/wiki-texnologias/environment/%CE%B1%CF%84%CE%BC%CF%8C%CF%83%CF%86%CE%B1%CE%B9%CF%81%CE%B1/%CF%84%CE%BF-%CF%86%CE%B1%CE%B9%CE%BD%CF%8C%CE%BC%CE%B5%CE%BD%CE%BF-%CF%84%CE%BF%CF%85-%CE%B8%CE%B5%CF%81%CE%BC%CE%BF%CE%BA%CE%B7%CF%80%CE%AF%CE%BF%CF%85/</w:t>
              </w:r>
            </w:hyperlink>
          </w:p>
          <w:p w14:paraId="0038176A" w14:textId="02E6E7B2" w:rsidR="009036FC" w:rsidRPr="009036FC" w:rsidRDefault="009036FC" w:rsidP="009036FC">
            <w:pPr>
              <w:pStyle w:val="a5"/>
              <w:numPr>
                <w:ilvl w:val="0"/>
                <w:numId w:val="7"/>
              </w:numPr>
              <w:tabs>
                <w:tab w:val="left" w:pos="1316"/>
              </w:tabs>
              <w:spacing w:line="360" w:lineRule="auto"/>
              <w:rPr>
                <w:color w:val="0000FF"/>
                <w:spacing w:val="-1"/>
                <w:u w:val="single" w:color="000000"/>
              </w:rPr>
            </w:pPr>
            <w:hyperlink r:id="rId23">
              <w:r w:rsidRPr="00A32FEE">
                <w:rPr>
                  <w:color w:val="0000FF"/>
                  <w:u w:val="single" w:color="0000FF"/>
                </w:rPr>
                <w:t>http://photodentro.edu.gr/lor/r/8521/2856</w:t>
              </w:r>
            </w:hyperlink>
          </w:p>
          <w:p w14:paraId="10D5756D" w14:textId="3214D7C6" w:rsidR="009036FC" w:rsidRPr="009036FC" w:rsidRDefault="009036FC" w:rsidP="009036FC">
            <w:pPr>
              <w:tabs>
                <w:tab w:val="left" w:pos="1316"/>
              </w:tabs>
              <w:spacing w:line="360" w:lineRule="auto"/>
              <w:ind w:left="467"/>
              <w:rPr>
                <w:b/>
                <w:bCs/>
              </w:rPr>
            </w:pPr>
            <w:bookmarkStart w:id="0" w:name="_GoBack"/>
            <w:bookmarkEnd w:id="0"/>
          </w:p>
        </w:tc>
      </w:tr>
    </w:tbl>
    <w:p w14:paraId="3C95F493" w14:textId="77777777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sectPr w:rsidR="00B45E20" w:rsidSect="00865E82">
      <w:headerReference w:type="default" r:id="rId24"/>
      <w:footerReference w:type="default" r:id="rId2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9076B" w14:textId="77777777" w:rsidR="00AD707F" w:rsidRDefault="00AD707F">
      <w:r>
        <w:separator/>
      </w:r>
    </w:p>
  </w:endnote>
  <w:endnote w:type="continuationSeparator" w:id="0">
    <w:p w14:paraId="18449F26" w14:textId="77777777" w:rsidR="00AD707F" w:rsidRDefault="00AD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3C6C9D83" w:rsidR="006A5215" w:rsidRDefault="009036F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2DE36D81" wp14:editId="10D41E37">
          <wp:simplePos x="0" y="0"/>
          <wp:positionH relativeFrom="page">
            <wp:align>center</wp:align>
          </wp:positionH>
          <wp:positionV relativeFrom="page">
            <wp:posOffset>9942830</wp:posOffset>
          </wp:positionV>
          <wp:extent cx="4200525" cy="600075"/>
          <wp:effectExtent l="0" t="0" r="9525" b="9525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D1D04" w14:textId="77777777" w:rsidR="00AD707F" w:rsidRDefault="00AD707F">
      <w:r>
        <w:separator/>
      </w:r>
    </w:p>
  </w:footnote>
  <w:footnote w:type="continuationSeparator" w:id="0">
    <w:p w14:paraId="38106005" w14:textId="77777777" w:rsidR="00AD707F" w:rsidRDefault="00AD7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7EDAB83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37DE6FBE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03D99317" w:rsidR="00865E82" w:rsidRDefault="009036F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79054187" wp14:editId="4CEC8C4E">
          <wp:simplePos x="0" y="0"/>
          <wp:positionH relativeFrom="margin">
            <wp:align>center</wp:align>
          </wp:positionH>
          <wp:positionV relativeFrom="page">
            <wp:posOffset>407035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2108672F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2C79"/>
    <w:multiLevelType w:val="hybridMultilevel"/>
    <w:tmpl w:val="B1B4C948"/>
    <w:lvl w:ilvl="0" w:tplc="590C76E8">
      <w:start w:val="1"/>
      <w:numFmt w:val="decimal"/>
      <w:lvlText w:val="%1)"/>
      <w:lvlJc w:val="left"/>
      <w:pPr>
        <w:ind w:left="107" w:hanging="30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E4EB2F6">
      <w:numFmt w:val="bullet"/>
      <w:lvlText w:val="•"/>
      <w:lvlJc w:val="left"/>
      <w:pPr>
        <w:ind w:left="565" w:hanging="300"/>
      </w:pPr>
      <w:rPr>
        <w:rFonts w:hint="default"/>
        <w:lang w:val="el-GR" w:eastAsia="en-US" w:bidi="ar-SA"/>
      </w:rPr>
    </w:lvl>
    <w:lvl w:ilvl="2" w:tplc="FF16795A">
      <w:numFmt w:val="bullet"/>
      <w:lvlText w:val="•"/>
      <w:lvlJc w:val="left"/>
      <w:pPr>
        <w:ind w:left="1030" w:hanging="300"/>
      </w:pPr>
      <w:rPr>
        <w:rFonts w:hint="default"/>
        <w:lang w:val="el-GR" w:eastAsia="en-US" w:bidi="ar-SA"/>
      </w:rPr>
    </w:lvl>
    <w:lvl w:ilvl="3" w:tplc="FADA272E">
      <w:numFmt w:val="bullet"/>
      <w:lvlText w:val="•"/>
      <w:lvlJc w:val="left"/>
      <w:pPr>
        <w:ind w:left="1495" w:hanging="300"/>
      </w:pPr>
      <w:rPr>
        <w:rFonts w:hint="default"/>
        <w:lang w:val="el-GR" w:eastAsia="en-US" w:bidi="ar-SA"/>
      </w:rPr>
    </w:lvl>
    <w:lvl w:ilvl="4" w:tplc="68505CE2">
      <w:numFmt w:val="bullet"/>
      <w:lvlText w:val="•"/>
      <w:lvlJc w:val="left"/>
      <w:pPr>
        <w:ind w:left="1960" w:hanging="300"/>
      </w:pPr>
      <w:rPr>
        <w:rFonts w:hint="default"/>
        <w:lang w:val="el-GR" w:eastAsia="en-US" w:bidi="ar-SA"/>
      </w:rPr>
    </w:lvl>
    <w:lvl w:ilvl="5" w:tplc="A05EA6EC">
      <w:numFmt w:val="bullet"/>
      <w:lvlText w:val="•"/>
      <w:lvlJc w:val="left"/>
      <w:pPr>
        <w:ind w:left="2425" w:hanging="300"/>
      </w:pPr>
      <w:rPr>
        <w:rFonts w:hint="default"/>
        <w:lang w:val="el-GR" w:eastAsia="en-US" w:bidi="ar-SA"/>
      </w:rPr>
    </w:lvl>
    <w:lvl w:ilvl="6" w:tplc="37C61CB0">
      <w:numFmt w:val="bullet"/>
      <w:lvlText w:val="•"/>
      <w:lvlJc w:val="left"/>
      <w:pPr>
        <w:ind w:left="2890" w:hanging="300"/>
      </w:pPr>
      <w:rPr>
        <w:rFonts w:hint="default"/>
        <w:lang w:val="el-GR" w:eastAsia="en-US" w:bidi="ar-SA"/>
      </w:rPr>
    </w:lvl>
    <w:lvl w:ilvl="7" w:tplc="FA38BE14">
      <w:numFmt w:val="bullet"/>
      <w:lvlText w:val="•"/>
      <w:lvlJc w:val="left"/>
      <w:pPr>
        <w:ind w:left="3355" w:hanging="300"/>
      </w:pPr>
      <w:rPr>
        <w:rFonts w:hint="default"/>
        <w:lang w:val="el-GR" w:eastAsia="en-US" w:bidi="ar-SA"/>
      </w:rPr>
    </w:lvl>
    <w:lvl w:ilvl="8" w:tplc="A650D9EA">
      <w:numFmt w:val="bullet"/>
      <w:lvlText w:val="•"/>
      <w:lvlJc w:val="left"/>
      <w:pPr>
        <w:ind w:left="3820" w:hanging="300"/>
      </w:pPr>
      <w:rPr>
        <w:rFonts w:hint="default"/>
        <w:lang w:val="el-GR" w:eastAsia="en-US" w:bidi="ar-SA"/>
      </w:rPr>
    </w:lvl>
  </w:abstractNum>
  <w:abstractNum w:abstractNumId="1" w15:restartNumberingAfterBreak="0">
    <w:nsid w:val="08664EBC"/>
    <w:multiLevelType w:val="hybridMultilevel"/>
    <w:tmpl w:val="A9E2E3F6"/>
    <w:lvl w:ilvl="0" w:tplc="18140666">
      <w:start w:val="1"/>
      <w:numFmt w:val="decimal"/>
      <w:lvlText w:val="%1)"/>
      <w:lvlJc w:val="left"/>
      <w:pPr>
        <w:ind w:left="107" w:hanging="25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C86B8BA">
      <w:numFmt w:val="bullet"/>
      <w:lvlText w:val="•"/>
      <w:lvlJc w:val="left"/>
      <w:pPr>
        <w:ind w:left="565" w:hanging="250"/>
      </w:pPr>
      <w:rPr>
        <w:rFonts w:hint="default"/>
        <w:lang w:val="el-GR" w:eastAsia="en-US" w:bidi="ar-SA"/>
      </w:rPr>
    </w:lvl>
    <w:lvl w:ilvl="2" w:tplc="28FEED50">
      <w:numFmt w:val="bullet"/>
      <w:lvlText w:val="•"/>
      <w:lvlJc w:val="left"/>
      <w:pPr>
        <w:ind w:left="1030" w:hanging="250"/>
      </w:pPr>
      <w:rPr>
        <w:rFonts w:hint="default"/>
        <w:lang w:val="el-GR" w:eastAsia="en-US" w:bidi="ar-SA"/>
      </w:rPr>
    </w:lvl>
    <w:lvl w:ilvl="3" w:tplc="CD608FC2">
      <w:numFmt w:val="bullet"/>
      <w:lvlText w:val="•"/>
      <w:lvlJc w:val="left"/>
      <w:pPr>
        <w:ind w:left="1495" w:hanging="250"/>
      </w:pPr>
      <w:rPr>
        <w:rFonts w:hint="default"/>
        <w:lang w:val="el-GR" w:eastAsia="en-US" w:bidi="ar-SA"/>
      </w:rPr>
    </w:lvl>
    <w:lvl w:ilvl="4" w:tplc="B2420A8A">
      <w:numFmt w:val="bullet"/>
      <w:lvlText w:val="•"/>
      <w:lvlJc w:val="left"/>
      <w:pPr>
        <w:ind w:left="1960" w:hanging="250"/>
      </w:pPr>
      <w:rPr>
        <w:rFonts w:hint="default"/>
        <w:lang w:val="el-GR" w:eastAsia="en-US" w:bidi="ar-SA"/>
      </w:rPr>
    </w:lvl>
    <w:lvl w:ilvl="5" w:tplc="B1080E1A">
      <w:numFmt w:val="bullet"/>
      <w:lvlText w:val="•"/>
      <w:lvlJc w:val="left"/>
      <w:pPr>
        <w:ind w:left="2425" w:hanging="250"/>
      </w:pPr>
      <w:rPr>
        <w:rFonts w:hint="default"/>
        <w:lang w:val="el-GR" w:eastAsia="en-US" w:bidi="ar-SA"/>
      </w:rPr>
    </w:lvl>
    <w:lvl w:ilvl="6" w:tplc="5832CC80">
      <w:numFmt w:val="bullet"/>
      <w:lvlText w:val="•"/>
      <w:lvlJc w:val="left"/>
      <w:pPr>
        <w:ind w:left="2890" w:hanging="250"/>
      </w:pPr>
      <w:rPr>
        <w:rFonts w:hint="default"/>
        <w:lang w:val="el-GR" w:eastAsia="en-US" w:bidi="ar-SA"/>
      </w:rPr>
    </w:lvl>
    <w:lvl w:ilvl="7" w:tplc="CE60C7B2">
      <w:numFmt w:val="bullet"/>
      <w:lvlText w:val="•"/>
      <w:lvlJc w:val="left"/>
      <w:pPr>
        <w:ind w:left="3355" w:hanging="250"/>
      </w:pPr>
      <w:rPr>
        <w:rFonts w:hint="default"/>
        <w:lang w:val="el-GR" w:eastAsia="en-US" w:bidi="ar-SA"/>
      </w:rPr>
    </w:lvl>
    <w:lvl w:ilvl="8" w:tplc="B0D8BEF8">
      <w:numFmt w:val="bullet"/>
      <w:lvlText w:val="•"/>
      <w:lvlJc w:val="left"/>
      <w:pPr>
        <w:ind w:left="3820" w:hanging="250"/>
      </w:pPr>
      <w:rPr>
        <w:rFonts w:hint="default"/>
        <w:lang w:val="el-GR" w:eastAsia="en-US" w:bidi="ar-SA"/>
      </w:rPr>
    </w:lvl>
  </w:abstractNum>
  <w:abstractNum w:abstractNumId="2" w15:restartNumberingAfterBreak="0">
    <w:nsid w:val="15D77F28"/>
    <w:multiLevelType w:val="hybridMultilevel"/>
    <w:tmpl w:val="D9D662A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BD2C7D"/>
    <w:multiLevelType w:val="hybridMultilevel"/>
    <w:tmpl w:val="47B677C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36B277F8"/>
    <w:multiLevelType w:val="hybridMultilevel"/>
    <w:tmpl w:val="D3F609A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23D23"/>
    <w:multiLevelType w:val="hybridMultilevel"/>
    <w:tmpl w:val="5170CBBC"/>
    <w:lvl w:ilvl="0" w:tplc="5F768FB8">
      <w:start w:val="1"/>
      <w:numFmt w:val="decimal"/>
      <w:lvlText w:val="%1)"/>
      <w:lvlJc w:val="left"/>
      <w:pPr>
        <w:ind w:left="107" w:hanging="40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EAABE5A">
      <w:numFmt w:val="bullet"/>
      <w:lvlText w:val="•"/>
      <w:lvlJc w:val="left"/>
      <w:pPr>
        <w:ind w:left="565" w:hanging="401"/>
      </w:pPr>
      <w:rPr>
        <w:rFonts w:hint="default"/>
        <w:lang w:val="el-GR" w:eastAsia="en-US" w:bidi="ar-SA"/>
      </w:rPr>
    </w:lvl>
    <w:lvl w:ilvl="2" w:tplc="376214FC">
      <w:numFmt w:val="bullet"/>
      <w:lvlText w:val="•"/>
      <w:lvlJc w:val="left"/>
      <w:pPr>
        <w:ind w:left="1030" w:hanging="401"/>
      </w:pPr>
      <w:rPr>
        <w:rFonts w:hint="default"/>
        <w:lang w:val="el-GR" w:eastAsia="en-US" w:bidi="ar-SA"/>
      </w:rPr>
    </w:lvl>
    <w:lvl w:ilvl="3" w:tplc="64BE4614">
      <w:numFmt w:val="bullet"/>
      <w:lvlText w:val="•"/>
      <w:lvlJc w:val="left"/>
      <w:pPr>
        <w:ind w:left="1495" w:hanging="401"/>
      </w:pPr>
      <w:rPr>
        <w:rFonts w:hint="default"/>
        <w:lang w:val="el-GR" w:eastAsia="en-US" w:bidi="ar-SA"/>
      </w:rPr>
    </w:lvl>
    <w:lvl w:ilvl="4" w:tplc="BE4C1108">
      <w:numFmt w:val="bullet"/>
      <w:lvlText w:val="•"/>
      <w:lvlJc w:val="left"/>
      <w:pPr>
        <w:ind w:left="1960" w:hanging="401"/>
      </w:pPr>
      <w:rPr>
        <w:rFonts w:hint="default"/>
        <w:lang w:val="el-GR" w:eastAsia="en-US" w:bidi="ar-SA"/>
      </w:rPr>
    </w:lvl>
    <w:lvl w:ilvl="5" w:tplc="B734E006">
      <w:numFmt w:val="bullet"/>
      <w:lvlText w:val="•"/>
      <w:lvlJc w:val="left"/>
      <w:pPr>
        <w:ind w:left="2425" w:hanging="401"/>
      </w:pPr>
      <w:rPr>
        <w:rFonts w:hint="default"/>
        <w:lang w:val="el-GR" w:eastAsia="en-US" w:bidi="ar-SA"/>
      </w:rPr>
    </w:lvl>
    <w:lvl w:ilvl="6" w:tplc="DAE659A8">
      <w:numFmt w:val="bullet"/>
      <w:lvlText w:val="•"/>
      <w:lvlJc w:val="left"/>
      <w:pPr>
        <w:ind w:left="2890" w:hanging="401"/>
      </w:pPr>
      <w:rPr>
        <w:rFonts w:hint="default"/>
        <w:lang w:val="el-GR" w:eastAsia="en-US" w:bidi="ar-SA"/>
      </w:rPr>
    </w:lvl>
    <w:lvl w:ilvl="7" w:tplc="EEE8F5B6">
      <w:numFmt w:val="bullet"/>
      <w:lvlText w:val="•"/>
      <w:lvlJc w:val="left"/>
      <w:pPr>
        <w:ind w:left="3355" w:hanging="401"/>
      </w:pPr>
      <w:rPr>
        <w:rFonts w:hint="default"/>
        <w:lang w:val="el-GR" w:eastAsia="en-US" w:bidi="ar-SA"/>
      </w:rPr>
    </w:lvl>
    <w:lvl w:ilvl="8" w:tplc="FC96B282">
      <w:numFmt w:val="bullet"/>
      <w:lvlText w:val="•"/>
      <w:lvlJc w:val="left"/>
      <w:pPr>
        <w:ind w:left="3820" w:hanging="401"/>
      </w:pPr>
      <w:rPr>
        <w:rFonts w:hint="default"/>
        <w:lang w:val="el-GR" w:eastAsia="en-US" w:bidi="ar-SA"/>
      </w:rPr>
    </w:lvl>
  </w:abstractNum>
  <w:abstractNum w:abstractNumId="6" w15:restartNumberingAfterBreak="0">
    <w:nsid w:val="73554B57"/>
    <w:multiLevelType w:val="hybridMultilevel"/>
    <w:tmpl w:val="251E58CC"/>
    <w:lvl w:ilvl="0" w:tplc="08A87FCE">
      <w:start w:val="1"/>
      <w:numFmt w:val="decimal"/>
      <w:lvlText w:val="%1)"/>
      <w:lvlJc w:val="left"/>
      <w:pPr>
        <w:ind w:left="107" w:hanging="25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016A8FE">
      <w:numFmt w:val="bullet"/>
      <w:lvlText w:val="•"/>
      <w:lvlJc w:val="left"/>
      <w:pPr>
        <w:ind w:left="565" w:hanging="250"/>
      </w:pPr>
      <w:rPr>
        <w:rFonts w:hint="default"/>
        <w:lang w:val="el-GR" w:eastAsia="en-US" w:bidi="ar-SA"/>
      </w:rPr>
    </w:lvl>
    <w:lvl w:ilvl="2" w:tplc="A4E8D22C">
      <w:numFmt w:val="bullet"/>
      <w:lvlText w:val="•"/>
      <w:lvlJc w:val="left"/>
      <w:pPr>
        <w:ind w:left="1030" w:hanging="250"/>
      </w:pPr>
      <w:rPr>
        <w:rFonts w:hint="default"/>
        <w:lang w:val="el-GR" w:eastAsia="en-US" w:bidi="ar-SA"/>
      </w:rPr>
    </w:lvl>
    <w:lvl w:ilvl="3" w:tplc="9B8CF856">
      <w:numFmt w:val="bullet"/>
      <w:lvlText w:val="•"/>
      <w:lvlJc w:val="left"/>
      <w:pPr>
        <w:ind w:left="1495" w:hanging="250"/>
      </w:pPr>
      <w:rPr>
        <w:rFonts w:hint="default"/>
        <w:lang w:val="el-GR" w:eastAsia="en-US" w:bidi="ar-SA"/>
      </w:rPr>
    </w:lvl>
    <w:lvl w:ilvl="4" w:tplc="8454F904">
      <w:numFmt w:val="bullet"/>
      <w:lvlText w:val="•"/>
      <w:lvlJc w:val="left"/>
      <w:pPr>
        <w:ind w:left="1960" w:hanging="250"/>
      </w:pPr>
      <w:rPr>
        <w:rFonts w:hint="default"/>
        <w:lang w:val="el-GR" w:eastAsia="en-US" w:bidi="ar-SA"/>
      </w:rPr>
    </w:lvl>
    <w:lvl w:ilvl="5" w:tplc="96CCBD50">
      <w:numFmt w:val="bullet"/>
      <w:lvlText w:val="•"/>
      <w:lvlJc w:val="left"/>
      <w:pPr>
        <w:ind w:left="2425" w:hanging="250"/>
      </w:pPr>
      <w:rPr>
        <w:rFonts w:hint="default"/>
        <w:lang w:val="el-GR" w:eastAsia="en-US" w:bidi="ar-SA"/>
      </w:rPr>
    </w:lvl>
    <w:lvl w:ilvl="6" w:tplc="16263360">
      <w:numFmt w:val="bullet"/>
      <w:lvlText w:val="•"/>
      <w:lvlJc w:val="left"/>
      <w:pPr>
        <w:ind w:left="2890" w:hanging="250"/>
      </w:pPr>
      <w:rPr>
        <w:rFonts w:hint="default"/>
        <w:lang w:val="el-GR" w:eastAsia="en-US" w:bidi="ar-SA"/>
      </w:rPr>
    </w:lvl>
    <w:lvl w:ilvl="7" w:tplc="52724FA8">
      <w:numFmt w:val="bullet"/>
      <w:lvlText w:val="•"/>
      <w:lvlJc w:val="left"/>
      <w:pPr>
        <w:ind w:left="3355" w:hanging="250"/>
      </w:pPr>
      <w:rPr>
        <w:rFonts w:hint="default"/>
        <w:lang w:val="el-GR" w:eastAsia="en-US" w:bidi="ar-SA"/>
      </w:rPr>
    </w:lvl>
    <w:lvl w:ilvl="8" w:tplc="760AC1A0">
      <w:numFmt w:val="bullet"/>
      <w:lvlText w:val="•"/>
      <w:lvlJc w:val="left"/>
      <w:pPr>
        <w:ind w:left="3820" w:hanging="250"/>
      </w:pPr>
      <w:rPr>
        <w:rFonts w:hint="default"/>
        <w:lang w:val="el-GR" w:eastAsia="en-US" w:bidi="ar-SA"/>
      </w:rPr>
    </w:lvl>
  </w:abstractNum>
  <w:abstractNum w:abstractNumId="7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214D66"/>
    <w:rsid w:val="003D5D1B"/>
    <w:rsid w:val="006A5215"/>
    <w:rsid w:val="007F71C5"/>
    <w:rsid w:val="00851A6D"/>
    <w:rsid w:val="00865E82"/>
    <w:rsid w:val="009036FC"/>
    <w:rsid w:val="00AD707F"/>
    <w:rsid w:val="00B17B8D"/>
    <w:rsid w:val="00B45E20"/>
    <w:rsid w:val="00B6793B"/>
    <w:rsid w:val="00B97C74"/>
    <w:rsid w:val="00C4109C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9036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ideo.link/w/LRbwc" TargetMode="External"/><Relationship Id="rId18" Type="http://schemas.openxmlformats.org/officeDocument/2006/relationships/hyperlink" Target="http://photodentro.edu.gr/aggregator/lo/photodentro-ugc-8525-1852?lang=e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commission.europa.eu/energy-climate-change-environment_e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earchingthemeaningoflife.wordpress.com/2015/06/21/sun/" TargetMode="External"/><Relationship Id="rId17" Type="http://schemas.openxmlformats.org/officeDocument/2006/relationships/hyperlink" Target="https://blogs.sch.gr/gymantim/?p=4277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antikleidi.com/2014/01/13/4seasons/" TargetMode="External"/><Relationship Id="rId20" Type="http://schemas.openxmlformats.org/officeDocument/2006/relationships/hyperlink" Target="http://photodentro.edu.gr/lor/r/8521/6828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hotodentro.edu.gr/aggregator/lo/photodentro-lor-8521-2734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video.link/w/Bfcwc" TargetMode="External"/><Relationship Id="rId23" Type="http://schemas.openxmlformats.org/officeDocument/2006/relationships/hyperlink" Target="http://photodentro.edu.gr/lor/r/8521/2856" TargetMode="External"/><Relationship Id="rId10" Type="http://schemas.openxmlformats.org/officeDocument/2006/relationships/hyperlink" Target="https://www.youtube.com/watch?v=UZLzJYV70OI" TargetMode="External"/><Relationship Id="rId19" Type="http://schemas.openxmlformats.org/officeDocument/2006/relationships/hyperlink" Target="http://photodentro.edu.gr/lor/r/8521/682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ideo.link/w/0dcwc" TargetMode="External"/><Relationship Id="rId22" Type="http://schemas.openxmlformats.org/officeDocument/2006/relationships/hyperlink" Target="https://www.noesis.edu.gr/noesis-online/wiki-texnologias/environment/%CE%B1%CF%84%CE%BC%CF%8C%CF%83%CF%86%CE%B1%CE%B9%CF%81%CE%B1/%CF%84%CE%BF-%CF%86%CE%B1%CE%B9%CE%BD%CF%8C%CE%BC%CE%B5%CE%BD%CE%BF-%CF%84%CE%BF%CF%85-%CE%B8%CE%B5%CF%81%CE%BC%CE%BF%CE%BA%CE%B7%CF%80%CE%AF%CE%BF%CF%85/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Παναγιώτου Βαρβάρα</cp:lastModifiedBy>
  <cp:revision>2</cp:revision>
  <dcterms:created xsi:type="dcterms:W3CDTF">2025-04-15T11:54:00Z</dcterms:created>
  <dcterms:modified xsi:type="dcterms:W3CDTF">2025-04-15T11:54:00Z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