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4C773" w14:textId="77777777" w:rsidR="00AE0DF8" w:rsidRDefault="00F23182">
      <w:pPr>
        <w:spacing w:line="360" w:lineRule="auto"/>
        <w:jc w:val="both"/>
        <w:rPr>
          <w:b/>
          <w:sz w:val="24"/>
          <w:szCs w:val="24"/>
        </w:rPr>
      </w:pPr>
      <w:r>
        <w:rPr>
          <w:b/>
          <w:sz w:val="24"/>
          <w:szCs w:val="24"/>
        </w:rPr>
        <w:t xml:space="preserve">ΕΝΤΥΠΟ ΜΟΥΣΕΙΟΣΚΕΥΗΣ </w:t>
      </w:r>
    </w:p>
    <w:p w14:paraId="00643DEE" w14:textId="77777777" w:rsidR="00AE0DF8" w:rsidRDefault="00F23182">
      <w:pPr>
        <w:spacing w:line="360" w:lineRule="auto"/>
        <w:jc w:val="both"/>
        <w:rPr>
          <w:b/>
          <w:sz w:val="24"/>
          <w:szCs w:val="24"/>
        </w:rPr>
      </w:pPr>
      <w:r>
        <w:rPr>
          <w:b/>
          <w:sz w:val="24"/>
          <w:szCs w:val="24"/>
        </w:rPr>
        <w:t>Στο σοφρά τ’ Αλή πασά</w:t>
      </w:r>
    </w:p>
    <w:p w14:paraId="20A87AF3" w14:textId="77777777" w:rsidR="00AE0DF8" w:rsidRDefault="00AE0DF8">
      <w:pPr>
        <w:spacing w:line="360" w:lineRule="auto"/>
        <w:jc w:val="both"/>
        <w:rPr>
          <w:b/>
          <w:sz w:val="24"/>
          <w:szCs w:val="24"/>
        </w:rPr>
      </w:pPr>
    </w:p>
    <w:p w14:paraId="7A818B8D" w14:textId="77777777" w:rsidR="00AE0DF8" w:rsidRDefault="00F23182">
      <w:pPr>
        <w:spacing w:line="360" w:lineRule="auto"/>
        <w:jc w:val="both"/>
        <w:rPr>
          <w:b/>
          <w:sz w:val="24"/>
          <w:szCs w:val="24"/>
        </w:rPr>
      </w:pPr>
      <w:r>
        <w:rPr>
          <w:b/>
          <w:sz w:val="24"/>
          <w:szCs w:val="24"/>
        </w:rPr>
        <w:t>Γενική Εποπτεία</w:t>
      </w:r>
    </w:p>
    <w:p w14:paraId="56D38F31" w14:textId="77777777" w:rsidR="00AE0DF8" w:rsidRDefault="00F23182">
      <w:pPr>
        <w:spacing w:line="36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0D292518" w14:textId="77777777" w:rsidR="00AE0DF8" w:rsidRDefault="00F23182">
      <w:pPr>
        <w:rPr>
          <w:sz w:val="24"/>
          <w:szCs w:val="24"/>
        </w:rPr>
      </w:pPr>
      <w:r>
        <w:rPr>
          <w:sz w:val="24"/>
          <w:szCs w:val="24"/>
        </w:rPr>
        <w:t>Αναπληρώτρια Προϊσταμένη Εφορείας Αρχαιοτήτων Ιωαννίνων</w:t>
      </w:r>
    </w:p>
    <w:p w14:paraId="7E80B878" w14:textId="77777777" w:rsidR="00AE0DF8" w:rsidRDefault="00AE0DF8">
      <w:pPr>
        <w:spacing w:line="360" w:lineRule="auto"/>
        <w:jc w:val="both"/>
        <w:rPr>
          <w:sz w:val="24"/>
          <w:szCs w:val="24"/>
        </w:rPr>
      </w:pPr>
    </w:p>
    <w:p w14:paraId="2B31E0FC" w14:textId="77777777" w:rsidR="00AE0DF8" w:rsidRDefault="00F23182">
      <w:pPr>
        <w:spacing w:line="360" w:lineRule="auto"/>
        <w:jc w:val="both"/>
        <w:rPr>
          <w:sz w:val="24"/>
          <w:szCs w:val="24"/>
        </w:rPr>
      </w:pPr>
      <w:r>
        <w:rPr>
          <w:b/>
          <w:sz w:val="24"/>
          <w:szCs w:val="24"/>
        </w:rPr>
        <w:t>Επιστημονική επιμέλεια και εποπτεία υλικού</w:t>
      </w:r>
      <w:r>
        <w:rPr>
          <w:sz w:val="24"/>
          <w:szCs w:val="24"/>
        </w:rPr>
        <w:t xml:space="preserve"> </w:t>
      </w:r>
    </w:p>
    <w:p w14:paraId="3390F419" w14:textId="77777777" w:rsidR="00AE0DF8" w:rsidRDefault="00F23182">
      <w:pPr>
        <w:spacing w:line="360" w:lineRule="auto"/>
        <w:jc w:val="both"/>
        <w:rPr>
          <w:sz w:val="24"/>
          <w:szCs w:val="24"/>
        </w:rPr>
      </w:pPr>
      <w:proofErr w:type="spellStart"/>
      <w:r>
        <w:rPr>
          <w:sz w:val="24"/>
          <w:szCs w:val="24"/>
        </w:rPr>
        <w:t>Μάτα</w:t>
      </w:r>
      <w:proofErr w:type="spellEnd"/>
      <w:r>
        <w:rPr>
          <w:sz w:val="24"/>
          <w:szCs w:val="24"/>
        </w:rPr>
        <w:t xml:space="preserve"> </w:t>
      </w:r>
      <w:proofErr w:type="spellStart"/>
      <w:r>
        <w:rPr>
          <w:sz w:val="24"/>
          <w:szCs w:val="24"/>
        </w:rPr>
        <w:t>Κορτζή</w:t>
      </w:r>
      <w:proofErr w:type="spellEnd"/>
      <w:r>
        <w:rPr>
          <w:sz w:val="24"/>
          <w:szCs w:val="24"/>
        </w:rPr>
        <w:t>, Αρχαιολόγος</w:t>
      </w:r>
    </w:p>
    <w:p w14:paraId="5AF120AC" w14:textId="77777777" w:rsidR="00AE0DF8" w:rsidRDefault="00AE0DF8">
      <w:pPr>
        <w:spacing w:line="360" w:lineRule="auto"/>
        <w:jc w:val="both"/>
        <w:rPr>
          <w:sz w:val="24"/>
          <w:szCs w:val="24"/>
        </w:rPr>
      </w:pPr>
    </w:p>
    <w:p w14:paraId="6F7F4C29" w14:textId="77777777" w:rsidR="00AE0DF8" w:rsidRDefault="00F23182">
      <w:pPr>
        <w:spacing w:line="360" w:lineRule="auto"/>
        <w:jc w:val="both"/>
        <w:rPr>
          <w:b/>
          <w:sz w:val="24"/>
          <w:szCs w:val="24"/>
        </w:rPr>
      </w:pPr>
      <w:r>
        <w:rPr>
          <w:b/>
          <w:sz w:val="24"/>
          <w:szCs w:val="24"/>
        </w:rPr>
        <w:t xml:space="preserve">Σχεδιασμός και οργάνωση εκπαιδευτικού υλικού </w:t>
      </w:r>
      <w:proofErr w:type="spellStart"/>
      <w:r>
        <w:rPr>
          <w:b/>
          <w:sz w:val="24"/>
          <w:szCs w:val="24"/>
        </w:rPr>
        <w:t>μουσειοσκευής</w:t>
      </w:r>
      <w:proofErr w:type="spellEnd"/>
    </w:p>
    <w:p w14:paraId="0199AD65" w14:textId="77777777" w:rsidR="00AE0DF8" w:rsidRDefault="00F23182">
      <w:pPr>
        <w:spacing w:line="360" w:lineRule="auto"/>
        <w:jc w:val="both"/>
        <w:rPr>
          <w:sz w:val="24"/>
          <w:szCs w:val="24"/>
        </w:rPr>
      </w:pPr>
      <w:r>
        <w:rPr>
          <w:sz w:val="24"/>
          <w:szCs w:val="24"/>
        </w:rPr>
        <w:t xml:space="preserve">Χριστίνα </w:t>
      </w:r>
      <w:proofErr w:type="spellStart"/>
      <w:r>
        <w:rPr>
          <w:sz w:val="24"/>
          <w:szCs w:val="24"/>
        </w:rPr>
        <w:t>Κωτσοπούλου</w:t>
      </w:r>
      <w:proofErr w:type="spellEnd"/>
      <w:r>
        <w:rPr>
          <w:sz w:val="24"/>
          <w:szCs w:val="24"/>
        </w:rPr>
        <w:t>, ΜΑ Αρχαιολόγος-</w:t>
      </w:r>
      <w:proofErr w:type="spellStart"/>
      <w:r>
        <w:rPr>
          <w:sz w:val="24"/>
          <w:szCs w:val="24"/>
        </w:rPr>
        <w:t>Μουσειολόγος</w:t>
      </w:r>
      <w:proofErr w:type="spellEnd"/>
      <w:r>
        <w:rPr>
          <w:sz w:val="24"/>
          <w:szCs w:val="24"/>
        </w:rPr>
        <w:t xml:space="preserve"> </w:t>
      </w:r>
    </w:p>
    <w:p w14:paraId="7F9DAFC3" w14:textId="77777777" w:rsidR="00AE0DF8" w:rsidRDefault="00F23182">
      <w:pPr>
        <w:spacing w:line="360" w:lineRule="auto"/>
        <w:jc w:val="both"/>
        <w:rPr>
          <w:sz w:val="24"/>
          <w:szCs w:val="24"/>
        </w:rPr>
      </w:pPr>
      <w:r>
        <w:rPr>
          <w:sz w:val="24"/>
          <w:szCs w:val="24"/>
        </w:rPr>
        <w:t xml:space="preserve">Έλενα </w:t>
      </w:r>
      <w:proofErr w:type="spellStart"/>
      <w:r>
        <w:rPr>
          <w:sz w:val="24"/>
          <w:szCs w:val="24"/>
        </w:rPr>
        <w:t>Ζιάβρα</w:t>
      </w:r>
      <w:proofErr w:type="spellEnd"/>
      <w:r>
        <w:rPr>
          <w:sz w:val="24"/>
          <w:szCs w:val="24"/>
        </w:rPr>
        <w:t>, ΜΑ Αρχαιολόγος-</w:t>
      </w:r>
      <w:proofErr w:type="spellStart"/>
      <w:r>
        <w:rPr>
          <w:sz w:val="24"/>
          <w:szCs w:val="24"/>
        </w:rPr>
        <w:t>Μουσειολόγος</w:t>
      </w:r>
      <w:proofErr w:type="spellEnd"/>
    </w:p>
    <w:p w14:paraId="5F6CD542" w14:textId="77777777" w:rsidR="00AE0DF8" w:rsidRDefault="00AE0DF8">
      <w:pPr>
        <w:spacing w:line="360" w:lineRule="auto"/>
        <w:jc w:val="both"/>
        <w:rPr>
          <w:sz w:val="24"/>
          <w:szCs w:val="24"/>
        </w:rPr>
      </w:pPr>
    </w:p>
    <w:p w14:paraId="6D3E2F4C" w14:textId="77777777" w:rsidR="00AE0DF8" w:rsidRDefault="00F23182">
      <w:pPr>
        <w:spacing w:line="360" w:lineRule="auto"/>
        <w:jc w:val="both"/>
        <w:rPr>
          <w:b/>
          <w:sz w:val="24"/>
          <w:szCs w:val="24"/>
        </w:rPr>
      </w:pPr>
      <w:r>
        <w:rPr>
          <w:b/>
          <w:sz w:val="24"/>
          <w:szCs w:val="24"/>
        </w:rPr>
        <w:t>Φωτογραφίες</w:t>
      </w:r>
    </w:p>
    <w:p w14:paraId="05A96D26" w14:textId="77777777" w:rsidR="00AE0DF8" w:rsidRDefault="00F23182">
      <w:pPr>
        <w:spacing w:line="360" w:lineRule="auto"/>
        <w:jc w:val="both"/>
        <w:rPr>
          <w:sz w:val="24"/>
          <w:szCs w:val="24"/>
        </w:rPr>
      </w:pPr>
      <w:r>
        <w:rPr>
          <w:sz w:val="24"/>
          <w:szCs w:val="24"/>
        </w:rPr>
        <w:t xml:space="preserve">ΥΠΠΟ/Εφορεία αρχαιοτήτων Ιωαννίνων, Πολιτιστικό Ίδρυμα Ομίλου Πειραιώς, Εβραϊκό Μουσείο Ελλάδος, Ιστοσελίδα </w:t>
      </w:r>
      <w:proofErr w:type="spellStart"/>
      <w:r>
        <w:rPr>
          <w:sz w:val="24"/>
          <w:szCs w:val="24"/>
        </w:rPr>
        <w:t>Travelogues</w:t>
      </w:r>
      <w:proofErr w:type="spellEnd"/>
      <w:r>
        <w:rPr>
          <w:sz w:val="24"/>
          <w:szCs w:val="24"/>
        </w:rPr>
        <w:t xml:space="preserve"> Ιδρύματος </w:t>
      </w:r>
      <w:proofErr w:type="spellStart"/>
      <w:r>
        <w:rPr>
          <w:sz w:val="24"/>
          <w:szCs w:val="24"/>
        </w:rPr>
        <w:t>Αικ.Λασκαρίδη</w:t>
      </w:r>
      <w:proofErr w:type="spellEnd"/>
      <w:r>
        <w:rPr>
          <w:sz w:val="24"/>
          <w:szCs w:val="24"/>
        </w:rPr>
        <w:t xml:space="preserve">, Αρχείο Ε.Η.Μ., Υπηρεσία </w:t>
      </w:r>
      <w:proofErr w:type="spellStart"/>
      <w:r>
        <w:rPr>
          <w:sz w:val="24"/>
          <w:szCs w:val="24"/>
        </w:rPr>
        <w:t>Νεωτέρων</w:t>
      </w:r>
      <w:proofErr w:type="spellEnd"/>
      <w:r>
        <w:rPr>
          <w:sz w:val="24"/>
          <w:szCs w:val="24"/>
        </w:rPr>
        <w:t xml:space="preserve"> Μνημείων και Τεχνικών Έργων Ηπείρου</w:t>
      </w:r>
    </w:p>
    <w:p w14:paraId="4FCD0C11" w14:textId="77777777" w:rsidR="00AE0DF8" w:rsidRDefault="00AE0DF8">
      <w:pPr>
        <w:spacing w:line="360" w:lineRule="auto"/>
        <w:jc w:val="both"/>
        <w:rPr>
          <w:sz w:val="24"/>
          <w:szCs w:val="24"/>
        </w:rPr>
      </w:pPr>
    </w:p>
    <w:p w14:paraId="0854CA09" w14:textId="77777777" w:rsidR="00AE0DF8" w:rsidRDefault="00F23182">
      <w:pPr>
        <w:spacing w:line="360" w:lineRule="auto"/>
        <w:jc w:val="both"/>
        <w:rPr>
          <w:b/>
          <w:sz w:val="24"/>
          <w:szCs w:val="24"/>
        </w:rPr>
      </w:pPr>
      <w:r>
        <w:rPr>
          <w:b/>
          <w:sz w:val="24"/>
          <w:szCs w:val="24"/>
        </w:rPr>
        <w:t xml:space="preserve">Γραφιστικός σχεδιασμός </w:t>
      </w:r>
      <w:proofErr w:type="spellStart"/>
      <w:r>
        <w:rPr>
          <w:b/>
          <w:sz w:val="24"/>
          <w:szCs w:val="24"/>
        </w:rPr>
        <w:t>μουσειοσκευής</w:t>
      </w:r>
      <w:proofErr w:type="spellEnd"/>
    </w:p>
    <w:p w14:paraId="37D7774A" w14:textId="77777777" w:rsidR="00AE0DF8" w:rsidRDefault="00F23182">
      <w:pPr>
        <w:spacing w:line="360" w:lineRule="auto"/>
        <w:jc w:val="both"/>
        <w:rPr>
          <w:sz w:val="24"/>
          <w:szCs w:val="24"/>
        </w:rPr>
      </w:pPr>
      <w:r>
        <w:rPr>
          <w:sz w:val="24"/>
          <w:szCs w:val="24"/>
        </w:rPr>
        <w:t xml:space="preserve">Χαρά Μαραντίδου, </w:t>
      </w:r>
      <w:proofErr w:type="spellStart"/>
      <w:r>
        <w:rPr>
          <w:sz w:val="24"/>
          <w:szCs w:val="24"/>
        </w:rPr>
        <w:t>Mulo</w:t>
      </w:r>
      <w:proofErr w:type="spellEnd"/>
      <w:r>
        <w:rPr>
          <w:sz w:val="24"/>
          <w:szCs w:val="24"/>
        </w:rPr>
        <w:t xml:space="preserve"> </w:t>
      </w:r>
      <w:proofErr w:type="spellStart"/>
      <w:r>
        <w:rPr>
          <w:sz w:val="24"/>
          <w:szCs w:val="24"/>
        </w:rPr>
        <w:t>Lab</w:t>
      </w:r>
      <w:proofErr w:type="spellEnd"/>
    </w:p>
    <w:p w14:paraId="60081850" w14:textId="77777777" w:rsidR="00AE0DF8" w:rsidRDefault="00AE0DF8">
      <w:pPr>
        <w:spacing w:line="360" w:lineRule="auto"/>
        <w:jc w:val="both"/>
        <w:rPr>
          <w:sz w:val="24"/>
          <w:szCs w:val="24"/>
        </w:rPr>
      </w:pPr>
    </w:p>
    <w:p w14:paraId="3199AB60" w14:textId="77777777" w:rsidR="00AE0DF8" w:rsidRDefault="00F23182">
      <w:pPr>
        <w:spacing w:line="360" w:lineRule="auto"/>
        <w:jc w:val="both"/>
        <w:rPr>
          <w:b/>
          <w:sz w:val="24"/>
          <w:szCs w:val="24"/>
        </w:rPr>
      </w:pPr>
      <w:r>
        <w:rPr>
          <w:b/>
          <w:sz w:val="24"/>
          <w:szCs w:val="24"/>
        </w:rPr>
        <w:t>Εκτυπώσεις:</w:t>
      </w:r>
    </w:p>
    <w:p w14:paraId="6F505472" w14:textId="77777777" w:rsidR="00AE0DF8" w:rsidRDefault="00AE0DF8">
      <w:pPr>
        <w:spacing w:line="360" w:lineRule="auto"/>
        <w:jc w:val="both"/>
        <w:rPr>
          <w:sz w:val="24"/>
          <w:szCs w:val="24"/>
        </w:rPr>
      </w:pPr>
    </w:p>
    <w:p w14:paraId="77C479B2" w14:textId="77777777" w:rsidR="00AE0DF8" w:rsidRDefault="00F23182">
      <w:pPr>
        <w:spacing w:line="360" w:lineRule="auto"/>
        <w:jc w:val="both"/>
        <w:rPr>
          <w:b/>
          <w:sz w:val="24"/>
          <w:szCs w:val="24"/>
        </w:rPr>
      </w:pPr>
      <w:r>
        <w:rPr>
          <w:b/>
          <w:sz w:val="24"/>
          <w:szCs w:val="24"/>
        </w:rPr>
        <w:t xml:space="preserve">Ευχαριστίες για την παραχώρηση φωτογραφικού υλικού οφείλονται στους/στις: </w:t>
      </w:r>
    </w:p>
    <w:p w14:paraId="477D8B3D" w14:textId="77777777" w:rsidR="00AE0DF8" w:rsidRDefault="00F23182">
      <w:pPr>
        <w:spacing w:line="360" w:lineRule="auto"/>
        <w:jc w:val="both"/>
        <w:rPr>
          <w:sz w:val="24"/>
          <w:szCs w:val="24"/>
        </w:rPr>
      </w:pPr>
      <w:r>
        <w:rPr>
          <w:sz w:val="24"/>
          <w:szCs w:val="24"/>
        </w:rPr>
        <w:t xml:space="preserve">Ανδρέα </w:t>
      </w:r>
      <w:proofErr w:type="spellStart"/>
      <w:r>
        <w:rPr>
          <w:sz w:val="24"/>
          <w:szCs w:val="24"/>
        </w:rPr>
        <w:t>Λαπούρτα</w:t>
      </w:r>
      <w:proofErr w:type="spellEnd"/>
      <w:r>
        <w:rPr>
          <w:sz w:val="24"/>
          <w:szCs w:val="24"/>
        </w:rPr>
        <w:t>, Προϊστάμενος Υπηρεσίας Μουσείων ΠΙΟΠ</w:t>
      </w:r>
    </w:p>
    <w:p w14:paraId="36537A74" w14:textId="77777777" w:rsidR="00AE0DF8" w:rsidRDefault="00F23182">
      <w:pPr>
        <w:spacing w:line="360" w:lineRule="auto"/>
        <w:jc w:val="both"/>
        <w:rPr>
          <w:sz w:val="24"/>
          <w:szCs w:val="24"/>
        </w:rPr>
      </w:pPr>
      <w:r>
        <w:rPr>
          <w:sz w:val="24"/>
          <w:szCs w:val="24"/>
        </w:rPr>
        <w:t xml:space="preserve">Κωστή </w:t>
      </w:r>
      <w:proofErr w:type="spellStart"/>
      <w:r>
        <w:rPr>
          <w:sz w:val="24"/>
          <w:szCs w:val="24"/>
        </w:rPr>
        <w:t>Καλαποθάκη</w:t>
      </w:r>
      <w:proofErr w:type="spellEnd"/>
      <w:r>
        <w:rPr>
          <w:sz w:val="24"/>
          <w:szCs w:val="24"/>
        </w:rPr>
        <w:t>, Υπεύθυνος Κατάρτισης Προγράμματος Προβολών ΠΙΟΠ</w:t>
      </w:r>
    </w:p>
    <w:p w14:paraId="3B8D7F12" w14:textId="77777777" w:rsidR="00AE0DF8" w:rsidRDefault="00F23182">
      <w:pPr>
        <w:spacing w:line="360" w:lineRule="auto"/>
        <w:jc w:val="both"/>
        <w:rPr>
          <w:sz w:val="24"/>
          <w:szCs w:val="24"/>
        </w:rPr>
      </w:pPr>
      <w:r>
        <w:rPr>
          <w:sz w:val="24"/>
          <w:szCs w:val="24"/>
        </w:rPr>
        <w:t xml:space="preserve">Καλλιρρόη Φωτίου, Τοπική Διαχειρίστρια Μουσείου </w:t>
      </w:r>
      <w:proofErr w:type="spellStart"/>
      <w:r>
        <w:rPr>
          <w:sz w:val="24"/>
          <w:szCs w:val="24"/>
        </w:rPr>
        <w:t>Αργυροτεχνίας</w:t>
      </w:r>
      <w:proofErr w:type="spellEnd"/>
    </w:p>
    <w:p w14:paraId="3E50A197" w14:textId="77777777" w:rsidR="00AE0DF8" w:rsidRDefault="00F23182">
      <w:pPr>
        <w:spacing w:line="360" w:lineRule="auto"/>
        <w:jc w:val="both"/>
        <w:rPr>
          <w:sz w:val="24"/>
          <w:szCs w:val="24"/>
        </w:rPr>
      </w:pPr>
      <w:proofErr w:type="spellStart"/>
      <w:r>
        <w:rPr>
          <w:sz w:val="24"/>
          <w:szCs w:val="24"/>
        </w:rPr>
        <w:t>Ζανέτ</w:t>
      </w:r>
      <w:proofErr w:type="spellEnd"/>
      <w:r>
        <w:rPr>
          <w:sz w:val="24"/>
          <w:szCs w:val="24"/>
        </w:rPr>
        <w:t xml:space="preserve"> Ι. </w:t>
      </w:r>
      <w:proofErr w:type="spellStart"/>
      <w:r>
        <w:rPr>
          <w:sz w:val="24"/>
          <w:szCs w:val="24"/>
        </w:rPr>
        <w:t>Μπαττίνου</w:t>
      </w:r>
      <w:proofErr w:type="spellEnd"/>
      <w:r>
        <w:rPr>
          <w:sz w:val="24"/>
          <w:szCs w:val="24"/>
        </w:rPr>
        <w:t>, Διευθύντρια του Εβραϊκού Μουσείου Ελλάδος</w:t>
      </w:r>
    </w:p>
    <w:p w14:paraId="365405B5" w14:textId="77777777" w:rsidR="00AE0DF8" w:rsidRDefault="00F23182">
      <w:pPr>
        <w:spacing w:line="360" w:lineRule="auto"/>
        <w:jc w:val="both"/>
        <w:rPr>
          <w:sz w:val="24"/>
          <w:szCs w:val="24"/>
        </w:rPr>
      </w:pPr>
      <w:r>
        <w:rPr>
          <w:sz w:val="24"/>
          <w:szCs w:val="24"/>
        </w:rPr>
        <w:t xml:space="preserve">Κατερίνη </w:t>
      </w:r>
      <w:proofErr w:type="spellStart"/>
      <w:r>
        <w:rPr>
          <w:sz w:val="24"/>
          <w:szCs w:val="24"/>
        </w:rPr>
        <w:t>Λιάμπη</w:t>
      </w:r>
      <w:proofErr w:type="spellEnd"/>
      <w:r>
        <w:rPr>
          <w:sz w:val="24"/>
          <w:szCs w:val="24"/>
        </w:rPr>
        <w:t>, Πρόεδρο της Εταιρείας Ηπειρωτικών Μελετών (Ε.Η.Μ.)</w:t>
      </w:r>
    </w:p>
    <w:p w14:paraId="506BC127" w14:textId="77777777" w:rsidR="00AE0DF8" w:rsidRDefault="00F23182">
      <w:pPr>
        <w:spacing w:line="360" w:lineRule="auto"/>
        <w:jc w:val="both"/>
        <w:rPr>
          <w:sz w:val="24"/>
          <w:szCs w:val="24"/>
        </w:rPr>
      </w:pPr>
      <w:r>
        <w:rPr>
          <w:sz w:val="24"/>
          <w:szCs w:val="24"/>
        </w:rPr>
        <w:t xml:space="preserve">Κωνσταντίνο </w:t>
      </w:r>
      <w:proofErr w:type="spellStart"/>
      <w:r>
        <w:rPr>
          <w:sz w:val="24"/>
          <w:szCs w:val="24"/>
        </w:rPr>
        <w:t>Μπίλλη</w:t>
      </w:r>
      <w:proofErr w:type="spellEnd"/>
      <w:r>
        <w:rPr>
          <w:sz w:val="24"/>
          <w:szCs w:val="24"/>
        </w:rPr>
        <w:t xml:space="preserve">, Υπεύθυνο της Βιβλιοθήκης της Εταιρείας Ηπειρωτικών Μελετών (Ε.Η.Μ.) </w:t>
      </w:r>
    </w:p>
    <w:p w14:paraId="50DDCB2F" w14:textId="77777777" w:rsidR="00AE0DF8" w:rsidRDefault="00F23182">
      <w:pPr>
        <w:spacing w:line="360" w:lineRule="auto"/>
        <w:jc w:val="both"/>
        <w:rPr>
          <w:sz w:val="24"/>
          <w:szCs w:val="24"/>
        </w:rPr>
      </w:pPr>
      <w:r>
        <w:rPr>
          <w:sz w:val="24"/>
          <w:szCs w:val="24"/>
        </w:rPr>
        <w:lastRenderedPageBreak/>
        <w:t xml:space="preserve">Βασίλη </w:t>
      </w:r>
      <w:proofErr w:type="spellStart"/>
      <w:r>
        <w:rPr>
          <w:sz w:val="24"/>
          <w:szCs w:val="24"/>
        </w:rPr>
        <w:t>Κασκάνη</w:t>
      </w:r>
      <w:proofErr w:type="spellEnd"/>
      <w:r>
        <w:rPr>
          <w:sz w:val="24"/>
          <w:szCs w:val="24"/>
        </w:rPr>
        <w:t xml:space="preserve">, Προϊστάμενο της Υπηρεσίας </w:t>
      </w:r>
      <w:proofErr w:type="spellStart"/>
      <w:r>
        <w:rPr>
          <w:sz w:val="24"/>
          <w:szCs w:val="24"/>
        </w:rPr>
        <w:t>Νεωτέρων</w:t>
      </w:r>
      <w:proofErr w:type="spellEnd"/>
      <w:r>
        <w:rPr>
          <w:sz w:val="24"/>
          <w:szCs w:val="24"/>
        </w:rPr>
        <w:t xml:space="preserve"> Μνημείων και Τεχνικών Έργων Ηπείρου, Βορείου Ιονίου και Δυτικής Μακεδονίας</w:t>
      </w:r>
    </w:p>
    <w:p w14:paraId="67C8B7FE" w14:textId="77777777" w:rsidR="00AE0DF8" w:rsidRDefault="00AE0DF8">
      <w:pPr>
        <w:spacing w:line="360" w:lineRule="auto"/>
        <w:jc w:val="both"/>
        <w:rPr>
          <w:sz w:val="24"/>
          <w:szCs w:val="24"/>
        </w:rPr>
      </w:pPr>
    </w:p>
    <w:p w14:paraId="1A477706" w14:textId="77777777" w:rsidR="00AE0DF8" w:rsidRDefault="00F23182">
      <w:pPr>
        <w:rPr>
          <w:b/>
          <w:sz w:val="24"/>
          <w:szCs w:val="24"/>
        </w:rPr>
      </w:pPr>
      <w:r>
        <w:rPr>
          <w:b/>
          <w:sz w:val="24"/>
          <w:szCs w:val="24"/>
        </w:rPr>
        <w:t xml:space="preserve">Ομάδα Επίβλεψης Συγχρηματοδοτούμενης Πράξης </w:t>
      </w:r>
    </w:p>
    <w:p w14:paraId="42ADDC4C"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22E93584"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Παρασκευή </w:t>
      </w:r>
      <w:proofErr w:type="spellStart"/>
      <w:r>
        <w:rPr>
          <w:sz w:val="24"/>
          <w:szCs w:val="24"/>
        </w:rPr>
        <w:t>Γιούνη</w:t>
      </w:r>
      <w:proofErr w:type="spellEnd"/>
      <w:r>
        <w:rPr>
          <w:sz w:val="24"/>
          <w:szCs w:val="24"/>
        </w:rPr>
        <w:t xml:space="preserve">, </w:t>
      </w:r>
      <w:proofErr w:type="spellStart"/>
      <w:r>
        <w:rPr>
          <w:sz w:val="24"/>
          <w:szCs w:val="24"/>
        </w:rPr>
        <w:t>Δρ</w:t>
      </w:r>
      <w:proofErr w:type="spellEnd"/>
      <w:r>
        <w:rPr>
          <w:sz w:val="24"/>
          <w:szCs w:val="24"/>
        </w:rPr>
        <w:t xml:space="preserve"> Αρχαιολόγος </w:t>
      </w:r>
    </w:p>
    <w:p w14:paraId="67B6BDA0"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Ιουλία </w:t>
      </w:r>
      <w:proofErr w:type="spellStart"/>
      <w:r>
        <w:rPr>
          <w:sz w:val="24"/>
          <w:szCs w:val="24"/>
        </w:rPr>
        <w:t>Κατσαδήμα</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68959790"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Ελένη Βασιλείου, </w:t>
      </w:r>
      <w:proofErr w:type="spellStart"/>
      <w:r>
        <w:rPr>
          <w:sz w:val="24"/>
          <w:szCs w:val="24"/>
        </w:rPr>
        <w:t>Δρ</w:t>
      </w:r>
      <w:proofErr w:type="spellEnd"/>
      <w:r>
        <w:rPr>
          <w:sz w:val="24"/>
          <w:szCs w:val="24"/>
        </w:rPr>
        <w:t xml:space="preserve"> Αρχαιολόγος</w:t>
      </w:r>
    </w:p>
    <w:p w14:paraId="4DE4537E"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Σοφία </w:t>
      </w:r>
      <w:proofErr w:type="spellStart"/>
      <w:r>
        <w:rPr>
          <w:sz w:val="24"/>
          <w:szCs w:val="24"/>
        </w:rPr>
        <w:t>Κίγκα</w:t>
      </w:r>
      <w:proofErr w:type="spellEnd"/>
      <w:r>
        <w:rPr>
          <w:sz w:val="24"/>
          <w:szCs w:val="24"/>
        </w:rPr>
        <w:t>, ΜΑ Αρχαιολόγος</w:t>
      </w:r>
    </w:p>
    <w:p w14:paraId="4B63DCFE" w14:textId="77777777" w:rsidR="00AE0DF8" w:rsidRDefault="00F23182">
      <w:pPr>
        <w:pBdr>
          <w:top w:val="nil"/>
          <w:left w:val="nil"/>
          <w:bottom w:val="nil"/>
          <w:right w:val="nil"/>
          <w:between w:val="nil"/>
        </w:pBdr>
        <w:spacing w:line="360" w:lineRule="auto"/>
        <w:jc w:val="both"/>
        <w:rPr>
          <w:sz w:val="24"/>
          <w:szCs w:val="24"/>
        </w:rPr>
      </w:pPr>
      <w:r>
        <w:rPr>
          <w:sz w:val="24"/>
          <w:szCs w:val="24"/>
        </w:rPr>
        <w:t xml:space="preserve">Νίκος </w:t>
      </w:r>
      <w:proofErr w:type="spellStart"/>
      <w:r>
        <w:rPr>
          <w:sz w:val="24"/>
          <w:szCs w:val="24"/>
        </w:rPr>
        <w:t>Κυραμάριος</w:t>
      </w:r>
      <w:proofErr w:type="spellEnd"/>
      <w:r>
        <w:rPr>
          <w:sz w:val="24"/>
          <w:szCs w:val="24"/>
        </w:rPr>
        <w:t>, Διοικητικός</w:t>
      </w:r>
    </w:p>
    <w:p w14:paraId="5121DC68" w14:textId="77777777" w:rsidR="00AE0DF8" w:rsidRDefault="00AE0DF8">
      <w:pPr>
        <w:spacing w:line="360" w:lineRule="auto"/>
        <w:jc w:val="both"/>
        <w:rPr>
          <w:b/>
          <w:sz w:val="24"/>
          <w:szCs w:val="24"/>
        </w:rPr>
      </w:pPr>
    </w:p>
    <w:p w14:paraId="1B115D59" w14:textId="77777777" w:rsidR="00AE0DF8" w:rsidRDefault="00F23182">
      <w:pPr>
        <w:jc w:val="center"/>
        <w:rPr>
          <w:b/>
          <w:sz w:val="24"/>
          <w:szCs w:val="24"/>
        </w:rPr>
      </w:pPr>
      <w:r>
        <w:rPr>
          <w:b/>
          <w:sz w:val="24"/>
          <w:szCs w:val="24"/>
        </w:rPr>
        <w:t xml:space="preserve">© Υπουργείο Πολιτισμού </w:t>
      </w:r>
    </w:p>
    <w:p w14:paraId="0436D177" w14:textId="77777777" w:rsidR="00AE0DF8" w:rsidRDefault="00F23182">
      <w:pPr>
        <w:jc w:val="center"/>
        <w:rPr>
          <w:b/>
          <w:sz w:val="24"/>
          <w:szCs w:val="24"/>
        </w:rPr>
      </w:pPr>
      <w:r>
        <w:rPr>
          <w:b/>
          <w:sz w:val="24"/>
          <w:szCs w:val="24"/>
        </w:rPr>
        <w:t>Γενική Διεύθυνση Αρχαιοτήτων και Πολιτιστικής Κληρονομιάς</w:t>
      </w:r>
    </w:p>
    <w:p w14:paraId="460E6333" w14:textId="77777777" w:rsidR="00AE0DF8" w:rsidRDefault="00F23182">
      <w:pPr>
        <w:jc w:val="center"/>
        <w:rPr>
          <w:b/>
          <w:sz w:val="24"/>
          <w:szCs w:val="24"/>
        </w:rPr>
      </w:pPr>
      <w:r>
        <w:rPr>
          <w:b/>
          <w:sz w:val="24"/>
          <w:szCs w:val="24"/>
        </w:rPr>
        <w:t>Εφορεία Αρχαιοτήτων Ιωαννίνων</w:t>
      </w:r>
    </w:p>
    <w:p w14:paraId="3100725F" w14:textId="77777777" w:rsidR="00AE0DF8" w:rsidRDefault="00AE0DF8">
      <w:pPr>
        <w:rPr>
          <w:sz w:val="24"/>
          <w:szCs w:val="24"/>
        </w:rPr>
      </w:pPr>
    </w:p>
    <w:p w14:paraId="79306DFD" w14:textId="77777777" w:rsidR="00AE0DF8" w:rsidRDefault="00F23182">
      <w:pPr>
        <w:spacing w:line="360" w:lineRule="auto"/>
        <w:jc w:val="both"/>
        <w:rPr>
          <w:sz w:val="24"/>
          <w:szCs w:val="24"/>
        </w:rPr>
      </w:pPr>
      <w:r>
        <w:rPr>
          <w:b/>
          <w:noProof/>
          <w:sz w:val="24"/>
          <w:szCs w:val="24"/>
        </w:rPr>
        <w:drawing>
          <wp:inline distT="114300" distB="114300" distL="114300" distR="114300" wp14:anchorId="6E8775BE" wp14:editId="5DBCF521">
            <wp:extent cx="5731200" cy="2273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l="14931" t="39714" r="33654" b="24045"/>
                    <a:stretch>
                      <a:fillRect/>
                    </a:stretch>
                  </pic:blipFill>
                  <pic:spPr>
                    <a:xfrm>
                      <a:off x="0" y="0"/>
                      <a:ext cx="5731200" cy="2273300"/>
                    </a:xfrm>
                    <a:prstGeom prst="rect">
                      <a:avLst/>
                    </a:prstGeom>
                    <a:ln/>
                  </pic:spPr>
                </pic:pic>
              </a:graphicData>
            </a:graphic>
          </wp:inline>
        </w:drawing>
      </w:r>
    </w:p>
    <w:p w14:paraId="51F88E0D" w14:textId="77777777" w:rsidR="00AE0DF8" w:rsidRDefault="00F23182">
      <w:pPr>
        <w:spacing w:line="360" w:lineRule="auto"/>
        <w:jc w:val="both"/>
        <w:rPr>
          <w:b/>
          <w:sz w:val="24"/>
          <w:szCs w:val="24"/>
        </w:rPr>
      </w:pPr>
      <w:r>
        <w:rPr>
          <w:b/>
          <w:noProof/>
          <w:sz w:val="24"/>
          <w:szCs w:val="24"/>
        </w:rPr>
        <w:drawing>
          <wp:inline distT="114300" distB="114300" distL="114300" distR="114300" wp14:anchorId="3514DD9D" wp14:editId="7C8695B7">
            <wp:extent cx="5731200" cy="8636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5731200" cy="863600"/>
                    </a:xfrm>
                    <a:prstGeom prst="rect">
                      <a:avLst/>
                    </a:prstGeom>
                    <a:ln/>
                  </pic:spPr>
                </pic:pic>
              </a:graphicData>
            </a:graphic>
          </wp:inline>
        </w:drawing>
      </w:r>
    </w:p>
    <w:p w14:paraId="476E6E66" w14:textId="77777777" w:rsidR="00AE0DF8" w:rsidRDefault="00AE0DF8">
      <w:pPr>
        <w:spacing w:line="360" w:lineRule="auto"/>
        <w:jc w:val="both"/>
        <w:rPr>
          <w:b/>
          <w:sz w:val="24"/>
          <w:szCs w:val="24"/>
        </w:rPr>
      </w:pPr>
    </w:p>
    <w:p w14:paraId="728E2B8C" w14:textId="77777777" w:rsidR="00AE0DF8" w:rsidRDefault="00F23182">
      <w:pPr>
        <w:spacing w:line="360" w:lineRule="auto"/>
        <w:jc w:val="both"/>
        <w:rPr>
          <w:b/>
          <w:sz w:val="24"/>
          <w:szCs w:val="24"/>
        </w:rPr>
      </w:pPr>
      <w:r>
        <w:br w:type="page"/>
      </w:r>
    </w:p>
    <w:p w14:paraId="53299AA9" w14:textId="77777777" w:rsidR="00AE0DF8" w:rsidRDefault="00F23182">
      <w:pPr>
        <w:spacing w:before="240" w:after="240" w:line="360" w:lineRule="auto"/>
        <w:jc w:val="both"/>
        <w:rPr>
          <w:b/>
          <w:sz w:val="24"/>
          <w:szCs w:val="24"/>
        </w:rPr>
      </w:pPr>
      <w:r>
        <w:rPr>
          <w:b/>
          <w:sz w:val="24"/>
          <w:szCs w:val="24"/>
        </w:rPr>
        <w:lastRenderedPageBreak/>
        <w:t>Στόχος</w:t>
      </w:r>
    </w:p>
    <w:p w14:paraId="7E1F2885" w14:textId="77777777" w:rsidR="00AE0DF8" w:rsidRDefault="00F23182">
      <w:pPr>
        <w:spacing w:before="240" w:after="240" w:line="360" w:lineRule="auto"/>
        <w:jc w:val="both"/>
        <w:rPr>
          <w:sz w:val="24"/>
          <w:szCs w:val="24"/>
        </w:rPr>
      </w:pPr>
      <w:r>
        <w:rPr>
          <w:sz w:val="24"/>
          <w:szCs w:val="24"/>
        </w:rPr>
        <w:t>Στο έντυπο υλικό περιγράφονται οι διατροφικές συνήθειες της εποχής του Αλή πασά και των θρησκευτικών κοινοτήτων των Ιωαννίνων (Εβραίων, Μουσουλμάνων, Χριστιανών) του 19ου αιώνα, με άξονα την τοπική Οθωμανική κουζίνα. Παρουσιάζονται οι δημόσιοι χώροι αλληλεπίδρασης των συγκεκριμένων κοινοτήτων, που συνδέονται με το φαγητό (παζάρι, αγορά, καφενές), σύμφωνα με τα στοιχεία που αντλούνται από τα κείμενα Ευρωπαίων περιηγητών του 19ου αιώνα, καθώς και τη μελέτη των αρχιτεκτονικών καταλοίπων (τζαμιά, οθωμανικά μαγειρεία, αρχοντικά σπίτια, μαγαζιά, καφενεία κ.α.).</w:t>
      </w:r>
    </w:p>
    <w:p w14:paraId="0C628270" w14:textId="77777777" w:rsidR="00AE0DF8" w:rsidRDefault="00F23182">
      <w:pPr>
        <w:spacing w:before="240" w:after="240" w:line="360" w:lineRule="auto"/>
        <w:jc w:val="both"/>
        <w:rPr>
          <w:b/>
          <w:sz w:val="24"/>
          <w:szCs w:val="24"/>
        </w:rPr>
      </w:pPr>
      <w:r>
        <w:rPr>
          <w:b/>
          <w:sz w:val="24"/>
          <w:szCs w:val="24"/>
        </w:rPr>
        <w:t xml:space="preserve"> </w:t>
      </w:r>
    </w:p>
    <w:p w14:paraId="3A32A993" w14:textId="77777777" w:rsidR="00AE0DF8" w:rsidRDefault="00F23182">
      <w:pPr>
        <w:spacing w:before="240" w:after="240" w:line="360" w:lineRule="auto"/>
        <w:jc w:val="both"/>
        <w:rPr>
          <w:b/>
          <w:sz w:val="24"/>
          <w:szCs w:val="24"/>
        </w:rPr>
      </w:pPr>
      <w:r>
        <w:rPr>
          <w:b/>
          <w:sz w:val="24"/>
          <w:szCs w:val="24"/>
        </w:rPr>
        <w:t xml:space="preserve">Περιεχόμενο </w:t>
      </w:r>
      <w:proofErr w:type="spellStart"/>
      <w:r>
        <w:rPr>
          <w:b/>
          <w:sz w:val="24"/>
          <w:szCs w:val="24"/>
        </w:rPr>
        <w:t>Μουσειοσκευής</w:t>
      </w:r>
      <w:proofErr w:type="spellEnd"/>
    </w:p>
    <w:p w14:paraId="44A050A8" w14:textId="77777777" w:rsidR="00AE0DF8" w:rsidRDefault="00F23182">
      <w:pPr>
        <w:numPr>
          <w:ilvl w:val="0"/>
          <w:numId w:val="1"/>
        </w:numPr>
        <w:spacing w:before="240" w:line="360" w:lineRule="auto"/>
        <w:jc w:val="both"/>
        <w:rPr>
          <w:sz w:val="24"/>
          <w:szCs w:val="24"/>
        </w:rPr>
      </w:pPr>
      <w:r>
        <w:rPr>
          <w:sz w:val="24"/>
          <w:szCs w:val="24"/>
        </w:rPr>
        <w:t>Είκοσι (20) καρτέλες 20Χ20 για τον τόπο, τρόπο και είδος διατροφής των τριών θρησκευτικών κοινοτήτων των Ιωαννίνων στην οθωμανική περίοδο, δηλαδή το «πού, τι, πώς τρώνε».</w:t>
      </w:r>
    </w:p>
    <w:p w14:paraId="55431838" w14:textId="57D4F560" w:rsidR="00AE0DF8" w:rsidRDefault="00F23182">
      <w:pPr>
        <w:numPr>
          <w:ilvl w:val="0"/>
          <w:numId w:val="1"/>
        </w:numPr>
        <w:spacing w:line="360" w:lineRule="auto"/>
        <w:jc w:val="both"/>
        <w:rPr>
          <w:sz w:val="24"/>
          <w:szCs w:val="24"/>
        </w:rPr>
      </w:pPr>
      <w:r>
        <w:rPr>
          <w:sz w:val="24"/>
          <w:szCs w:val="24"/>
        </w:rPr>
        <w:t xml:space="preserve">Εννιά (9) κάρτες-πιάτα </w:t>
      </w:r>
    </w:p>
    <w:p w14:paraId="0A04F85C" w14:textId="77777777" w:rsidR="00AE0DF8" w:rsidRDefault="00F23182">
      <w:pPr>
        <w:numPr>
          <w:ilvl w:val="0"/>
          <w:numId w:val="1"/>
        </w:numPr>
        <w:spacing w:line="360" w:lineRule="auto"/>
        <w:jc w:val="both"/>
        <w:rPr>
          <w:sz w:val="24"/>
          <w:szCs w:val="24"/>
        </w:rPr>
      </w:pPr>
      <w:r>
        <w:rPr>
          <w:sz w:val="24"/>
          <w:szCs w:val="24"/>
        </w:rPr>
        <w:t xml:space="preserve">Ένα (1) </w:t>
      </w:r>
      <w:proofErr w:type="spellStart"/>
      <w:r>
        <w:rPr>
          <w:sz w:val="24"/>
          <w:szCs w:val="24"/>
        </w:rPr>
        <w:t>μπρικολέγενο</w:t>
      </w:r>
      <w:proofErr w:type="spellEnd"/>
      <w:r>
        <w:rPr>
          <w:sz w:val="24"/>
          <w:szCs w:val="24"/>
        </w:rPr>
        <w:t xml:space="preserve"> με λεκάνη</w:t>
      </w:r>
    </w:p>
    <w:p w14:paraId="7BB896FE" w14:textId="1FD63CF8" w:rsidR="00AE0DF8" w:rsidRDefault="00F23182">
      <w:pPr>
        <w:numPr>
          <w:ilvl w:val="0"/>
          <w:numId w:val="1"/>
        </w:numPr>
        <w:spacing w:line="360" w:lineRule="auto"/>
        <w:jc w:val="both"/>
        <w:rPr>
          <w:sz w:val="24"/>
          <w:szCs w:val="24"/>
        </w:rPr>
      </w:pPr>
      <w:r>
        <w:rPr>
          <w:sz w:val="24"/>
          <w:szCs w:val="24"/>
        </w:rPr>
        <w:t xml:space="preserve">Ένα (1) κουτί με οκτώ (8) αριθμημένα βαζάκια μπαχαρικών και τέσσερα (4) αριθμημένα βαζάκια καφέδων </w:t>
      </w:r>
    </w:p>
    <w:p w14:paraId="7385899A" w14:textId="77777777" w:rsidR="00AE0DF8" w:rsidRDefault="00F23182">
      <w:pPr>
        <w:numPr>
          <w:ilvl w:val="0"/>
          <w:numId w:val="1"/>
        </w:numPr>
        <w:spacing w:line="360" w:lineRule="auto"/>
        <w:jc w:val="both"/>
        <w:rPr>
          <w:sz w:val="24"/>
          <w:szCs w:val="24"/>
        </w:rPr>
      </w:pPr>
      <w:r>
        <w:rPr>
          <w:sz w:val="24"/>
          <w:szCs w:val="24"/>
        </w:rPr>
        <w:t>Ένα (1) ταμπλό σε σχήμα σινιού</w:t>
      </w:r>
    </w:p>
    <w:p w14:paraId="64FCD88C" w14:textId="77777777" w:rsidR="00AE0DF8" w:rsidRDefault="00F23182">
      <w:pPr>
        <w:numPr>
          <w:ilvl w:val="0"/>
          <w:numId w:val="1"/>
        </w:numPr>
        <w:spacing w:line="360" w:lineRule="auto"/>
        <w:jc w:val="both"/>
        <w:rPr>
          <w:sz w:val="24"/>
          <w:szCs w:val="24"/>
        </w:rPr>
      </w:pPr>
      <w:r>
        <w:rPr>
          <w:sz w:val="24"/>
          <w:szCs w:val="24"/>
        </w:rPr>
        <w:t>Μία (1) αφίσα με τιμοκατάλογο καφενείου</w:t>
      </w:r>
    </w:p>
    <w:p w14:paraId="530C5996" w14:textId="77777777" w:rsidR="00AE0DF8" w:rsidRDefault="00F23182">
      <w:pPr>
        <w:numPr>
          <w:ilvl w:val="0"/>
          <w:numId w:val="1"/>
        </w:numPr>
        <w:spacing w:line="360" w:lineRule="auto"/>
        <w:jc w:val="both"/>
        <w:rPr>
          <w:sz w:val="24"/>
          <w:szCs w:val="24"/>
        </w:rPr>
      </w:pPr>
      <w:r>
        <w:rPr>
          <w:sz w:val="24"/>
          <w:szCs w:val="24"/>
        </w:rPr>
        <w:t>Ένας (1) χάρτης των Ιωαννίνων της οθωμανικής περιόδου</w:t>
      </w:r>
    </w:p>
    <w:p w14:paraId="1BD5AA75" w14:textId="77777777" w:rsidR="00AE0DF8" w:rsidRDefault="00F23182">
      <w:pPr>
        <w:numPr>
          <w:ilvl w:val="0"/>
          <w:numId w:val="1"/>
        </w:numPr>
        <w:spacing w:line="360" w:lineRule="auto"/>
        <w:jc w:val="both"/>
        <w:rPr>
          <w:sz w:val="24"/>
          <w:szCs w:val="24"/>
        </w:rPr>
      </w:pPr>
      <w:r>
        <w:rPr>
          <w:sz w:val="24"/>
          <w:szCs w:val="24"/>
        </w:rPr>
        <w:t>Ένα (1) ημερολόγιο του περιηγητή</w:t>
      </w:r>
    </w:p>
    <w:p w14:paraId="6EF9119C" w14:textId="77777777" w:rsidR="00AE0DF8" w:rsidRDefault="00F23182">
      <w:pPr>
        <w:numPr>
          <w:ilvl w:val="0"/>
          <w:numId w:val="1"/>
        </w:numPr>
        <w:spacing w:line="360" w:lineRule="auto"/>
        <w:jc w:val="both"/>
        <w:rPr>
          <w:sz w:val="24"/>
          <w:szCs w:val="24"/>
        </w:rPr>
      </w:pPr>
      <w:r>
        <w:rPr>
          <w:sz w:val="24"/>
          <w:szCs w:val="24"/>
        </w:rPr>
        <w:t xml:space="preserve"> Ένα (1) παιχνίδι Αλή Ταμπού</w:t>
      </w:r>
    </w:p>
    <w:p w14:paraId="642575F8" w14:textId="77777777" w:rsidR="00AE0DF8" w:rsidRDefault="00F23182">
      <w:pPr>
        <w:numPr>
          <w:ilvl w:val="0"/>
          <w:numId w:val="1"/>
        </w:numPr>
        <w:pBdr>
          <w:top w:val="nil"/>
          <w:left w:val="nil"/>
          <w:bottom w:val="nil"/>
          <w:right w:val="nil"/>
          <w:between w:val="nil"/>
        </w:pBdr>
        <w:spacing w:after="240" w:line="360" w:lineRule="auto"/>
        <w:jc w:val="both"/>
        <w:rPr>
          <w:sz w:val="24"/>
          <w:szCs w:val="24"/>
        </w:rPr>
      </w:pPr>
      <w:r>
        <w:rPr>
          <w:sz w:val="24"/>
          <w:szCs w:val="24"/>
        </w:rPr>
        <w:t xml:space="preserve">Ένα (1) </w:t>
      </w:r>
      <w:proofErr w:type="spellStart"/>
      <w:r>
        <w:rPr>
          <w:sz w:val="24"/>
          <w:szCs w:val="24"/>
        </w:rPr>
        <w:t>usb</w:t>
      </w:r>
      <w:proofErr w:type="spellEnd"/>
      <w:r>
        <w:rPr>
          <w:sz w:val="24"/>
          <w:szCs w:val="24"/>
        </w:rPr>
        <w:t xml:space="preserve"> </w:t>
      </w:r>
      <w:proofErr w:type="spellStart"/>
      <w:r>
        <w:rPr>
          <w:sz w:val="24"/>
          <w:szCs w:val="24"/>
        </w:rPr>
        <w:t>stick</w:t>
      </w:r>
      <w:proofErr w:type="spellEnd"/>
      <w:r>
        <w:rPr>
          <w:sz w:val="24"/>
          <w:szCs w:val="24"/>
        </w:rPr>
        <w:t xml:space="preserve"> με χρήσιμο, συμπληρωματικό υλικό της </w:t>
      </w:r>
      <w:proofErr w:type="spellStart"/>
      <w:r>
        <w:rPr>
          <w:sz w:val="24"/>
          <w:szCs w:val="24"/>
        </w:rPr>
        <w:t>μουσειοσκευής</w:t>
      </w:r>
      <w:proofErr w:type="spellEnd"/>
      <w:r>
        <w:rPr>
          <w:sz w:val="24"/>
          <w:szCs w:val="24"/>
        </w:rPr>
        <w:t xml:space="preserve"> σε ψηφιακή μορφή και την 8λεπτη ταινία με τίτλο «Μαγειρεύοντας στην Ήπειρο, 100.000 χρόνια».</w:t>
      </w:r>
    </w:p>
    <w:p w14:paraId="0C2BA54E" w14:textId="77777777" w:rsidR="00AE0DF8" w:rsidRDefault="00F23182">
      <w:pPr>
        <w:pBdr>
          <w:top w:val="nil"/>
          <w:left w:val="nil"/>
          <w:bottom w:val="nil"/>
          <w:right w:val="nil"/>
          <w:between w:val="nil"/>
        </w:pBdr>
        <w:spacing w:before="240" w:after="240" w:line="360" w:lineRule="auto"/>
        <w:ind w:left="1080" w:hanging="360"/>
        <w:jc w:val="both"/>
        <w:rPr>
          <w:sz w:val="24"/>
          <w:szCs w:val="24"/>
        </w:rPr>
      </w:pPr>
      <w:r>
        <w:rPr>
          <w:sz w:val="24"/>
          <w:szCs w:val="24"/>
        </w:rPr>
        <w:t xml:space="preserve"> </w:t>
      </w:r>
    </w:p>
    <w:p w14:paraId="01715EA2" w14:textId="57BD9A7B" w:rsidR="00AE0DF8" w:rsidRDefault="00F23182">
      <w:pPr>
        <w:spacing w:before="240" w:after="240" w:line="360" w:lineRule="auto"/>
        <w:jc w:val="both"/>
        <w:rPr>
          <w:sz w:val="24"/>
          <w:szCs w:val="24"/>
        </w:rPr>
      </w:pPr>
      <w:r>
        <w:rPr>
          <w:sz w:val="24"/>
          <w:szCs w:val="24"/>
        </w:rPr>
        <w:t xml:space="preserve">Η </w:t>
      </w:r>
      <w:proofErr w:type="spellStart"/>
      <w:r>
        <w:rPr>
          <w:sz w:val="24"/>
          <w:szCs w:val="24"/>
        </w:rPr>
        <w:t>μουσειοσκευή</w:t>
      </w:r>
      <w:proofErr w:type="spellEnd"/>
      <w:r>
        <w:rPr>
          <w:sz w:val="24"/>
          <w:szCs w:val="24"/>
        </w:rPr>
        <w:t xml:space="preserve"> «Στο σοφρά τ’ Αλή πασά» απευθύνεται σε μαθητές/</w:t>
      </w:r>
      <w:proofErr w:type="spellStart"/>
      <w:r>
        <w:rPr>
          <w:sz w:val="24"/>
          <w:szCs w:val="24"/>
        </w:rPr>
        <w:t>τριες</w:t>
      </w:r>
      <w:proofErr w:type="spellEnd"/>
      <w:r>
        <w:rPr>
          <w:sz w:val="24"/>
          <w:szCs w:val="24"/>
        </w:rPr>
        <w:t xml:space="preserve"> της Ε΄</w:t>
      </w:r>
      <w:r w:rsidR="00797F55">
        <w:rPr>
          <w:sz w:val="24"/>
          <w:szCs w:val="24"/>
          <w:lang w:val="el-GR"/>
        </w:rPr>
        <w:t xml:space="preserve"> </w:t>
      </w:r>
      <w:r>
        <w:rPr>
          <w:sz w:val="24"/>
          <w:szCs w:val="24"/>
        </w:rPr>
        <w:t>και Στ’ Δημοτικού και Α’, Β’ και Γ΄ Γυμνασίου και προτείνεται να υλοποιηθεί στο πλαίσιο του μαθήματος της Ιστορίας, των Θρησκευτικών και των Εργαστηρίων Δεξιοτήτων.</w:t>
      </w:r>
    </w:p>
    <w:p w14:paraId="7548104A" w14:textId="77777777" w:rsidR="00AE0DF8" w:rsidRDefault="00F23182">
      <w:pPr>
        <w:spacing w:before="240" w:after="240" w:line="360" w:lineRule="auto"/>
        <w:jc w:val="both"/>
        <w:rPr>
          <w:sz w:val="24"/>
          <w:szCs w:val="24"/>
        </w:rPr>
      </w:pPr>
      <w:r>
        <w:rPr>
          <w:sz w:val="24"/>
          <w:szCs w:val="24"/>
        </w:rPr>
        <w:lastRenderedPageBreak/>
        <w:t xml:space="preserve">Πριν από την επεξεργασία και την υλοποίηση των δραστηριοτήτων της </w:t>
      </w:r>
      <w:proofErr w:type="spellStart"/>
      <w:r>
        <w:rPr>
          <w:sz w:val="24"/>
          <w:szCs w:val="24"/>
        </w:rPr>
        <w:t>μουσειοσκευής</w:t>
      </w:r>
      <w:proofErr w:type="spellEnd"/>
      <w:r>
        <w:rPr>
          <w:sz w:val="24"/>
          <w:szCs w:val="24"/>
        </w:rPr>
        <w:t>, προτείνεται να προβληθεί στους μαθητές/</w:t>
      </w:r>
      <w:proofErr w:type="spellStart"/>
      <w:r>
        <w:rPr>
          <w:sz w:val="24"/>
          <w:szCs w:val="24"/>
        </w:rPr>
        <w:t>τριες</w:t>
      </w:r>
      <w:proofErr w:type="spellEnd"/>
      <w:r>
        <w:rPr>
          <w:sz w:val="24"/>
          <w:szCs w:val="24"/>
        </w:rPr>
        <w:t xml:space="preserve"> η ταινία μικρού μήκους με τίτλο «Μαγειρεύοντας στην Ήπειρο, 100.000 χρόνια». Η ταινία θα λειτουργήσει σαν εισαγωγή και θα δώσει στους μαθητές/</w:t>
      </w:r>
      <w:proofErr w:type="spellStart"/>
      <w:r>
        <w:rPr>
          <w:sz w:val="24"/>
          <w:szCs w:val="24"/>
        </w:rPr>
        <w:t>τριες</w:t>
      </w:r>
      <w:proofErr w:type="spellEnd"/>
      <w:r>
        <w:rPr>
          <w:sz w:val="24"/>
          <w:szCs w:val="24"/>
        </w:rPr>
        <w:t xml:space="preserve"> μια γενική οπτική της διατροφής στην Ήπειρο από την παλαιολιθική εποχή έως τους οθωμανικούς χρόνους.</w:t>
      </w:r>
    </w:p>
    <w:p w14:paraId="68A5E3DD" w14:textId="77777777" w:rsidR="00AE0DF8" w:rsidRDefault="00AE0DF8">
      <w:pPr>
        <w:spacing w:before="240" w:after="240" w:line="360" w:lineRule="auto"/>
        <w:jc w:val="both"/>
        <w:rPr>
          <w:b/>
          <w:sz w:val="24"/>
          <w:szCs w:val="24"/>
        </w:rPr>
      </w:pPr>
    </w:p>
    <w:p w14:paraId="3F2379C4" w14:textId="77777777" w:rsidR="00AE0DF8" w:rsidRDefault="00F23182">
      <w:pPr>
        <w:spacing w:before="240" w:after="240" w:line="360" w:lineRule="auto"/>
        <w:jc w:val="both"/>
        <w:rPr>
          <w:b/>
          <w:sz w:val="30"/>
          <w:szCs w:val="30"/>
        </w:rPr>
      </w:pPr>
      <w:r>
        <w:rPr>
          <w:b/>
          <w:sz w:val="30"/>
          <w:szCs w:val="30"/>
        </w:rPr>
        <w:t>Προτεινόμενη διαχείριση υλικού στην αίθουσα για τον/την εκπαιδευτικό</w:t>
      </w:r>
    </w:p>
    <w:p w14:paraId="4F031DEF" w14:textId="77777777" w:rsidR="00AE0DF8" w:rsidRDefault="00F23182">
      <w:pPr>
        <w:spacing w:before="240" w:after="240" w:line="360" w:lineRule="auto"/>
        <w:jc w:val="both"/>
        <w:rPr>
          <w:sz w:val="24"/>
          <w:szCs w:val="24"/>
        </w:rPr>
      </w:pPr>
      <w:r>
        <w:rPr>
          <w:sz w:val="24"/>
          <w:szCs w:val="24"/>
        </w:rPr>
        <w:t xml:space="preserve">Το εποπτικό υλικό της </w:t>
      </w:r>
      <w:proofErr w:type="spellStart"/>
      <w:r>
        <w:rPr>
          <w:sz w:val="24"/>
          <w:szCs w:val="24"/>
        </w:rPr>
        <w:t>μουσειοσκευής</w:t>
      </w:r>
      <w:proofErr w:type="spellEnd"/>
      <w:r>
        <w:rPr>
          <w:sz w:val="24"/>
          <w:szCs w:val="24"/>
        </w:rPr>
        <w:t xml:space="preserve"> πραγματεύεται το «πού, τι, πώς τρώνε» οι θρησκευτικές κοινότητες των Ιωαννίνων στην οθωμανική περίοδο. Για την καλύτερη υλοποίηση των δραστηριοτήτων με το υλικό της </w:t>
      </w:r>
      <w:proofErr w:type="spellStart"/>
      <w:r>
        <w:rPr>
          <w:sz w:val="24"/>
          <w:szCs w:val="24"/>
        </w:rPr>
        <w:t>μουσειοσκευής</w:t>
      </w:r>
      <w:proofErr w:type="spellEnd"/>
      <w:r>
        <w:rPr>
          <w:sz w:val="24"/>
          <w:szCs w:val="24"/>
        </w:rPr>
        <w:t>, προτείνεται να χωριστούν οι μαθητές/</w:t>
      </w:r>
      <w:proofErr w:type="spellStart"/>
      <w:r>
        <w:rPr>
          <w:sz w:val="24"/>
          <w:szCs w:val="24"/>
        </w:rPr>
        <w:t>τριες</w:t>
      </w:r>
      <w:proofErr w:type="spellEnd"/>
      <w:r>
        <w:rPr>
          <w:sz w:val="24"/>
          <w:szCs w:val="24"/>
        </w:rPr>
        <w:t xml:space="preserve"> της τάξης σε τρεις ομάδες που θα αντιπροσωπεύουν από μία θρησκευτική ομάδα των Ιωαννίνων (Εβραίους, Χριστιανούς, Μουσουλμάνους). Το υλικό θα τοποθετηθεί σε ένα θρανίο στο κέντρο της τάξης, ώστε να είναι </w:t>
      </w:r>
      <w:proofErr w:type="spellStart"/>
      <w:r>
        <w:rPr>
          <w:sz w:val="24"/>
          <w:szCs w:val="24"/>
        </w:rPr>
        <w:t>προσβάσιμο</w:t>
      </w:r>
      <w:proofErr w:type="spellEnd"/>
      <w:r>
        <w:rPr>
          <w:sz w:val="24"/>
          <w:szCs w:val="24"/>
        </w:rPr>
        <w:t xml:space="preserve"> και ορατό και από τις τρεις ομάδες.</w:t>
      </w:r>
    </w:p>
    <w:p w14:paraId="45A02979" w14:textId="77777777" w:rsidR="00AE0DF8" w:rsidRDefault="00F23182">
      <w:pPr>
        <w:spacing w:before="240" w:after="240" w:line="360" w:lineRule="auto"/>
        <w:jc w:val="both"/>
        <w:rPr>
          <w:b/>
          <w:sz w:val="24"/>
          <w:szCs w:val="24"/>
        </w:rPr>
      </w:pPr>
      <w:r>
        <w:rPr>
          <w:b/>
          <w:sz w:val="24"/>
          <w:szCs w:val="24"/>
        </w:rPr>
        <w:t>Δραστηριότητα «Περιηγητής στα Ιωάννινα του Αλή πασά»</w:t>
      </w:r>
    </w:p>
    <w:p w14:paraId="2C63E405" w14:textId="77777777" w:rsidR="00AE0DF8" w:rsidRDefault="00F23182">
      <w:pPr>
        <w:spacing w:before="240" w:after="240" w:line="360" w:lineRule="auto"/>
        <w:jc w:val="both"/>
        <w:rPr>
          <w:b/>
          <w:sz w:val="24"/>
          <w:szCs w:val="24"/>
        </w:rPr>
      </w:pPr>
      <w:r>
        <w:rPr>
          <w:b/>
          <w:sz w:val="24"/>
          <w:szCs w:val="24"/>
        </w:rPr>
        <w:t>Μία έως δύο (1-2) διδακτικές ώρες</w:t>
      </w:r>
    </w:p>
    <w:p w14:paraId="0F2F5E39" w14:textId="77777777" w:rsidR="00AE0DF8" w:rsidRDefault="00F23182">
      <w:pPr>
        <w:spacing w:before="240" w:after="240" w:line="360" w:lineRule="auto"/>
        <w:jc w:val="both"/>
        <w:rPr>
          <w:b/>
          <w:sz w:val="24"/>
          <w:szCs w:val="24"/>
        </w:rPr>
      </w:pPr>
      <w:r>
        <w:rPr>
          <w:b/>
          <w:sz w:val="24"/>
          <w:szCs w:val="24"/>
        </w:rPr>
        <w:t>Οδηγίες</w:t>
      </w:r>
    </w:p>
    <w:p w14:paraId="273E7259" w14:textId="77777777" w:rsidR="00AE0DF8" w:rsidRDefault="00F23182">
      <w:pPr>
        <w:spacing w:before="240" w:after="240" w:line="360" w:lineRule="auto"/>
        <w:jc w:val="both"/>
        <w:rPr>
          <w:sz w:val="24"/>
          <w:szCs w:val="24"/>
        </w:rPr>
      </w:pPr>
      <w:r>
        <w:rPr>
          <w:sz w:val="24"/>
          <w:szCs w:val="24"/>
        </w:rPr>
        <w:t xml:space="preserve">Με τη βοήθεια του </w:t>
      </w:r>
      <w:r>
        <w:rPr>
          <w:b/>
          <w:sz w:val="24"/>
          <w:szCs w:val="24"/>
        </w:rPr>
        <w:t xml:space="preserve">Ημερολογίου του Περιηγητή </w:t>
      </w:r>
      <w:r>
        <w:rPr>
          <w:sz w:val="24"/>
          <w:szCs w:val="24"/>
        </w:rPr>
        <w:t>και του</w:t>
      </w:r>
      <w:r>
        <w:rPr>
          <w:b/>
          <w:sz w:val="24"/>
          <w:szCs w:val="24"/>
        </w:rPr>
        <w:t xml:space="preserve"> χάρτη των οθωμανικών Ιωαννίνων </w:t>
      </w:r>
      <w:r>
        <w:rPr>
          <w:sz w:val="24"/>
          <w:szCs w:val="24"/>
        </w:rPr>
        <w:t>οι μαθητές/</w:t>
      </w:r>
      <w:proofErr w:type="spellStart"/>
      <w:r>
        <w:rPr>
          <w:sz w:val="24"/>
          <w:szCs w:val="24"/>
        </w:rPr>
        <w:t>τριες</w:t>
      </w:r>
      <w:proofErr w:type="spellEnd"/>
      <w:r>
        <w:rPr>
          <w:sz w:val="24"/>
          <w:szCs w:val="24"/>
        </w:rPr>
        <w:t xml:space="preserve"> θα γνωρίσουν τα Ιωάννινα κατά την εποχή του Αλή πασά. Για κάθε σελίδα επιλέγεται ένας διαφορετικός αναγνώστης από κάθε ομάδα, ώστε να ξεφυλλίσει το ημερολόγιο σιγά σιγά όλη η τάξη. </w:t>
      </w:r>
    </w:p>
    <w:p w14:paraId="21B5784E" w14:textId="77777777" w:rsidR="00AE0DF8" w:rsidRDefault="00F23182">
      <w:pPr>
        <w:spacing w:before="240" w:after="240" w:line="360" w:lineRule="auto"/>
        <w:jc w:val="both"/>
        <w:rPr>
          <w:sz w:val="24"/>
          <w:szCs w:val="24"/>
        </w:rPr>
      </w:pPr>
      <w:r>
        <w:rPr>
          <w:sz w:val="24"/>
          <w:szCs w:val="24"/>
        </w:rPr>
        <w:t xml:space="preserve">Ξεκινώντας με την ανάγνωση του </w:t>
      </w:r>
      <w:r>
        <w:rPr>
          <w:b/>
          <w:sz w:val="24"/>
          <w:szCs w:val="24"/>
        </w:rPr>
        <w:t xml:space="preserve">Ημερολογίου του Περιηγητή </w:t>
      </w:r>
      <w:r>
        <w:rPr>
          <w:sz w:val="24"/>
          <w:szCs w:val="24"/>
        </w:rPr>
        <w:t>από τη σελίδα 3, ο/ η εκπαιδευτικός θα μοιράσει στους μαθητές/</w:t>
      </w:r>
      <w:proofErr w:type="spellStart"/>
      <w:r>
        <w:rPr>
          <w:sz w:val="24"/>
          <w:szCs w:val="24"/>
        </w:rPr>
        <w:t>τριες</w:t>
      </w:r>
      <w:proofErr w:type="spellEnd"/>
      <w:r>
        <w:rPr>
          <w:sz w:val="24"/>
          <w:szCs w:val="24"/>
        </w:rPr>
        <w:t xml:space="preserve"> τις τρεις </w:t>
      </w:r>
      <w:r>
        <w:rPr>
          <w:b/>
          <w:sz w:val="24"/>
          <w:szCs w:val="24"/>
        </w:rPr>
        <w:t>καρτέλες</w:t>
      </w:r>
      <w:r>
        <w:rPr>
          <w:sz w:val="24"/>
          <w:szCs w:val="24"/>
        </w:rPr>
        <w:t xml:space="preserve"> με τα</w:t>
      </w:r>
      <w:r>
        <w:rPr>
          <w:b/>
          <w:sz w:val="24"/>
          <w:szCs w:val="24"/>
        </w:rPr>
        <w:t xml:space="preserve"> Αρχοντικά (</w:t>
      </w:r>
      <w:proofErr w:type="spellStart"/>
      <w:r>
        <w:rPr>
          <w:b/>
          <w:sz w:val="24"/>
          <w:szCs w:val="24"/>
        </w:rPr>
        <w:t>Μίσιου</w:t>
      </w:r>
      <w:proofErr w:type="spellEnd"/>
      <w:r>
        <w:rPr>
          <w:b/>
          <w:sz w:val="24"/>
          <w:szCs w:val="24"/>
        </w:rPr>
        <w:t xml:space="preserve">, </w:t>
      </w:r>
      <w:proofErr w:type="spellStart"/>
      <w:r>
        <w:rPr>
          <w:b/>
          <w:sz w:val="24"/>
          <w:szCs w:val="24"/>
        </w:rPr>
        <w:t>Λεβή</w:t>
      </w:r>
      <w:proofErr w:type="spellEnd"/>
      <w:r>
        <w:rPr>
          <w:b/>
          <w:sz w:val="24"/>
          <w:szCs w:val="24"/>
        </w:rPr>
        <w:t xml:space="preserve">, «Δεσπότη»). </w:t>
      </w:r>
      <w:r>
        <w:rPr>
          <w:sz w:val="24"/>
          <w:szCs w:val="24"/>
        </w:rPr>
        <w:t xml:space="preserve">Οι οικίες αντιστοιχούν στις τρεις θρησκευτικές κοινότητες των Ιωαννίνων. Τα συνοδευτικά τους κείμενα προσφέρουν πληροφορίες για τα γεύματα και τα σπίτια των Εβραίων, Χριστιανών, Μουσουλμάνων. Η </w:t>
      </w:r>
      <w:r>
        <w:rPr>
          <w:b/>
          <w:sz w:val="24"/>
          <w:szCs w:val="24"/>
        </w:rPr>
        <w:t xml:space="preserve">καρτέλα Αρχοντικό </w:t>
      </w:r>
      <w:proofErr w:type="spellStart"/>
      <w:r>
        <w:rPr>
          <w:b/>
          <w:sz w:val="24"/>
          <w:szCs w:val="24"/>
        </w:rPr>
        <w:t>Μίσιου</w:t>
      </w:r>
      <w:proofErr w:type="spellEnd"/>
      <w:r>
        <w:rPr>
          <w:sz w:val="24"/>
          <w:szCs w:val="24"/>
        </w:rPr>
        <w:t xml:space="preserve"> μπορεί να συνδυαστεί με την </w:t>
      </w:r>
      <w:r>
        <w:rPr>
          <w:b/>
          <w:sz w:val="24"/>
          <w:szCs w:val="24"/>
        </w:rPr>
        <w:t>καρτέλα Τάσι</w:t>
      </w:r>
      <w:r>
        <w:rPr>
          <w:sz w:val="24"/>
          <w:szCs w:val="24"/>
        </w:rPr>
        <w:t xml:space="preserve"> για να κατανοήσουν </w:t>
      </w:r>
      <w:r>
        <w:rPr>
          <w:sz w:val="24"/>
          <w:szCs w:val="24"/>
        </w:rPr>
        <w:lastRenderedPageBreak/>
        <w:t>οι μαθητές/</w:t>
      </w:r>
      <w:proofErr w:type="spellStart"/>
      <w:r>
        <w:rPr>
          <w:sz w:val="24"/>
          <w:szCs w:val="24"/>
        </w:rPr>
        <w:t>τριες</w:t>
      </w:r>
      <w:proofErr w:type="spellEnd"/>
      <w:r>
        <w:rPr>
          <w:sz w:val="24"/>
          <w:szCs w:val="24"/>
        </w:rPr>
        <w:t xml:space="preserve"> σε τι αναφέρεται η πηγή για το πρωινό γεύμα των Χριστιανών, καθώς και με την </w:t>
      </w:r>
      <w:r>
        <w:rPr>
          <w:b/>
          <w:sz w:val="24"/>
          <w:szCs w:val="24"/>
        </w:rPr>
        <w:t xml:space="preserve">καρτέλα Κελάρι </w:t>
      </w:r>
      <w:r>
        <w:rPr>
          <w:sz w:val="24"/>
          <w:szCs w:val="24"/>
        </w:rPr>
        <w:t xml:space="preserve">για την αποθήκευση τροφής. Στη συνέχεια, οι ομάδες καλούνται μετά την ανάγνωση κάθε καρτέλας να τοποθετήσουν τα αρχοντικά στον χάρτη και παράλληλα να εντοπίσουν το Κάστρο, την τάφρο γύρω από αυτό και το παλιό </w:t>
      </w:r>
      <w:proofErr w:type="spellStart"/>
      <w:r>
        <w:rPr>
          <w:sz w:val="24"/>
          <w:szCs w:val="24"/>
        </w:rPr>
        <w:t>Σεράι</w:t>
      </w:r>
      <w:proofErr w:type="spellEnd"/>
      <w:r>
        <w:rPr>
          <w:sz w:val="24"/>
          <w:szCs w:val="24"/>
        </w:rPr>
        <w:t xml:space="preserve"> του Αλή πασά εντός του Κάστρου.</w:t>
      </w:r>
    </w:p>
    <w:p w14:paraId="49D5161C" w14:textId="77777777" w:rsidR="00AE0DF8" w:rsidRDefault="00F23182">
      <w:pPr>
        <w:spacing w:before="240" w:after="240" w:line="360" w:lineRule="auto"/>
        <w:jc w:val="both"/>
        <w:rPr>
          <w:sz w:val="24"/>
          <w:szCs w:val="24"/>
        </w:rPr>
      </w:pPr>
      <w:r>
        <w:rPr>
          <w:sz w:val="24"/>
          <w:szCs w:val="24"/>
        </w:rPr>
        <w:t xml:space="preserve">Μετά την ανάγνωση των σελίδων 4-5 από το </w:t>
      </w:r>
      <w:r>
        <w:rPr>
          <w:b/>
          <w:sz w:val="24"/>
          <w:szCs w:val="24"/>
        </w:rPr>
        <w:t>Ημερολόγιο του Περιηγητή</w:t>
      </w:r>
      <w:r>
        <w:rPr>
          <w:sz w:val="24"/>
          <w:szCs w:val="24"/>
        </w:rPr>
        <w:t>, οι μαθητές/</w:t>
      </w:r>
      <w:proofErr w:type="spellStart"/>
      <w:r>
        <w:rPr>
          <w:sz w:val="24"/>
          <w:szCs w:val="24"/>
        </w:rPr>
        <w:t>τριες</w:t>
      </w:r>
      <w:proofErr w:type="spellEnd"/>
      <w:r>
        <w:rPr>
          <w:sz w:val="24"/>
          <w:szCs w:val="24"/>
        </w:rPr>
        <w:t xml:space="preserve"> λαμβάνουν τις </w:t>
      </w:r>
      <w:r>
        <w:rPr>
          <w:b/>
          <w:sz w:val="24"/>
          <w:szCs w:val="24"/>
        </w:rPr>
        <w:t>δύο καρτέλες</w:t>
      </w:r>
      <w:r>
        <w:rPr>
          <w:sz w:val="24"/>
          <w:szCs w:val="24"/>
        </w:rPr>
        <w:t xml:space="preserve">, </w:t>
      </w:r>
      <w:r>
        <w:rPr>
          <w:b/>
          <w:sz w:val="24"/>
          <w:szCs w:val="24"/>
        </w:rPr>
        <w:t>Μαγειρείο του Αλή</w:t>
      </w:r>
      <w:r>
        <w:rPr>
          <w:sz w:val="24"/>
          <w:szCs w:val="24"/>
        </w:rPr>
        <w:t xml:space="preserve"> και </w:t>
      </w:r>
      <w:r>
        <w:rPr>
          <w:b/>
          <w:sz w:val="24"/>
          <w:szCs w:val="24"/>
        </w:rPr>
        <w:t>Τα άλλα οθωμανικά μαγειρεία</w:t>
      </w:r>
      <w:r>
        <w:rPr>
          <w:sz w:val="24"/>
          <w:szCs w:val="24"/>
        </w:rPr>
        <w:t xml:space="preserve">, ώστε να καταλάβουν ότι ένα οθωμανικό θρησκευτικό συγκρότημα αποτελείται από το τζαμί με το μιναρέ του, τον </w:t>
      </w:r>
      <w:proofErr w:type="spellStart"/>
      <w:r>
        <w:rPr>
          <w:sz w:val="24"/>
          <w:szCs w:val="24"/>
        </w:rPr>
        <w:t>μεντρεσέ</w:t>
      </w:r>
      <w:proofErr w:type="spellEnd"/>
      <w:r>
        <w:rPr>
          <w:sz w:val="24"/>
          <w:szCs w:val="24"/>
        </w:rPr>
        <w:t xml:space="preserve"> (ιεροδιδασκαλείο) και το μαγειρείο για τη σίτιση των πιστών. Μετά την ολοκλήρωση της ανάγνωσης, οι μαθητές/</w:t>
      </w:r>
      <w:proofErr w:type="spellStart"/>
      <w:r>
        <w:rPr>
          <w:sz w:val="24"/>
          <w:szCs w:val="24"/>
        </w:rPr>
        <w:t>τριες</w:t>
      </w:r>
      <w:proofErr w:type="spellEnd"/>
      <w:r>
        <w:rPr>
          <w:sz w:val="24"/>
          <w:szCs w:val="24"/>
        </w:rPr>
        <w:t xml:space="preserve"> καλούνται να τις τοποθετήσουν  στον χάρτη και συγχρόνως να εντοπίσουν τα τζαμιά που σώζονται έως και σήμερα.</w:t>
      </w:r>
    </w:p>
    <w:p w14:paraId="0EBE1ED8" w14:textId="77777777" w:rsidR="00AE0DF8" w:rsidRDefault="00F23182">
      <w:pPr>
        <w:spacing w:before="240" w:after="240" w:line="360" w:lineRule="auto"/>
        <w:jc w:val="both"/>
        <w:rPr>
          <w:sz w:val="24"/>
          <w:szCs w:val="24"/>
        </w:rPr>
      </w:pPr>
      <w:r>
        <w:rPr>
          <w:sz w:val="24"/>
          <w:szCs w:val="24"/>
        </w:rPr>
        <w:t xml:space="preserve"> Στη συνέχεια, κατά την ανάγνωση των υπόλοιπων σελίδων (6-15) του </w:t>
      </w:r>
      <w:r>
        <w:rPr>
          <w:b/>
          <w:sz w:val="24"/>
          <w:szCs w:val="24"/>
        </w:rPr>
        <w:t>Ημερολογίου του Περιηγητή</w:t>
      </w:r>
      <w:r>
        <w:rPr>
          <w:sz w:val="24"/>
          <w:szCs w:val="24"/>
        </w:rPr>
        <w:t>, οι μαθητές/</w:t>
      </w:r>
      <w:proofErr w:type="spellStart"/>
      <w:r>
        <w:rPr>
          <w:sz w:val="24"/>
          <w:szCs w:val="24"/>
        </w:rPr>
        <w:t>τριες</w:t>
      </w:r>
      <w:proofErr w:type="spellEnd"/>
      <w:r>
        <w:rPr>
          <w:sz w:val="24"/>
          <w:szCs w:val="24"/>
        </w:rPr>
        <w:t xml:space="preserve"> καλούνται να εντοπίσουν τις περιοχές που αναφέρονται στο κείμενο, όπως το Παζάρι, το </w:t>
      </w:r>
      <w:proofErr w:type="spellStart"/>
      <w:r>
        <w:rPr>
          <w:sz w:val="24"/>
          <w:szCs w:val="24"/>
        </w:rPr>
        <w:t>Κουρμανιό</w:t>
      </w:r>
      <w:proofErr w:type="spellEnd"/>
      <w:r>
        <w:rPr>
          <w:sz w:val="24"/>
          <w:szCs w:val="24"/>
        </w:rPr>
        <w:t xml:space="preserve">, το </w:t>
      </w:r>
      <w:proofErr w:type="spellStart"/>
      <w:r>
        <w:rPr>
          <w:sz w:val="24"/>
          <w:szCs w:val="24"/>
        </w:rPr>
        <w:t>Κριθαροπάζαρο</w:t>
      </w:r>
      <w:proofErr w:type="spellEnd"/>
      <w:r>
        <w:rPr>
          <w:sz w:val="24"/>
          <w:szCs w:val="24"/>
        </w:rPr>
        <w:t xml:space="preserve"> και το </w:t>
      </w:r>
      <w:proofErr w:type="spellStart"/>
      <w:r>
        <w:rPr>
          <w:sz w:val="24"/>
          <w:szCs w:val="24"/>
        </w:rPr>
        <w:t>Αλογοπάζαρο</w:t>
      </w:r>
      <w:proofErr w:type="spellEnd"/>
      <w:r>
        <w:rPr>
          <w:sz w:val="24"/>
          <w:szCs w:val="24"/>
        </w:rPr>
        <w:t>.</w:t>
      </w:r>
    </w:p>
    <w:p w14:paraId="2EB202CF" w14:textId="77777777" w:rsidR="00AE0DF8" w:rsidRDefault="00F23182">
      <w:pPr>
        <w:spacing w:before="240" w:after="240" w:line="360" w:lineRule="auto"/>
        <w:jc w:val="both"/>
        <w:rPr>
          <w:sz w:val="24"/>
          <w:szCs w:val="24"/>
        </w:rPr>
      </w:pPr>
      <w:r>
        <w:rPr>
          <w:sz w:val="24"/>
          <w:szCs w:val="24"/>
        </w:rPr>
        <w:t xml:space="preserve"> </w:t>
      </w:r>
    </w:p>
    <w:p w14:paraId="7E229DD5" w14:textId="77777777" w:rsidR="00AE0DF8" w:rsidRDefault="00F23182">
      <w:pPr>
        <w:spacing w:before="240" w:after="240" w:line="360" w:lineRule="auto"/>
        <w:jc w:val="both"/>
        <w:rPr>
          <w:b/>
          <w:sz w:val="24"/>
          <w:szCs w:val="24"/>
        </w:rPr>
      </w:pPr>
      <w:r>
        <w:rPr>
          <w:b/>
          <w:sz w:val="24"/>
          <w:szCs w:val="24"/>
        </w:rPr>
        <w:t>Δραστηριότητα «Στον γιαννιώτικο καφενέ»</w:t>
      </w:r>
    </w:p>
    <w:p w14:paraId="110DDE08" w14:textId="77777777" w:rsidR="00AE0DF8" w:rsidRDefault="00F23182">
      <w:pPr>
        <w:spacing w:before="240" w:after="240" w:line="360" w:lineRule="auto"/>
        <w:jc w:val="both"/>
        <w:rPr>
          <w:b/>
          <w:sz w:val="24"/>
          <w:szCs w:val="24"/>
        </w:rPr>
      </w:pPr>
      <w:r>
        <w:rPr>
          <w:b/>
          <w:sz w:val="24"/>
          <w:szCs w:val="24"/>
        </w:rPr>
        <w:t>Μία (1) διδακτική ώρα</w:t>
      </w:r>
    </w:p>
    <w:p w14:paraId="5C0B90E0" w14:textId="77777777" w:rsidR="00AE0DF8" w:rsidRDefault="00F23182">
      <w:pPr>
        <w:spacing w:before="240" w:after="240" w:line="360" w:lineRule="auto"/>
        <w:jc w:val="both"/>
        <w:rPr>
          <w:b/>
          <w:sz w:val="24"/>
          <w:szCs w:val="24"/>
        </w:rPr>
      </w:pPr>
      <w:r>
        <w:rPr>
          <w:b/>
          <w:sz w:val="24"/>
          <w:szCs w:val="24"/>
        </w:rPr>
        <w:t>Οδηγίες</w:t>
      </w:r>
    </w:p>
    <w:p w14:paraId="42C1D584" w14:textId="77777777" w:rsidR="00AE0DF8" w:rsidRDefault="00F23182">
      <w:pPr>
        <w:spacing w:before="240" w:after="240" w:line="360" w:lineRule="auto"/>
        <w:jc w:val="both"/>
        <w:rPr>
          <w:sz w:val="24"/>
          <w:szCs w:val="24"/>
        </w:rPr>
      </w:pPr>
      <w:r>
        <w:rPr>
          <w:sz w:val="24"/>
          <w:szCs w:val="24"/>
        </w:rPr>
        <w:t>Οι μαθητές/</w:t>
      </w:r>
      <w:proofErr w:type="spellStart"/>
      <w:r>
        <w:rPr>
          <w:sz w:val="24"/>
          <w:szCs w:val="24"/>
        </w:rPr>
        <w:t>τριες</w:t>
      </w:r>
      <w:proofErr w:type="spellEnd"/>
      <w:r>
        <w:rPr>
          <w:sz w:val="24"/>
          <w:szCs w:val="24"/>
        </w:rPr>
        <w:t xml:space="preserve"> καλούνται να φέρουν από το σπίτι ένα φλιτζανάκι του καφέ από την προηγούμενη μέρα. Η δραστηριότητα αρχίζει με την </w:t>
      </w:r>
      <w:r>
        <w:rPr>
          <w:b/>
          <w:sz w:val="24"/>
          <w:szCs w:val="24"/>
        </w:rPr>
        <w:t>καρτέλα Καφενές</w:t>
      </w:r>
      <w:r>
        <w:rPr>
          <w:sz w:val="24"/>
          <w:szCs w:val="24"/>
        </w:rPr>
        <w:t xml:space="preserve"> και συνδυάζεται με την </w:t>
      </w:r>
      <w:r>
        <w:rPr>
          <w:b/>
          <w:sz w:val="24"/>
          <w:szCs w:val="24"/>
        </w:rPr>
        <w:t>Αφίσα με τιμοκατάλογο καφενείου</w:t>
      </w:r>
      <w:r>
        <w:rPr>
          <w:sz w:val="24"/>
          <w:szCs w:val="24"/>
        </w:rPr>
        <w:t xml:space="preserve"> για να σκεφτούν οι μαθητές/</w:t>
      </w:r>
      <w:proofErr w:type="spellStart"/>
      <w:r>
        <w:rPr>
          <w:sz w:val="24"/>
          <w:szCs w:val="24"/>
        </w:rPr>
        <w:t>τριες</w:t>
      </w:r>
      <w:proofErr w:type="spellEnd"/>
      <w:r>
        <w:rPr>
          <w:sz w:val="24"/>
          <w:szCs w:val="24"/>
        </w:rPr>
        <w:t xml:space="preserve"> τι μπορεί να πιεί και φάει κανείς σε ένα καφενείο ακόμη και σήμερα. Με τη βοήθεια των πληροφοριών από την </w:t>
      </w:r>
      <w:r>
        <w:rPr>
          <w:b/>
          <w:sz w:val="24"/>
          <w:szCs w:val="24"/>
        </w:rPr>
        <w:t xml:space="preserve">καρτέλα </w:t>
      </w:r>
      <w:proofErr w:type="spellStart"/>
      <w:r>
        <w:rPr>
          <w:b/>
          <w:sz w:val="24"/>
          <w:szCs w:val="24"/>
        </w:rPr>
        <w:t>Ζάρφια</w:t>
      </w:r>
      <w:proofErr w:type="spellEnd"/>
      <w:r>
        <w:rPr>
          <w:b/>
          <w:sz w:val="24"/>
          <w:szCs w:val="24"/>
        </w:rPr>
        <w:t xml:space="preserve"> και καφέδες</w:t>
      </w:r>
      <w:r>
        <w:rPr>
          <w:sz w:val="24"/>
          <w:szCs w:val="24"/>
        </w:rPr>
        <w:t>,</w:t>
      </w:r>
      <w:r>
        <w:rPr>
          <w:b/>
          <w:sz w:val="24"/>
          <w:szCs w:val="24"/>
        </w:rPr>
        <w:t xml:space="preserve"> </w:t>
      </w:r>
      <w:r>
        <w:rPr>
          <w:sz w:val="24"/>
          <w:szCs w:val="24"/>
        </w:rPr>
        <w:t>οι μαθητές/</w:t>
      </w:r>
      <w:proofErr w:type="spellStart"/>
      <w:r>
        <w:rPr>
          <w:sz w:val="24"/>
          <w:szCs w:val="24"/>
        </w:rPr>
        <w:t>τριες</w:t>
      </w:r>
      <w:proofErr w:type="spellEnd"/>
      <w:r>
        <w:rPr>
          <w:sz w:val="24"/>
          <w:szCs w:val="24"/>
        </w:rPr>
        <w:t xml:space="preserve"> μπορούν να περιεργαστούν τα δύο (2) </w:t>
      </w:r>
      <w:proofErr w:type="spellStart"/>
      <w:r>
        <w:rPr>
          <w:b/>
          <w:sz w:val="24"/>
          <w:szCs w:val="24"/>
        </w:rPr>
        <w:t>ζάρφια</w:t>
      </w:r>
      <w:proofErr w:type="spellEnd"/>
      <w:r>
        <w:rPr>
          <w:b/>
          <w:sz w:val="24"/>
          <w:szCs w:val="24"/>
        </w:rPr>
        <w:t xml:space="preserve"> </w:t>
      </w:r>
      <w:r>
        <w:rPr>
          <w:sz w:val="24"/>
          <w:szCs w:val="24"/>
        </w:rPr>
        <w:t xml:space="preserve">της </w:t>
      </w:r>
      <w:proofErr w:type="spellStart"/>
      <w:r>
        <w:rPr>
          <w:sz w:val="24"/>
          <w:szCs w:val="24"/>
        </w:rPr>
        <w:t>μουσειοσκευής</w:t>
      </w:r>
      <w:proofErr w:type="spellEnd"/>
      <w:r>
        <w:rPr>
          <w:sz w:val="24"/>
          <w:szCs w:val="24"/>
        </w:rPr>
        <w:t xml:space="preserve"> και να παρατηρήσουν τις διαφορές με τα φλιτζανάκια που έφεραν από το σπίτι. Στη συνέχεια, τους μοιράζονται τέσσερα (4)</w:t>
      </w:r>
      <w:r>
        <w:rPr>
          <w:b/>
          <w:sz w:val="24"/>
          <w:szCs w:val="24"/>
        </w:rPr>
        <w:t xml:space="preserve"> βαζάκια με τους καφέδες</w:t>
      </w:r>
      <w:r>
        <w:rPr>
          <w:sz w:val="24"/>
          <w:szCs w:val="24"/>
        </w:rPr>
        <w:t xml:space="preserve"> (σκούρος, ξανθός, </w:t>
      </w:r>
      <w:proofErr w:type="spellStart"/>
      <w:r>
        <w:rPr>
          <w:sz w:val="24"/>
          <w:szCs w:val="24"/>
        </w:rPr>
        <w:t>κριθαροκαφές</w:t>
      </w:r>
      <w:proofErr w:type="spellEnd"/>
      <w:r>
        <w:rPr>
          <w:sz w:val="24"/>
          <w:szCs w:val="24"/>
        </w:rPr>
        <w:t xml:space="preserve">, </w:t>
      </w:r>
      <w:proofErr w:type="spellStart"/>
      <w:r>
        <w:rPr>
          <w:sz w:val="24"/>
          <w:szCs w:val="24"/>
        </w:rPr>
        <w:t>ρεβυθοκαφές</w:t>
      </w:r>
      <w:proofErr w:type="spellEnd"/>
      <w:r>
        <w:rPr>
          <w:sz w:val="24"/>
          <w:szCs w:val="24"/>
        </w:rPr>
        <w:t>) για να τους δουν και να τους μυρίσουν.</w:t>
      </w:r>
    </w:p>
    <w:p w14:paraId="2128F143" w14:textId="77777777" w:rsidR="00AE0DF8" w:rsidRDefault="00F23182">
      <w:pPr>
        <w:spacing w:before="240" w:after="240" w:line="360" w:lineRule="auto"/>
        <w:jc w:val="both"/>
        <w:rPr>
          <w:sz w:val="24"/>
          <w:szCs w:val="24"/>
        </w:rPr>
      </w:pPr>
      <w:r>
        <w:rPr>
          <w:sz w:val="24"/>
          <w:szCs w:val="24"/>
        </w:rPr>
        <w:lastRenderedPageBreak/>
        <w:t xml:space="preserve"> </w:t>
      </w:r>
    </w:p>
    <w:p w14:paraId="3ABC55AE" w14:textId="77777777" w:rsidR="00AE0DF8" w:rsidRDefault="00F23182">
      <w:pPr>
        <w:spacing w:before="240" w:after="240" w:line="360" w:lineRule="auto"/>
        <w:jc w:val="both"/>
        <w:rPr>
          <w:b/>
          <w:sz w:val="24"/>
          <w:szCs w:val="24"/>
        </w:rPr>
      </w:pPr>
      <w:r>
        <w:rPr>
          <w:b/>
          <w:sz w:val="24"/>
          <w:szCs w:val="24"/>
        </w:rPr>
        <w:t>Δραστηριότητα «Στρώστε το σοφρά!»</w:t>
      </w:r>
    </w:p>
    <w:p w14:paraId="662FD2D8" w14:textId="77777777" w:rsidR="00AE0DF8" w:rsidRDefault="00F23182">
      <w:pPr>
        <w:spacing w:before="240" w:after="240" w:line="360" w:lineRule="auto"/>
        <w:jc w:val="both"/>
        <w:rPr>
          <w:b/>
          <w:sz w:val="24"/>
          <w:szCs w:val="24"/>
        </w:rPr>
      </w:pPr>
      <w:r>
        <w:rPr>
          <w:b/>
          <w:sz w:val="24"/>
          <w:szCs w:val="24"/>
        </w:rPr>
        <w:t>Δύο έως τρεις (2-3) διδακτικές ώρες</w:t>
      </w:r>
    </w:p>
    <w:p w14:paraId="53B8921E" w14:textId="77777777" w:rsidR="00AE0DF8" w:rsidRDefault="00F23182">
      <w:pPr>
        <w:spacing w:before="240" w:after="240" w:line="360" w:lineRule="auto"/>
        <w:jc w:val="both"/>
        <w:rPr>
          <w:b/>
          <w:sz w:val="24"/>
          <w:szCs w:val="24"/>
        </w:rPr>
      </w:pPr>
      <w:r>
        <w:rPr>
          <w:b/>
          <w:sz w:val="24"/>
          <w:szCs w:val="24"/>
        </w:rPr>
        <w:t>Οδηγίες</w:t>
      </w:r>
    </w:p>
    <w:p w14:paraId="6ACA6715" w14:textId="77777777" w:rsidR="00AE0DF8" w:rsidRDefault="00F23182">
      <w:pPr>
        <w:spacing w:before="240" w:after="240" w:line="360" w:lineRule="auto"/>
        <w:jc w:val="both"/>
        <w:rPr>
          <w:sz w:val="24"/>
          <w:szCs w:val="24"/>
        </w:rPr>
      </w:pPr>
      <w:r>
        <w:rPr>
          <w:sz w:val="24"/>
          <w:szCs w:val="24"/>
        </w:rPr>
        <w:t xml:space="preserve">Ο/Η εκπαιδευτικός ξεδιπλώνει το σινί της </w:t>
      </w:r>
      <w:proofErr w:type="spellStart"/>
      <w:r>
        <w:rPr>
          <w:sz w:val="24"/>
          <w:szCs w:val="24"/>
        </w:rPr>
        <w:t>μουσειοσκευής</w:t>
      </w:r>
      <w:proofErr w:type="spellEnd"/>
      <w:r>
        <w:rPr>
          <w:sz w:val="24"/>
          <w:szCs w:val="24"/>
        </w:rPr>
        <w:t xml:space="preserve"> από την πλευρά που είναι το κείμενο με τίτλο </w:t>
      </w:r>
      <w:r>
        <w:rPr>
          <w:b/>
          <w:sz w:val="24"/>
          <w:szCs w:val="24"/>
        </w:rPr>
        <w:t xml:space="preserve">Στρώστε το «σοφρά»! </w:t>
      </w:r>
      <w:r>
        <w:rPr>
          <w:sz w:val="24"/>
          <w:szCs w:val="24"/>
        </w:rPr>
        <w:t xml:space="preserve">και αρχίζει με την ανάγνωση της πρώτης παραγράφου σχετικά με την τελετουργία. Με την </w:t>
      </w:r>
      <w:r>
        <w:rPr>
          <w:b/>
          <w:sz w:val="24"/>
          <w:szCs w:val="24"/>
        </w:rPr>
        <w:t>καρτέλα Κουτάλια</w:t>
      </w:r>
      <w:r>
        <w:rPr>
          <w:sz w:val="24"/>
          <w:szCs w:val="24"/>
        </w:rPr>
        <w:t xml:space="preserve"> δείχνει τα οθωμανικά κουτάλια που χρησιμοποιούνταν για τα πιλάφια και τις σούπες. Στη συνέχεια, με τη βοήθεια του </w:t>
      </w:r>
      <w:proofErr w:type="spellStart"/>
      <w:r>
        <w:rPr>
          <w:b/>
          <w:sz w:val="24"/>
          <w:szCs w:val="24"/>
        </w:rPr>
        <w:t>μπρικολέγενου</w:t>
      </w:r>
      <w:proofErr w:type="spellEnd"/>
      <w:r>
        <w:rPr>
          <w:b/>
          <w:sz w:val="24"/>
          <w:szCs w:val="24"/>
        </w:rPr>
        <w:t xml:space="preserve"> και της λεκάνης</w:t>
      </w:r>
      <w:r>
        <w:rPr>
          <w:sz w:val="24"/>
          <w:szCs w:val="24"/>
        </w:rPr>
        <w:t xml:space="preserve"> της </w:t>
      </w:r>
      <w:proofErr w:type="spellStart"/>
      <w:r>
        <w:rPr>
          <w:sz w:val="24"/>
          <w:szCs w:val="24"/>
        </w:rPr>
        <w:t>μουσειοσκευής</w:t>
      </w:r>
      <w:proofErr w:type="spellEnd"/>
      <w:r>
        <w:rPr>
          <w:sz w:val="24"/>
          <w:szCs w:val="24"/>
        </w:rPr>
        <w:t>, και μιας μακριάς πετσέτας που μπορεί ο/η ίδιος/α να φέρει στην τάξη, ζητά από τους/τις μαθητές/</w:t>
      </w:r>
      <w:proofErr w:type="spellStart"/>
      <w:r>
        <w:rPr>
          <w:sz w:val="24"/>
          <w:szCs w:val="24"/>
        </w:rPr>
        <w:t>τριες</w:t>
      </w:r>
      <w:proofErr w:type="spellEnd"/>
      <w:r>
        <w:rPr>
          <w:sz w:val="24"/>
          <w:szCs w:val="24"/>
        </w:rPr>
        <w:t xml:space="preserve"> να αναπαραστήσουν το τελετουργικό του πλυσίματος των χεριών πριν τα γεύματα στον «σοφρά». Για την ολοκληρωμένη εμπειρία αυτής της αναπαράστασης, μπορεί ο/η εκπαιδευτικός να φέρει προαιρετικά στην τάξη ροδόνερο, για να δώσει τη δυνατότητα στους/στις μαθητές/</w:t>
      </w:r>
      <w:proofErr w:type="spellStart"/>
      <w:r>
        <w:rPr>
          <w:sz w:val="24"/>
          <w:szCs w:val="24"/>
        </w:rPr>
        <w:t>τριες</w:t>
      </w:r>
      <w:proofErr w:type="spellEnd"/>
      <w:r>
        <w:rPr>
          <w:sz w:val="24"/>
          <w:szCs w:val="24"/>
        </w:rPr>
        <w:t xml:space="preserve"> να το μυρίσουν και να αναρωτηθούν τι τους θυμίζει. Αφού πραγματοποιηθεί η ανάγνωση και της δεύτερης παραγράφου από το σινί, η </w:t>
      </w:r>
      <w:r>
        <w:rPr>
          <w:b/>
          <w:sz w:val="24"/>
          <w:szCs w:val="24"/>
        </w:rPr>
        <w:t xml:space="preserve">καρτέλα  </w:t>
      </w:r>
      <w:proofErr w:type="spellStart"/>
      <w:r>
        <w:rPr>
          <w:b/>
          <w:sz w:val="24"/>
          <w:szCs w:val="24"/>
        </w:rPr>
        <w:t>Κουτσαρέρα</w:t>
      </w:r>
      <w:proofErr w:type="spellEnd"/>
      <w:r>
        <w:rPr>
          <w:b/>
          <w:sz w:val="24"/>
          <w:szCs w:val="24"/>
        </w:rPr>
        <w:t xml:space="preserve"> </w:t>
      </w:r>
      <w:r>
        <w:rPr>
          <w:sz w:val="24"/>
          <w:szCs w:val="24"/>
        </w:rPr>
        <w:t>δείχνει το σκεύος σερβιρίσματος των γλυκών του κουταλιού.</w:t>
      </w:r>
    </w:p>
    <w:p w14:paraId="71E176D4" w14:textId="77777777" w:rsidR="00AE0DF8" w:rsidRDefault="00F23182">
      <w:pPr>
        <w:spacing w:before="240" w:after="240" w:line="360" w:lineRule="auto"/>
        <w:jc w:val="both"/>
        <w:rPr>
          <w:sz w:val="24"/>
          <w:szCs w:val="24"/>
        </w:rPr>
      </w:pPr>
      <w:r>
        <w:rPr>
          <w:sz w:val="24"/>
          <w:szCs w:val="24"/>
        </w:rPr>
        <w:t>Στην συνέχεια, οι μαθητές/</w:t>
      </w:r>
      <w:proofErr w:type="spellStart"/>
      <w:r>
        <w:rPr>
          <w:sz w:val="24"/>
          <w:szCs w:val="24"/>
        </w:rPr>
        <w:t>τριες</w:t>
      </w:r>
      <w:proofErr w:type="spellEnd"/>
      <w:r>
        <w:rPr>
          <w:sz w:val="24"/>
          <w:szCs w:val="24"/>
        </w:rPr>
        <w:t xml:space="preserve"> λαμβάνουν τις τρεις </w:t>
      </w:r>
      <w:r>
        <w:rPr>
          <w:b/>
          <w:sz w:val="24"/>
          <w:szCs w:val="24"/>
        </w:rPr>
        <w:t xml:space="preserve">καρτέλες Διατροφή </w:t>
      </w:r>
      <w:proofErr w:type="spellStart"/>
      <w:r>
        <w:rPr>
          <w:b/>
          <w:sz w:val="24"/>
          <w:szCs w:val="24"/>
        </w:rPr>
        <w:t>Χαλάλ</w:t>
      </w:r>
      <w:proofErr w:type="spellEnd"/>
      <w:r>
        <w:rPr>
          <w:b/>
          <w:sz w:val="24"/>
          <w:szCs w:val="24"/>
        </w:rPr>
        <w:t>/</w:t>
      </w:r>
      <w:proofErr w:type="spellStart"/>
      <w:r>
        <w:rPr>
          <w:b/>
          <w:sz w:val="24"/>
          <w:szCs w:val="24"/>
        </w:rPr>
        <w:t>Χαράμ</w:t>
      </w:r>
      <w:proofErr w:type="spellEnd"/>
      <w:r>
        <w:rPr>
          <w:b/>
          <w:sz w:val="24"/>
          <w:szCs w:val="24"/>
        </w:rPr>
        <w:t xml:space="preserve">, Διατροφή </w:t>
      </w:r>
      <w:proofErr w:type="spellStart"/>
      <w:r>
        <w:rPr>
          <w:b/>
          <w:sz w:val="24"/>
          <w:szCs w:val="24"/>
        </w:rPr>
        <w:t>Κοσέρ</w:t>
      </w:r>
      <w:proofErr w:type="spellEnd"/>
      <w:r>
        <w:rPr>
          <w:b/>
          <w:sz w:val="24"/>
          <w:szCs w:val="24"/>
        </w:rPr>
        <w:t>/</w:t>
      </w:r>
      <w:proofErr w:type="spellStart"/>
      <w:r>
        <w:rPr>
          <w:b/>
          <w:sz w:val="24"/>
          <w:szCs w:val="24"/>
        </w:rPr>
        <w:t>Κασέρ</w:t>
      </w:r>
      <w:proofErr w:type="spellEnd"/>
      <w:r>
        <w:rPr>
          <w:b/>
          <w:sz w:val="24"/>
          <w:szCs w:val="24"/>
        </w:rPr>
        <w:t xml:space="preserve">, Διατροφή Νηστείας </w:t>
      </w:r>
      <w:r>
        <w:rPr>
          <w:sz w:val="24"/>
          <w:szCs w:val="24"/>
        </w:rPr>
        <w:t>που αναλύουν τις διατροφικές συνήθειες κάθε θρησκευτικής ομάδας. Κάθε ομάδα καλείται να στήσει τις</w:t>
      </w:r>
      <w:r>
        <w:rPr>
          <w:b/>
          <w:sz w:val="24"/>
          <w:szCs w:val="24"/>
        </w:rPr>
        <w:t xml:space="preserve"> καρτέλες με τα πιάτα των Χριστιανών, Μουσουλμάνων και Εβραίων</w:t>
      </w:r>
      <w:r>
        <w:rPr>
          <w:sz w:val="24"/>
          <w:szCs w:val="24"/>
        </w:rPr>
        <w:t xml:space="preserve"> αντίστοιχα πάνω στην άλλη πλευρά του σινιού, σύμφωνα με τις παρακάτω οδηγίες:</w:t>
      </w:r>
    </w:p>
    <w:p w14:paraId="719899ED" w14:textId="77777777" w:rsidR="00AE0DF8" w:rsidRDefault="00F23182">
      <w:pPr>
        <w:spacing w:before="240" w:after="240" w:line="360" w:lineRule="auto"/>
        <w:jc w:val="both"/>
        <w:rPr>
          <w:sz w:val="24"/>
          <w:szCs w:val="24"/>
        </w:rPr>
      </w:pPr>
      <w:r>
        <w:rPr>
          <w:sz w:val="24"/>
          <w:szCs w:val="24"/>
        </w:rPr>
        <w:t>Από τα απλωμένα στη σειρά πιάτα με το κυρίως γεύμα, τα ορεκτικά και τα επιδόρπια, οι μαθητές/</w:t>
      </w:r>
      <w:proofErr w:type="spellStart"/>
      <w:r>
        <w:rPr>
          <w:sz w:val="24"/>
          <w:szCs w:val="24"/>
        </w:rPr>
        <w:t>τριες</w:t>
      </w:r>
      <w:proofErr w:type="spellEnd"/>
      <w:r>
        <w:rPr>
          <w:sz w:val="24"/>
          <w:szCs w:val="24"/>
        </w:rPr>
        <w:t xml:space="preserve"> καλούνται να εντοπίσουν τα εξής πιάτα:</w:t>
      </w:r>
    </w:p>
    <w:p w14:paraId="0655FD21" w14:textId="77777777" w:rsidR="00AE0DF8" w:rsidRDefault="00F23182">
      <w:pPr>
        <w:spacing w:before="240" w:after="240" w:line="360" w:lineRule="auto"/>
        <w:jc w:val="both"/>
        <w:rPr>
          <w:sz w:val="24"/>
          <w:szCs w:val="24"/>
        </w:rPr>
      </w:pPr>
      <w:r>
        <w:rPr>
          <w:b/>
          <w:sz w:val="24"/>
          <w:szCs w:val="24"/>
        </w:rPr>
        <w:t xml:space="preserve"> Ομάδα Εβραίων:</w:t>
      </w:r>
      <w:r>
        <w:rPr>
          <w:sz w:val="24"/>
          <w:szCs w:val="24"/>
        </w:rPr>
        <w:t xml:space="preserve"> Σφουγγάτο (ομελέτα) μελιτζάνας (ορεκτικό), </w:t>
      </w:r>
      <w:proofErr w:type="spellStart"/>
      <w:r>
        <w:rPr>
          <w:sz w:val="24"/>
          <w:szCs w:val="24"/>
        </w:rPr>
        <w:t>Hamin</w:t>
      </w:r>
      <w:proofErr w:type="spellEnd"/>
      <w:r>
        <w:rPr>
          <w:sz w:val="24"/>
          <w:szCs w:val="24"/>
        </w:rPr>
        <w:t xml:space="preserve"> (μοσχάρι με πλιγούρι) (κυρίως), Λουκουμάδες γάλακτος (επιδόρπιο).</w:t>
      </w:r>
    </w:p>
    <w:p w14:paraId="2BDCA159" w14:textId="77777777" w:rsidR="00AE0DF8" w:rsidRDefault="00F23182">
      <w:pPr>
        <w:spacing w:before="240" w:after="240" w:line="360" w:lineRule="auto"/>
        <w:jc w:val="both"/>
        <w:rPr>
          <w:sz w:val="24"/>
          <w:szCs w:val="24"/>
        </w:rPr>
      </w:pPr>
      <w:r>
        <w:rPr>
          <w:b/>
          <w:sz w:val="24"/>
          <w:szCs w:val="24"/>
        </w:rPr>
        <w:t>Ομάδα Μουσουλμάνων:</w:t>
      </w:r>
      <w:r>
        <w:rPr>
          <w:sz w:val="24"/>
          <w:szCs w:val="24"/>
        </w:rPr>
        <w:t xml:space="preserve"> Αγγουράκι τουρσί (ορεκτικό), Γεμιστά μήλα με κρέας (κυρίως), </w:t>
      </w:r>
      <w:proofErr w:type="spellStart"/>
      <w:r>
        <w:rPr>
          <w:sz w:val="24"/>
          <w:szCs w:val="24"/>
        </w:rPr>
        <w:t>Μαλεμπί</w:t>
      </w:r>
      <w:proofErr w:type="spellEnd"/>
      <w:r>
        <w:rPr>
          <w:sz w:val="24"/>
          <w:szCs w:val="24"/>
        </w:rPr>
        <w:t xml:space="preserve"> με βύσσινα (επιδόρπιο).</w:t>
      </w:r>
    </w:p>
    <w:p w14:paraId="4A269C50" w14:textId="77777777" w:rsidR="00AE0DF8" w:rsidRDefault="00F23182">
      <w:pPr>
        <w:spacing w:before="240" w:after="240" w:line="360" w:lineRule="auto"/>
        <w:jc w:val="both"/>
        <w:rPr>
          <w:sz w:val="24"/>
          <w:szCs w:val="24"/>
        </w:rPr>
      </w:pPr>
      <w:r>
        <w:rPr>
          <w:b/>
          <w:sz w:val="24"/>
          <w:szCs w:val="24"/>
        </w:rPr>
        <w:lastRenderedPageBreak/>
        <w:t>Ομάδα Χριστιανών:</w:t>
      </w:r>
      <w:r>
        <w:rPr>
          <w:sz w:val="24"/>
          <w:szCs w:val="24"/>
        </w:rPr>
        <w:t xml:space="preserve"> Καραβίδες με σκορδαλιά από καρύδια (ορεκτικό), Κατσίκι με κολοκυθάκια (κυρίως), Κανταΐφι με καρύδια (επιδόρπιο).</w:t>
      </w:r>
    </w:p>
    <w:p w14:paraId="46477FC1" w14:textId="77777777" w:rsidR="00AE0DF8" w:rsidRDefault="00F23182">
      <w:pPr>
        <w:spacing w:before="240" w:after="240" w:line="360" w:lineRule="auto"/>
        <w:jc w:val="both"/>
        <w:rPr>
          <w:sz w:val="24"/>
          <w:szCs w:val="24"/>
        </w:rPr>
      </w:pPr>
      <w:r>
        <w:rPr>
          <w:sz w:val="24"/>
          <w:szCs w:val="24"/>
        </w:rPr>
        <w:t xml:space="preserve">Συγχρόνως γίνεται περιγραφή των περισσότερων φαγητών και τονίζεται από τον/την εκπαιδευτικό, ότι τα περισσότερα από αυτά τα φαγητά τα έτρωγαν και οι τρεις θρησκευτικές κοινότητες, αλλά η κάθε μία είχε το δικό της τρόπο μαγειρέματος. Εξαίρεση αποτελεί μόνο το πιάτο με τις καραβίδες, γιατί τα θαλασσινά απαγορεύονται στη διατροφή των Εβραίων σύμφωνα με τους κανόνες του θρησκευτικού τους βιβλίου, της </w:t>
      </w:r>
      <w:proofErr w:type="spellStart"/>
      <w:r>
        <w:rPr>
          <w:sz w:val="24"/>
          <w:szCs w:val="24"/>
        </w:rPr>
        <w:t>Τορά</w:t>
      </w:r>
      <w:proofErr w:type="spellEnd"/>
      <w:r>
        <w:rPr>
          <w:sz w:val="24"/>
          <w:szCs w:val="24"/>
        </w:rPr>
        <w:t>.</w:t>
      </w:r>
    </w:p>
    <w:p w14:paraId="3FFCEF06" w14:textId="77777777" w:rsidR="00AE0DF8" w:rsidRDefault="00F23182">
      <w:pPr>
        <w:spacing w:before="240" w:after="240" w:line="360" w:lineRule="auto"/>
        <w:jc w:val="both"/>
        <w:rPr>
          <w:sz w:val="24"/>
          <w:szCs w:val="24"/>
        </w:rPr>
      </w:pPr>
      <w:r>
        <w:rPr>
          <w:sz w:val="24"/>
          <w:szCs w:val="24"/>
        </w:rPr>
        <w:t xml:space="preserve">Με τη βοήθεια της </w:t>
      </w:r>
      <w:r>
        <w:rPr>
          <w:b/>
          <w:sz w:val="24"/>
          <w:szCs w:val="24"/>
        </w:rPr>
        <w:t>καρτέλας Στον «σοφρά» του Αλή</w:t>
      </w:r>
      <w:r>
        <w:rPr>
          <w:sz w:val="24"/>
          <w:szCs w:val="24"/>
        </w:rPr>
        <w:t>, οι μαθητές/</w:t>
      </w:r>
      <w:proofErr w:type="spellStart"/>
      <w:r>
        <w:rPr>
          <w:sz w:val="24"/>
          <w:szCs w:val="24"/>
        </w:rPr>
        <w:t>τριες</w:t>
      </w:r>
      <w:proofErr w:type="spellEnd"/>
      <w:r>
        <w:rPr>
          <w:sz w:val="24"/>
          <w:szCs w:val="24"/>
        </w:rPr>
        <w:t xml:space="preserve"> πληροφορούνται τις διατροφικές συνήθειες του Αλή πασά και καλούνται να συζητήσουν τα σημεία που τους κάνουν εντύπωση.</w:t>
      </w:r>
    </w:p>
    <w:p w14:paraId="656A7FD6" w14:textId="77777777" w:rsidR="00AE0DF8" w:rsidRDefault="00F23182">
      <w:pPr>
        <w:spacing w:before="240" w:after="240" w:line="360" w:lineRule="auto"/>
        <w:jc w:val="both"/>
        <w:rPr>
          <w:sz w:val="24"/>
          <w:szCs w:val="24"/>
        </w:rPr>
      </w:pPr>
      <w:r>
        <w:rPr>
          <w:sz w:val="24"/>
          <w:szCs w:val="24"/>
        </w:rPr>
        <w:t xml:space="preserve">Τέλος, για την κατανόηση της σημασίας των </w:t>
      </w:r>
      <w:r>
        <w:rPr>
          <w:b/>
          <w:sz w:val="24"/>
          <w:szCs w:val="24"/>
        </w:rPr>
        <w:t>μπαχαρικών και μυρωδικών</w:t>
      </w:r>
      <w:r>
        <w:rPr>
          <w:sz w:val="24"/>
          <w:szCs w:val="24"/>
        </w:rPr>
        <w:t xml:space="preserve"> στα φαγητά της οθωμανικής περιόδου, οι μαθητές/</w:t>
      </w:r>
      <w:proofErr w:type="spellStart"/>
      <w:r>
        <w:rPr>
          <w:sz w:val="24"/>
          <w:szCs w:val="24"/>
        </w:rPr>
        <w:t>τριες</w:t>
      </w:r>
      <w:proofErr w:type="spellEnd"/>
      <w:r>
        <w:rPr>
          <w:sz w:val="24"/>
          <w:szCs w:val="24"/>
        </w:rPr>
        <w:t xml:space="preserve"> χωρίζονται σε δύο ομάδες και μοιράζονται τα οχτώ (8) αριθμημένα βαζάκια της </w:t>
      </w:r>
      <w:proofErr w:type="spellStart"/>
      <w:r>
        <w:rPr>
          <w:sz w:val="24"/>
          <w:szCs w:val="24"/>
        </w:rPr>
        <w:t>μουσειοσκευής</w:t>
      </w:r>
      <w:proofErr w:type="spellEnd"/>
      <w:r>
        <w:rPr>
          <w:sz w:val="24"/>
          <w:szCs w:val="24"/>
        </w:rPr>
        <w:t xml:space="preserve"> για να αναγνωρίσουν το περιεχόμενό τους με τη μυρωδιά. Οι δύο ομάδες μπορούν να καταγράψουν σε ένα χαρτί τα μπαχαρικά/μυρωδικά που θα βρουν και στη συνέχεια να παρουσιάσουν τα αποτελέσματα τους στην άλλη ομάδα, ώστε να δουν ποια βρήκε τα περισσότερα!</w:t>
      </w:r>
    </w:p>
    <w:p w14:paraId="41B71999" w14:textId="77777777" w:rsidR="00AE0DF8" w:rsidRDefault="00AE0DF8">
      <w:pPr>
        <w:spacing w:before="240" w:after="240" w:line="360" w:lineRule="auto"/>
        <w:jc w:val="both"/>
        <w:rPr>
          <w:sz w:val="24"/>
          <w:szCs w:val="24"/>
        </w:rPr>
      </w:pPr>
    </w:p>
    <w:p w14:paraId="285DC8CB" w14:textId="77777777" w:rsidR="00AE0DF8" w:rsidRDefault="00F23182">
      <w:pPr>
        <w:spacing w:before="240" w:after="240" w:line="360" w:lineRule="auto"/>
        <w:jc w:val="both"/>
        <w:rPr>
          <w:b/>
          <w:sz w:val="24"/>
          <w:szCs w:val="24"/>
        </w:rPr>
      </w:pPr>
      <w:r>
        <w:rPr>
          <w:b/>
          <w:sz w:val="24"/>
          <w:szCs w:val="24"/>
        </w:rPr>
        <w:t>Δραστηριότητα «Αλή Ταμπού»</w:t>
      </w:r>
    </w:p>
    <w:p w14:paraId="30ECCECA" w14:textId="77777777" w:rsidR="00AE0DF8" w:rsidRDefault="00F23182">
      <w:pPr>
        <w:spacing w:before="240" w:after="240" w:line="360" w:lineRule="auto"/>
        <w:jc w:val="both"/>
        <w:rPr>
          <w:b/>
          <w:sz w:val="24"/>
          <w:szCs w:val="24"/>
        </w:rPr>
      </w:pPr>
      <w:r>
        <w:rPr>
          <w:b/>
          <w:sz w:val="24"/>
          <w:szCs w:val="24"/>
        </w:rPr>
        <w:t>Μία (1) διδακτική ώρα</w:t>
      </w:r>
    </w:p>
    <w:p w14:paraId="07C5FA52" w14:textId="77777777" w:rsidR="00AE0DF8" w:rsidRDefault="00F23182">
      <w:pPr>
        <w:spacing w:before="240" w:after="240" w:line="360" w:lineRule="auto"/>
        <w:jc w:val="both"/>
        <w:rPr>
          <w:b/>
          <w:sz w:val="24"/>
          <w:szCs w:val="24"/>
        </w:rPr>
      </w:pPr>
      <w:r>
        <w:rPr>
          <w:b/>
          <w:sz w:val="24"/>
          <w:szCs w:val="24"/>
        </w:rPr>
        <w:t>Οδηγίες</w:t>
      </w:r>
    </w:p>
    <w:p w14:paraId="5120D496" w14:textId="77777777" w:rsidR="00AE0DF8" w:rsidRDefault="00F23182">
      <w:pPr>
        <w:spacing w:before="240" w:after="240" w:line="360" w:lineRule="auto"/>
        <w:jc w:val="both"/>
        <w:rPr>
          <w:sz w:val="24"/>
          <w:szCs w:val="24"/>
        </w:rPr>
      </w:pPr>
      <w:r>
        <w:rPr>
          <w:sz w:val="24"/>
          <w:szCs w:val="24"/>
        </w:rPr>
        <w:t xml:space="preserve">Αφού ολοκληρωθούν οι παραπάνω δραστηριότητες και αξιοποιηθεί όλο το υλικό της </w:t>
      </w:r>
      <w:proofErr w:type="spellStart"/>
      <w:r>
        <w:rPr>
          <w:sz w:val="24"/>
          <w:szCs w:val="24"/>
        </w:rPr>
        <w:t>μουσειοσκευής</w:t>
      </w:r>
      <w:proofErr w:type="spellEnd"/>
      <w:r>
        <w:rPr>
          <w:sz w:val="24"/>
          <w:szCs w:val="24"/>
        </w:rPr>
        <w:t xml:space="preserve"> από τους/τις μαθητές/</w:t>
      </w:r>
      <w:proofErr w:type="spellStart"/>
      <w:r>
        <w:rPr>
          <w:sz w:val="24"/>
          <w:szCs w:val="24"/>
        </w:rPr>
        <w:t>τριες</w:t>
      </w:r>
      <w:proofErr w:type="spellEnd"/>
      <w:r>
        <w:rPr>
          <w:sz w:val="24"/>
          <w:szCs w:val="24"/>
        </w:rPr>
        <w:t xml:space="preserve">, η εκπαιδευτική δράση για την οθωμανική διατροφή μπορεί να ολοκληρωθεί με το παιχνίδι </w:t>
      </w:r>
      <w:r>
        <w:rPr>
          <w:b/>
          <w:sz w:val="24"/>
          <w:szCs w:val="24"/>
        </w:rPr>
        <w:t>Αλή Ταμπού</w:t>
      </w:r>
      <w:r>
        <w:rPr>
          <w:sz w:val="24"/>
          <w:szCs w:val="24"/>
        </w:rPr>
        <w:t>:</w:t>
      </w:r>
    </w:p>
    <w:p w14:paraId="73884C31" w14:textId="77777777" w:rsidR="00AE0DF8" w:rsidRDefault="00F23182">
      <w:pPr>
        <w:spacing w:before="240" w:after="240" w:line="360" w:lineRule="auto"/>
        <w:jc w:val="both"/>
        <w:rPr>
          <w:sz w:val="24"/>
          <w:szCs w:val="24"/>
        </w:rPr>
      </w:pPr>
      <w:r>
        <w:rPr>
          <w:sz w:val="24"/>
          <w:szCs w:val="24"/>
        </w:rPr>
        <w:t>Οι μαθητές/</w:t>
      </w:r>
      <w:proofErr w:type="spellStart"/>
      <w:r>
        <w:rPr>
          <w:sz w:val="24"/>
          <w:szCs w:val="24"/>
        </w:rPr>
        <w:t>τριες</w:t>
      </w:r>
      <w:proofErr w:type="spellEnd"/>
      <w:r>
        <w:rPr>
          <w:sz w:val="24"/>
          <w:szCs w:val="24"/>
        </w:rPr>
        <w:t xml:space="preserve"> χωρίζονται σε δύο ομάδες και μοιράζονται τις δώδεκα (12) κάρτες. Στόχος του παιχνιδιού είναι να περιγράψουν τη λέξη που αναγράφεται στο πάνω μέρος της κάρτας, χωρίς να αναφερθούν στις τέσσερις (4) λέξεις που υπάρχουν από κάτω ή σε παράγωγά τους. Πρέπει να προσπαθήσουν να περιγράψουν τη λέξη στην </w:t>
      </w:r>
      <w:r>
        <w:rPr>
          <w:sz w:val="24"/>
          <w:szCs w:val="24"/>
        </w:rPr>
        <w:lastRenderedPageBreak/>
        <w:t>ομάδα τους με αναφορές από όσα έμαθαν για τα Γιάννενα. Κάθε γύρος θα διαρκεί ένα λεπτό και θα χρονομετρείται από τον/την εκπαιδευτικό. Για κάθε κάρτα που θα βρίσκει η κάθε ομάδα, θα κερδίζει  1 πόντο, ενώ για κάθε κάρτα με το σύμβολο 1+ θα κερδίζει 2 πόντους. Η ομάδα που στο τέλος του παιχνιδιού θα έχει συγκεντρώσει τους περισσότερους πόντους, θα είναι η νικήτρια!</w:t>
      </w:r>
    </w:p>
    <w:p w14:paraId="4EDFDB80" w14:textId="77777777" w:rsidR="00AE0DF8" w:rsidRDefault="00F23182">
      <w:pPr>
        <w:spacing w:before="240" w:after="240" w:line="360" w:lineRule="auto"/>
        <w:jc w:val="both"/>
        <w:rPr>
          <w:sz w:val="24"/>
          <w:szCs w:val="24"/>
        </w:rPr>
      </w:pPr>
      <w:r>
        <w:rPr>
          <w:sz w:val="24"/>
          <w:szCs w:val="24"/>
        </w:rPr>
        <w:t xml:space="preserve"> </w:t>
      </w:r>
    </w:p>
    <w:p w14:paraId="7CF4A652" w14:textId="77777777" w:rsidR="00AE0DF8" w:rsidRDefault="00F23182">
      <w:pPr>
        <w:spacing w:before="240" w:after="240" w:line="360" w:lineRule="auto"/>
        <w:jc w:val="both"/>
        <w:rPr>
          <w:b/>
          <w:sz w:val="24"/>
          <w:szCs w:val="24"/>
        </w:rPr>
      </w:pPr>
      <w:r>
        <w:rPr>
          <w:b/>
          <w:sz w:val="24"/>
          <w:szCs w:val="24"/>
        </w:rPr>
        <w:t>Προτεινόμενες Εξωσχολικές Δράσεις</w:t>
      </w:r>
    </w:p>
    <w:p w14:paraId="509D9C69" w14:textId="77777777" w:rsidR="00AE0DF8" w:rsidRDefault="00F23182">
      <w:pPr>
        <w:spacing w:before="240" w:after="240" w:line="360" w:lineRule="auto"/>
        <w:ind w:left="360"/>
        <w:jc w:val="both"/>
        <w:rPr>
          <w:sz w:val="24"/>
          <w:szCs w:val="24"/>
        </w:rPr>
      </w:pPr>
      <w:r>
        <w:rPr>
          <w:sz w:val="24"/>
          <w:szCs w:val="24"/>
        </w:rPr>
        <w:t>1.</w:t>
      </w:r>
      <w:r>
        <w:rPr>
          <w:sz w:val="24"/>
          <w:szCs w:val="24"/>
        </w:rPr>
        <w:tab/>
        <w:t xml:space="preserve"> Επίσκεψη στο Μουσείο του Αλή Πασά στο Νησάκι Ιωαννίνων.</w:t>
      </w:r>
    </w:p>
    <w:p w14:paraId="49865577" w14:textId="77777777" w:rsidR="00AE0DF8" w:rsidRDefault="00F23182">
      <w:pPr>
        <w:spacing w:before="240" w:after="240" w:line="360" w:lineRule="auto"/>
        <w:ind w:left="360"/>
        <w:jc w:val="both"/>
        <w:rPr>
          <w:sz w:val="24"/>
          <w:szCs w:val="24"/>
        </w:rPr>
      </w:pPr>
      <w:r>
        <w:rPr>
          <w:sz w:val="24"/>
          <w:szCs w:val="24"/>
        </w:rPr>
        <w:t>2.</w:t>
      </w:r>
      <w:r>
        <w:rPr>
          <w:sz w:val="24"/>
          <w:szCs w:val="24"/>
        </w:rPr>
        <w:tab/>
        <w:t xml:space="preserve"> Επίσκεψη στα οθωμανικά τζαμιά και μαγειρεία του Κάστρου Ιωαννίνων.</w:t>
      </w:r>
    </w:p>
    <w:p w14:paraId="41899098" w14:textId="77777777" w:rsidR="00AE0DF8" w:rsidRDefault="00F23182">
      <w:pPr>
        <w:spacing w:before="240" w:after="240" w:line="360" w:lineRule="auto"/>
        <w:ind w:left="360"/>
        <w:jc w:val="both"/>
        <w:rPr>
          <w:sz w:val="24"/>
          <w:szCs w:val="24"/>
        </w:rPr>
      </w:pPr>
      <w:r>
        <w:rPr>
          <w:sz w:val="24"/>
          <w:szCs w:val="24"/>
        </w:rPr>
        <w:t>3.</w:t>
      </w:r>
      <w:r>
        <w:rPr>
          <w:sz w:val="24"/>
          <w:szCs w:val="24"/>
        </w:rPr>
        <w:tab/>
        <w:t xml:space="preserve">Επίσκεψη στην μόνιμη έκθεση του Αρχοντικού </w:t>
      </w:r>
      <w:proofErr w:type="spellStart"/>
      <w:r>
        <w:rPr>
          <w:sz w:val="24"/>
          <w:szCs w:val="24"/>
        </w:rPr>
        <w:t>Μίσιου</w:t>
      </w:r>
      <w:proofErr w:type="spellEnd"/>
      <w:r>
        <w:rPr>
          <w:sz w:val="24"/>
          <w:szCs w:val="24"/>
        </w:rPr>
        <w:t xml:space="preserve"> Ιωαννίνων.</w:t>
      </w:r>
    </w:p>
    <w:p w14:paraId="557CF34E" w14:textId="77777777" w:rsidR="00AE0DF8" w:rsidRDefault="00F23182">
      <w:pPr>
        <w:spacing w:before="240" w:after="240" w:line="360" w:lineRule="auto"/>
        <w:ind w:left="360"/>
        <w:jc w:val="both"/>
        <w:rPr>
          <w:b/>
          <w:sz w:val="24"/>
          <w:szCs w:val="24"/>
        </w:rPr>
      </w:pPr>
      <w:r>
        <w:rPr>
          <w:sz w:val="24"/>
          <w:szCs w:val="24"/>
        </w:rPr>
        <w:t>4. Υλοποίηση των συνταγών που προτείνονται στο έντυπο «Μαγειρεύοντας στην Ήπειρο, 100.00 χρόνια» με απαραίτητη τη βοήθεια ενηλίκων.</w:t>
      </w:r>
    </w:p>
    <w:p w14:paraId="358EDA3E" w14:textId="44188C41" w:rsidR="00AE0DF8" w:rsidRDefault="00F23182">
      <w:pPr>
        <w:spacing w:before="240" w:after="240" w:line="360" w:lineRule="auto"/>
        <w:ind w:left="360"/>
        <w:jc w:val="both"/>
        <w:rPr>
          <w:b/>
          <w:sz w:val="24"/>
          <w:szCs w:val="24"/>
        </w:rPr>
      </w:pPr>
      <w:r>
        <w:rPr>
          <w:sz w:val="24"/>
          <w:szCs w:val="24"/>
        </w:rPr>
        <w:t xml:space="preserve">5. </w:t>
      </w:r>
      <w:r>
        <w:rPr>
          <w:b/>
          <w:sz w:val="24"/>
          <w:szCs w:val="24"/>
        </w:rPr>
        <w:t>«Στρώστε το σοφρά σας»:</w:t>
      </w:r>
      <w:r w:rsidR="00797F55">
        <w:rPr>
          <w:b/>
          <w:sz w:val="24"/>
          <w:szCs w:val="24"/>
          <w:lang w:val="el-GR"/>
        </w:rPr>
        <w:t xml:space="preserve"> </w:t>
      </w:r>
      <w:r>
        <w:rPr>
          <w:sz w:val="24"/>
          <w:szCs w:val="24"/>
        </w:rPr>
        <w:t>Οι μαθητές/</w:t>
      </w:r>
      <w:proofErr w:type="spellStart"/>
      <w:r>
        <w:rPr>
          <w:sz w:val="24"/>
          <w:szCs w:val="24"/>
        </w:rPr>
        <w:t>τριες</w:t>
      </w:r>
      <w:proofErr w:type="spellEnd"/>
      <w:r>
        <w:rPr>
          <w:sz w:val="24"/>
          <w:szCs w:val="24"/>
        </w:rPr>
        <w:t xml:space="preserve"> σε συνεργασία με τους μαθητές/</w:t>
      </w:r>
      <w:proofErr w:type="spellStart"/>
      <w:r>
        <w:rPr>
          <w:sz w:val="24"/>
          <w:szCs w:val="24"/>
        </w:rPr>
        <w:t>τριες</w:t>
      </w:r>
      <w:proofErr w:type="spellEnd"/>
      <w:r>
        <w:rPr>
          <w:sz w:val="24"/>
          <w:szCs w:val="24"/>
        </w:rPr>
        <w:t xml:space="preserve"> μιας άλλης τάξης του σχολείου σας ή με ένα τμήμα ένταξης, καλούνται να παρουσιάσουν ο ένας στον άλλο την τοπική κουζίνα της περιοχής και να βρουν διαφορές και ομοιότητες. Στη συνέχεια καλούνται να οργανώσουν ένα κοινό γεύμα φιλοξενίας γύρω από αυτοσχέδιους “σοφράδες” στο χώρο του σχολείου, στο οποίο ο/η καθένας/μία θα φέρει από ένα φαγητό μαγειρεμένο με τη βοήθεια κάποιου ενήλικα.</w:t>
      </w:r>
    </w:p>
    <w:p w14:paraId="44574D5F" w14:textId="77777777" w:rsidR="00AE0DF8" w:rsidRDefault="00F23182">
      <w:pPr>
        <w:spacing w:before="240" w:after="240" w:line="360" w:lineRule="auto"/>
        <w:ind w:left="360"/>
        <w:jc w:val="both"/>
        <w:rPr>
          <w:sz w:val="24"/>
          <w:szCs w:val="24"/>
        </w:rPr>
      </w:pPr>
      <w:r>
        <w:rPr>
          <w:sz w:val="24"/>
          <w:szCs w:val="24"/>
        </w:rPr>
        <w:t xml:space="preserve">6.  </w:t>
      </w:r>
      <w:r>
        <w:rPr>
          <w:b/>
          <w:sz w:val="24"/>
          <w:szCs w:val="24"/>
        </w:rPr>
        <w:t>«</w:t>
      </w:r>
      <w:proofErr w:type="spellStart"/>
      <w:r>
        <w:rPr>
          <w:b/>
          <w:sz w:val="24"/>
          <w:szCs w:val="24"/>
        </w:rPr>
        <w:t>Vlog</w:t>
      </w:r>
      <w:proofErr w:type="spellEnd"/>
      <w:r>
        <w:rPr>
          <w:b/>
          <w:sz w:val="24"/>
          <w:szCs w:val="24"/>
        </w:rPr>
        <w:t xml:space="preserve"> στα Γιάννενα του Αλή πασά»: </w:t>
      </w:r>
      <w:r>
        <w:rPr>
          <w:sz w:val="24"/>
          <w:szCs w:val="24"/>
        </w:rPr>
        <w:t>Αφού πήραν μία γεύση από το παζάρι των Ιωαννίνων κατά την οθωμανική περίοδο, οι μαθητές/</w:t>
      </w:r>
      <w:proofErr w:type="spellStart"/>
      <w:r>
        <w:rPr>
          <w:sz w:val="24"/>
          <w:szCs w:val="24"/>
        </w:rPr>
        <w:t>τριες</w:t>
      </w:r>
      <w:proofErr w:type="spellEnd"/>
      <w:r>
        <w:rPr>
          <w:sz w:val="24"/>
          <w:szCs w:val="24"/>
        </w:rPr>
        <w:t xml:space="preserve"> χωρίζονται σε ομάδες των 2-3 ατόμων για τη δημιουργία ενός </w:t>
      </w:r>
      <w:proofErr w:type="spellStart"/>
      <w:r>
        <w:rPr>
          <w:sz w:val="24"/>
          <w:szCs w:val="24"/>
        </w:rPr>
        <w:t>Vlog</w:t>
      </w:r>
      <w:proofErr w:type="spellEnd"/>
      <w:r>
        <w:rPr>
          <w:sz w:val="24"/>
          <w:szCs w:val="24"/>
        </w:rPr>
        <w:t xml:space="preserve"> με θέμα ένα από τα σωζόμενα οθωμανικά κτήρια και μνημεία της πόλης, που μπορεί να έχουν άλλη χρήση σήμερα ή απλώς να είναι διατηρητέα. Οι μαθητές/</w:t>
      </w:r>
      <w:proofErr w:type="spellStart"/>
      <w:r>
        <w:rPr>
          <w:sz w:val="24"/>
          <w:szCs w:val="24"/>
        </w:rPr>
        <w:t>τριες</w:t>
      </w:r>
      <w:proofErr w:type="spellEnd"/>
      <w:r>
        <w:rPr>
          <w:sz w:val="24"/>
          <w:szCs w:val="24"/>
        </w:rPr>
        <w:t xml:space="preserve"> καλούνται να κάνουν πρώτα μία ιστορική έρευνα και στη συνέχεια να μιλήσουν με τους κατοίκους της πόλης για τα μνημεία και τα ιστορικά κτήρια για να τους για να πουν τη δική τους οπτική της ιστορίας.</w:t>
      </w:r>
    </w:p>
    <w:p w14:paraId="64400EF9" w14:textId="77777777" w:rsidR="00AE0DF8" w:rsidRDefault="00F23182">
      <w:pPr>
        <w:spacing w:before="240" w:after="240" w:line="360" w:lineRule="auto"/>
        <w:jc w:val="both"/>
        <w:rPr>
          <w:b/>
          <w:sz w:val="24"/>
          <w:szCs w:val="24"/>
        </w:rPr>
      </w:pPr>
      <w:r>
        <w:rPr>
          <w:b/>
          <w:sz w:val="24"/>
          <w:szCs w:val="24"/>
        </w:rPr>
        <w:t xml:space="preserve">Αξιολόγηση </w:t>
      </w:r>
      <w:proofErr w:type="spellStart"/>
      <w:r>
        <w:rPr>
          <w:b/>
          <w:sz w:val="24"/>
          <w:szCs w:val="24"/>
        </w:rPr>
        <w:t>Μουσειοσκευής</w:t>
      </w:r>
      <w:proofErr w:type="spellEnd"/>
    </w:p>
    <w:p w14:paraId="088B6204" w14:textId="77777777" w:rsidR="00AE0DF8" w:rsidRDefault="00F23182">
      <w:pPr>
        <w:spacing w:before="240" w:after="240" w:line="360" w:lineRule="auto"/>
        <w:jc w:val="both"/>
        <w:rPr>
          <w:color w:val="202124"/>
          <w:sz w:val="24"/>
          <w:szCs w:val="24"/>
          <w:highlight w:val="white"/>
        </w:rPr>
      </w:pPr>
      <w:r>
        <w:rPr>
          <w:color w:val="202124"/>
          <w:sz w:val="24"/>
          <w:szCs w:val="24"/>
          <w:highlight w:val="white"/>
        </w:rPr>
        <w:lastRenderedPageBreak/>
        <w:t>Αγαπητέ/ή εκπαιδευτικέ,</w:t>
      </w:r>
    </w:p>
    <w:p w14:paraId="663BFB15" w14:textId="77777777" w:rsidR="00AE0DF8" w:rsidRDefault="00F23182">
      <w:pPr>
        <w:spacing w:before="240" w:after="240" w:line="360" w:lineRule="auto"/>
        <w:jc w:val="both"/>
        <w:rPr>
          <w:color w:val="202124"/>
          <w:sz w:val="24"/>
          <w:szCs w:val="24"/>
          <w:highlight w:val="white"/>
        </w:rPr>
      </w:pPr>
      <w:r>
        <w:rPr>
          <w:color w:val="202124"/>
          <w:sz w:val="24"/>
          <w:szCs w:val="24"/>
          <w:highlight w:val="white"/>
        </w:rPr>
        <w:t xml:space="preserve">Παρακαλούμε να αφιερώσετε λίγα λεπτά από το χρόνο σας για τη συμπλήρωση του ερωτηματολογίου της </w:t>
      </w:r>
      <w:proofErr w:type="spellStart"/>
      <w:r>
        <w:rPr>
          <w:color w:val="202124"/>
          <w:sz w:val="24"/>
          <w:szCs w:val="24"/>
          <w:highlight w:val="white"/>
        </w:rPr>
        <w:t>μουσειοσκευής</w:t>
      </w:r>
      <w:proofErr w:type="spellEnd"/>
      <w:r>
        <w:rPr>
          <w:color w:val="202124"/>
          <w:sz w:val="24"/>
          <w:szCs w:val="24"/>
          <w:highlight w:val="white"/>
        </w:rPr>
        <w:t xml:space="preserve">. Στόχος είναι η καταγραφή της άποψης και των προτάσεων σας και η αξιοποίηση των πληροφοριών αυτών στην περαιτέρω βελτίωση της ποιότητας των εκπαιδευτικών δράσεων. Μπορείτε είτε να συμπληρώσετε το έντυπο που θα βρείτε μέσα στη </w:t>
      </w:r>
      <w:proofErr w:type="spellStart"/>
      <w:r>
        <w:rPr>
          <w:color w:val="202124"/>
          <w:sz w:val="24"/>
          <w:szCs w:val="24"/>
          <w:highlight w:val="white"/>
        </w:rPr>
        <w:t>μουσειοσκευή</w:t>
      </w:r>
      <w:proofErr w:type="spellEnd"/>
      <w:r>
        <w:rPr>
          <w:color w:val="202124"/>
          <w:sz w:val="24"/>
          <w:szCs w:val="24"/>
          <w:highlight w:val="white"/>
        </w:rPr>
        <w:t xml:space="preserve">, </w:t>
      </w:r>
      <w:r>
        <w:rPr>
          <w:color w:val="202124"/>
          <w:sz w:val="24"/>
          <w:szCs w:val="24"/>
        </w:rPr>
        <w:t xml:space="preserve">είτε να το συμπληρώσετε ηλεκτρονικά </w:t>
      </w:r>
      <w:proofErr w:type="spellStart"/>
      <w:r>
        <w:rPr>
          <w:color w:val="202124"/>
          <w:sz w:val="24"/>
          <w:szCs w:val="24"/>
        </w:rPr>
        <w:t>σκανάροντας</w:t>
      </w:r>
      <w:proofErr w:type="spellEnd"/>
      <w:r>
        <w:rPr>
          <w:color w:val="202124"/>
          <w:sz w:val="24"/>
          <w:szCs w:val="24"/>
        </w:rPr>
        <w:t xml:space="preserve"> το QR </w:t>
      </w:r>
      <w:proofErr w:type="spellStart"/>
      <w:r>
        <w:rPr>
          <w:color w:val="202124"/>
          <w:sz w:val="24"/>
          <w:szCs w:val="24"/>
        </w:rPr>
        <w:t>code</w:t>
      </w:r>
      <w:proofErr w:type="spellEnd"/>
      <w:r>
        <w:rPr>
          <w:color w:val="202124"/>
          <w:sz w:val="24"/>
          <w:szCs w:val="24"/>
        </w:rPr>
        <w:t>. Επίσης, παρακαλούμε να παροτρύνετε και τους/τις μαθητές-</w:t>
      </w:r>
      <w:proofErr w:type="spellStart"/>
      <w:r>
        <w:rPr>
          <w:color w:val="202124"/>
          <w:sz w:val="24"/>
          <w:szCs w:val="24"/>
        </w:rPr>
        <w:t>τριες</w:t>
      </w:r>
      <w:proofErr w:type="spellEnd"/>
      <w:r>
        <w:rPr>
          <w:color w:val="202124"/>
          <w:sz w:val="24"/>
          <w:szCs w:val="24"/>
        </w:rPr>
        <w:t xml:space="preserve"> να συμπληρώσουν το δικό τους ερωτηματολόγιο, είτε χειρόγραφα είτε </w:t>
      </w:r>
      <w:r>
        <w:rPr>
          <w:color w:val="202124"/>
          <w:sz w:val="24"/>
          <w:szCs w:val="24"/>
          <w:highlight w:val="white"/>
        </w:rPr>
        <w:t>ηλεκτρονικά.</w:t>
      </w:r>
    </w:p>
    <w:p w14:paraId="261C4759" w14:textId="77777777" w:rsidR="00AE0DF8" w:rsidRDefault="00F23182">
      <w:pPr>
        <w:spacing w:before="240" w:after="240" w:line="360" w:lineRule="auto"/>
        <w:jc w:val="both"/>
        <w:rPr>
          <w:sz w:val="24"/>
          <w:szCs w:val="24"/>
        </w:rPr>
      </w:pPr>
      <w:r>
        <w:rPr>
          <w:sz w:val="24"/>
          <w:szCs w:val="24"/>
        </w:rPr>
        <w:t xml:space="preserve"> </w:t>
      </w:r>
    </w:p>
    <w:p w14:paraId="25E9D855" w14:textId="77777777" w:rsidR="00AE0DF8" w:rsidRDefault="00F23182">
      <w:pPr>
        <w:spacing w:before="240" w:after="240" w:line="360" w:lineRule="auto"/>
        <w:jc w:val="both"/>
        <w:rPr>
          <w:b/>
          <w:sz w:val="24"/>
          <w:szCs w:val="24"/>
        </w:rPr>
      </w:pPr>
      <w:r>
        <w:rPr>
          <w:b/>
          <w:sz w:val="24"/>
          <w:szCs w:val="24"/>
        </w:rPr>
        <w:t>Ενδεικτική βιβλιογραφία</w:t>
      </w:r>
    </w:p>
    <w:p w14:paraId="171CF4CC" w14:textId="77777777" w:rsidR="00AE0DF8" w:rsidRDefault="00F23182">
      <w:pPr>
        <w:spacing w:before="240" w:after="240" w:line="360" w:lineRule="auto"/>
        <w:jc w:val="both"/>
        <w:rPr>
          <w:b/>
          <w:sz w:val="24"/>
          <w:szCs w:val="24"/>
        </w:rPr>
      </w:pPr>
      <w:r>
        <w:rPr>
          <w:b/>
          <w:sz w:val="24"/>
          <w:szCs w:val="24"/>
        </w:rPr>
        <w:t>Ελληνική</w:t>
      </w:r>
    </w:p>
    <w:p w14:paraId="4CE7E743" w14:textId="77777777" w:rsidR="00AE0DF8" w:rsidRDefault="00F23182">
      <w:pPr>
        <w:spacing w:before="240" w:after="240" w:line="360" w:lineRule="auto"/>
        <w:jc w:val="both"/>
        <w:rPr>
          <w:sz w:val="24"/>
          <w:szCs w:val="24"/>
        </w:rPr>
      </w:pPr>
      <w:proofErr w:type="spellStart"/>
      <w:r>
        <w:rPr>
          <w:sz w:val="24"/>
          <w:szCs w:val="24"/>
        </w:rPr>
        <w:t>Βερτοδούλου</w:t>
      </w:r>
      <w:proofErr w:type="spellEnd"/>
      <w:r>
        <w:rPr>
          <w:sz w:val="24"/>
          <w:szCs w:val="24"/>
        </w:rPr>
        <w:t xml:space="preserve">-Καψάλη Α., </w:t>
      </w:r>
      <w:proofErr w:type="spellStart"/>
      <w:r>
        <w:rPr>
          <w:sz w:val="24"/>
          <w:szCs w:val="24"/>
        </w:rPr>
        <w:t>επιμ</w:t>
      </w:r>
      <w:proofErr w:type="spellEnd"/>
      <w:r>
        <w:rPr>
          <w:sz w:val="24"/>
          <w:szCs w:val="24"/>
        </w:rPr>
        <w:t>. 1991. Τ</w:t>
      </w:r>
      <w:r>
        <w:rPr>
          <w:i/>
          <w:sz w:val="24"/>
          <w:szCs w:val="24"/>
        </w:rPr>
        <w:t xml:space="preserve">α Γιάννενα στον χώρο και στον χρόνο: από το φωτογραφικό αρχείο του Απόστολου </w:t>
      </w:r>
      <w:proofErr w:type="spellStart"/>
      <w:r>
        <w:rPr>
          <w:i/>
          <w:sz w:val="24"/>
          <w:szCs w:val="24"/>
        </w:rPr>
        <w:t>Βερτόδουλου</w:t>
      </w:r>
      <w:proofErr w:type="spellEnd"/>
      <w:r>
        <w:rPr>
          <w:i/>
          <w:sz w:val="24"/>
          <w:szCs w:val="24"/>
        </w:rPr>
        <w:t xml:space="preserve">. </w:t>
      </w:r>
      <w:r>
        <w:rPr>
          <w:sz w:val="24"/>
          <w:szCs w:val="24"/>
        </w:rPr>
        <w:t>Αθήνα: Δωδώνη.</w:t>
      </w:r>
    </w:p>
    <w:p w14:paraId="779FD52C" w14:textId="77777777" w:rsidR="00AE0DF8" w:rsidRDefault="00F23182">
      <w:pPr>
        <w:spacing w:before="240" w:after="240" w:line="360" w:lineRule="auto"/>
        <w:jc w:val="both"/>
        <w:rPr>
          <w:sz w:val="24"/>
          <w:szCs w:val="24"/>
        </w:rPr>
      </w:pPr>
      <w:proofErr w:type="spellStart"/>
      <w:r>
        <w:rPr>
          <w:sz w:val="24"/>
          <w:szCs w:val="24"/>
        </w:rPr>
        <w:t>Βλαχοστέργιος</w:t>
      </w:r>
      <w:proofErr w:type="spellEnd"/>
      <w:r>
        <w:rPr>
          <w:sz w:val="24"/>
          <w:szCs w:val="24"/>
        </w:rPr>
        <w:t xml:space="preserve">, Ι.Ε. 2012-2013. </w:t>
      </w:r>
      <w:r>
        <w:rPr>
          <w:i/>
          <w:sz w:val="24"/>
          <w:szCs w:val="24"/>
        </w:rPr>
        <w:t>Φωτογραφικό Λεύκωμα:</w:t>
      </w:r>
      <w:r>
        <w:rPr>
          <w:sz w:val="24"/>
          <w:szCs w:val="24"/>
        </w:rPr>
        <w:t xml:space="preserve"> </w:t>
      </w:r>
      <w:r>
        <w:rPr>
          <w:i/>
          <w:sz w:val="24"/>
          <w:szCs w:val="24"/>
        </w:rPr>
        <w:t xml:space="preserve">Αρχοντικό </w:t>
      </w:r>
      <w:proofErr w:type="spellStart"/>
      <w:r>
        <w:rPr>
          <w:i/>
          <w:sz w:val="24"/>
          <w:szCs w:val="24"/>
        </w:rPr>
        <w:t>Μίσιου</w:t>
      </w:r>
      <w:proofErr w:type="spellEnd"/>
      <w:r>
        <w:rPr>
          <w:i/>
          <w:sz w:val="24"/>
          <w:szCs w:val="24"/>
        </w:rPr>
        <w:t xml:space="preserve"> - Το χθες</w:t>
      </w:r>
      <w:r>
        <w:rPr>
          <w:sz w:val="24"/>
          <w:szCs w:val="24"/>
        </w:rPr>
        <w:t xml:space="preserve">. Ιωάννινα: Υπηρεσία </w:t>
      </w:r>
      <w:proofErr w:type="spellStart"/>
      <w:r>
        <w:rPr>
          <w:sz w:val="24"/>
          <w:szCs w:val="24"/>
        </w:rPr>
        <w:t>Νεωτέρων</w:t>
      </w:r>
      <w:proofErr w:type="spellEnd"/>
      <w:r>
        <w:rPr>
          <w:sz w:val="24"/>
          <w:szCs w:val="24"/>
        </w:rPr>
        <w:t xml:space="preserve"> Μνημείων και Τεχνικών Έργων Ηπείρου.</w:t>
      </w:r>
    </w:p>
    <w:p w14:paraId="49C1DF09" w14:textId="77777777" w:rsidR="00AE0DF8" w:rsidRDefault="00F23182">
      <w:pPr>
        <w:spacing w:before="240" w:after="240" w:line="360" w:lineRule="auto"/>
        <w:jc w:val="both"/>
        <w:rPr>
          <w:sz w:val="24"/>
          <w:szCs w:val="24"/>
        </w:rPr>
      </w:pPr>
      <w:proofErr w:type="spellStart"/>
      <w:r>
        <w:rPr>
          <w:sz w:val="24"/>
          <w:szCs w:val="24"/>
        </w:rPr>
        <w:t>Brondsted</w:t>
      </w:r>
      <w:proofErr w:type="spellEnd"/>
      <w:r>
        <w:rPr>
          <w:sz w:val="24"/>
          <w:szCs w:val="24"/>
        </w:rPr>
        <w:t xml:space="preserve"> P.O., και Τ. </w:t>
      </w:r>
      <w:proofErr w:type="spellStart"/>
      <w:r>
        <w:rPr>
          <w:sz w:val="24"/>
          <w:szCs w:val="24"/>
        </w:rPr>
        <w:t>Lyman</w:t>
      </w:r>
      <w:proofErr w:type="spellEnd"/>
      <w:r>
        <w:rPr>
          <w:sz w:val="24"/>
          <w:szCs w:val="24"/>
        </w:rPr>
        <w:t xml:space="preserve">. 2006. </w:t>
      </w:r>
      <w:r>
        <w:rPr>
          <w:i/>
          <w:sz w:val="24"/>
          <w:szCs w:val="24"/>
        </w:rPr>
        <w:t>Ο Αλή Πασάς όπως τον γνώρισα. Οι μαρτυρίες δύο ταξιδιωτών</w:t>
      </w:r>
      <w:r>
        <w:rPr>
          <w:sz w:val="24"/>
          <w:szCs w:val="24"/>
        </w:rPr>
        <w:t xml:space="preserve">. Ιωάννινα: </w:t>
      </w:r>
      <w:proofErr w:type="spellStart"/>
      <w:r>
        <w:rPr>
          <w:sz w:val="24"/>
          <w:szCs w:val="24"/>
        </w:rPr>
        <w:t>Ισνάφι</w:t>
      </w:r>
      <w:proofErr w:type="spellEnd"/>
      <w:r>
        <w:rPr>
          <w:sz w:val="24"/>
          <w:szCs w:val="24"/>
        </w:rPr>
        <w:t>.</w:t>
      </w:r>
    </w:p>
    <w:p w14:paraId="2D964565" w14:textId="77777777" w:rsidR="00AE0DF8" w:rsidRDefault="00F23182">
      <w:pPr>
        <w:spacing w:before="240" w:after="240" w:line="360" w:lineRule="auto"/>
        <w:jc w:val="both"/>
        <w:rPr>
          <w:sz w:val="24"/>
          <w:szCs w:val="24"/>
        </w:rPr>
      </w:pPr>
      <w:r>
        <w:rPr>
          <w:sz w:val="24"/>
          <w:szCs w:val="24"/>
        </w:rPr>
        <w:t xml:space="preserve">Γερασίμου, Μ. 2004. </w:t>
      </w:r>
      <w:r>
        <w:rPr>
          <w:i/>
          <w:sz w:val="24"/>
          <w:szCs w:val="24"/>
        </w:rPr>
        <w:t>Η οθωμανική μαγειρική. 99 παλατιανές συνταγές προσαρμοσμένες στην σύγχρονη κουζίνα</w:t>
      </w:r>
      <w:r>
        <w:rPr>
          <w:sz w:val="24"/>
          <w:szCs w:val="24"/>
        </w:rPr>
        <w:t>. Αθήνα: Ποταμός.</w:t>
      </w:r>
    </w:p>
    <w:p w14:paraId="78F10775" w14:textId="77777777" w:rsidR="00AE0DF8" w:rsidRDefault="00F23182">
      <w:pPr>
        <w:spacing w:before="240" w:after="240" w:line="360" w:lineRule="auto"/>
        <w:jc w:val="both"/>
        <w:rPr>
          <w:sz w:val="24"/>
          <w:szCs w:val="24"/>
        </w:rPr>
      </w:pPr>
      <w:r>
        <w:rPr>
          <w:sz w:val="24"/>
          <w:szCs w:val="24"/>
        </w:rPr>
        <w:t xml:space="preserve">Δημητριάδης, Π. Ε. 1993. </w:t>
      </w:r>
      <w:r>
        <w:rPr>
          <w:i/>
          <w:sz w:val="24"/>
          <w:szCs w:val="24"/>
        </w:rPr>
        <w:t xml:space="preserve">Γιάννενα από την </w:t>
      </w:r>
      <w:r>
        <w:rPr>
          <w:sz w:val="24"/>
          <w:szCs w:val="24"/>
        </w:rPr>
        <w:t>«</w:t>
      </w:r>
      <w:r>
        <w:rPr>
          <w:i/>
          <w:sz w:val="24"/>
          <w:szCs w:val="24"/>
        </w:rPr>
        <w:t>πόλη - παζάρι</w:t>
      </w:r>
      <w:r>
        <w:rPr>
          <w:sz w:val="24"/>
          <w:szCs w:val="24"/>
        </w:rPr>
        <w:t>»</w:t>
      </w:r>
      <w:r>
        <w:rPr>
          <w:i/>
          <w:sz w:val="24"/>
          <w:szCs w:val="24"/>
        </w:rPr>
        <w:t xml:space="preserve"> στην </w:t>
      </w:r>
      <w:r>
        <w:rPr>
          <w:sz w:val="24"/>
          <w:szCs w:val="24"/>
        </w:rPr>
        <w:t>«</w:t>
      </w:r>
      <w:r>
        <w:rPr>
          <w:i/>
          <w:sz w:val="24"/>
          <w:szCs w:val="24"/>
        </w:rPr>
        <w:t>πόλη -πρακτορείο</w:t>
      </w:r>
      <w:r>
        <w:rPr>
          <w:sz w:val="24"/>
          <w:szCs w:val="24"/>
        </w:rPr>
        <w:t xml:space="preserve">». Θεσσαλονίκη: Κυριακίδη. </w:t>
      </w:r>
    </w:p>
    <w:p w14:paraId="51B8168E" w14:textId="77777777" w:rsidR="00AE0DF8" w:rsidRDefault="00F23182">
      <w:pPr>
        <w:spacing w:before="240" w:after="240" w:line="360" w:lineRule="auto"/>
        <w:jc w:val="both"/>
        <w:rPr>
          <w:sz w:val="24"/>
          <w:szCs w:val="24"/>
        </w:rPr>
      </w:pPr>
      <w:proofErr w:type="spellStart"/>
      <w:r>
        <w:rPr>
          <w:sz w:val="24"/>
          <w:szCs w:val="24"/>
        </w:rPr>
        <w:t>Holland</w:t>
      </w:r>
      <w:proofErr w:type="spellEnd"/>
      <w:r>
        <w:rPr>
          <w:sz w:val="24"/>
          <w:szCs w:val="24"/>
        </w:rPr>
        <w:t xml:space="preserve">, H. 1989. </w:t>
      </w:r>
      <w:r>
        <w:rPr>
          <w:i/>
          <w:sz w:val="24"/>
          <w:szCs w:val="24"/>
        </w:rPr>
        <w:t>Ταξίδια στα Ιόνια Νησιά, Ήπειρο, Αλβανία [1812-1813]</w:t>
      </w:r>
      <w:r>
        <w:rPr>
          <w:sz w:val="24"/>
          <w:szCs w:val="24"/>
        </w:rPr>
        <w:t>. Μτφ. Χ. Ιωαννίδη. Αθήνα: Συλλογή.</w:t>
      </w:r>
    </w:p>
    <w:p w14:paraId="1E461397" w14:textId="77777777" w:rsidR="00AE0DF8" w:rsidRDefault="00F23182">
      <w:pPr>
        <w:spacing w:before="240" w:after="240" w:line="360" w:lineRule="auto"/>
        <w:jc w:val="both"/>
        <w:rPr>
          <w:sz w:val="24"/>
          <w:szCs w:val="24"/>
        </w:rPr>
      </w:pPr>
      <w:proofErr w:type="spellStart"/>
      <w:r>
        <w:rPr>
          <w:sz w:val="24"/>
          <w:szCs w:val="24"/>
        </w:rPr>
        <w:t>Hughes</w:t>
      </w:r>
      <w:proofErr w:type="spellEnd"/>
      <w:r>
        <w:rPr>
          <w:sz w:val="24"/>
          <w:szCs w:val="24"/>
        </w:rPr>
        <w:t>, T. S. 2021</w:t>
      </w:r>
      <w:r>
        <w:rPr>
          <w:i/>
          <w:sz w:val="24"/>
          <w:szCs w:val="24"/>
        </w:rPr>
        <w:t>. Ταξίδια στην Ελλάδα και την Αλβανία [1812-1814].</w:t>
      </w:r>
      <w:r>
        <w:rPr>
          <w:sz w:val="24"/>
          <w:szCs w:val="24"/>
        </w:rPr>
        <w:t xml:space="preserve"> Μτφ. Α. Πετράκου. Αθήνα: Οδυσσέας.</w:t>
      </w:r>
    </w:p>
    <w:p w14:paraId="016A3EB5" w14:textId="77777777" w:rsidR="00AE0DF8" w:rsidRDefault="00F23182">
      <w:pPr>
        <w:spacing w:before="240" w:after="240" w:line="360" w:lineRule="auto"/>
        <w:jc w:val="both"/>
        <w:rPr>
          <w:sz w:val="24"/>
          <w:szCs w:val="24"/>
        </w:rPr>
      </w:pPr>
      <w:proofErr w:type="spellStart"/>
      <w:r>
        <w:rPr>
          <w:sz w:val="24"/>
          <w:szCs w:val="24"/>
        </w:rPr>
        <w:lastRenderedPageBreak/>
        <w:t>Κανετάκης</w:t>
      </w:r>
      <w:proofErr w:type="spellEnd"/>
      <w:r>
        <w:rPr>
          <w:sz w:val="24"/>
          <w:szCs w:val="24"/>
        </w:rPr>
        <w:t xml:space="preserve">, Γ. 1994. </w:t>
      </w:r>
      <w:r>
        <w:rPr>
          <w:i/>
          <w:sz w:val="24"/>
          <w:szCs w:val="24"/>
        </w:rPr>
        <w:t>Το Κάστρο. Συμβολή στην πολεοδομική ιστορία των Ιωαννίνων</w:t>
      </w:r>
      <w:r>
        <w:rPr>
          <w:sz w:val="24"/>
          <w:szCs w:val="24"/>
        </w:rPr>
        <w:t xml:space="preserve">. Αθήνα: </w:t>
      </w:r>
      <w:proofErr w:type="spellStart"/>
      <w:r>
        <w:rPr>
          <w:sz w:val="24"/>
          <w:szCs w:val="24"/>
        </w:rPr>
        <w:t>Τεχνικόν</w:t>
      </w:r>
      <w:proofErr w:type="spellEnd"/>
      <w:r>
        <w:rPr>
          <w:sz w:val="24"/>
          <w:szCs w:val="24"/>
        </w:rPr>
        <w:t xml:space="preserve"> </w:t>
      </w:r>
      <w:proofErr w:type="spellStart"/>
      <w:r>
        <w:rPr>
          <w:sz w:val="24"/>
          <w:szCs w:val="24"/>
        </w:rPr>
        <w:t>Επιμελητήριον</w:t>
      </w:r>
      <w:proofErr w:type="spellEnd"/>
      <w:r>
        <w:rPr>
          <w:sz w:val="24"/>
          <w:szCs w:val="24"/>
        </w:rPr>
        <w:t xml:space="preserve"> της Ελλάδος.</w:t>
      </w:r>
    </w:p>
    <w:p w14:paraId="63F457BB" w14:textId="77777777" w:rsidR="00AE0DF8" w:rsidRDefault="00F23182">
      <w:pPr>
        <w:spacing w:before="240" w:after="240" w:line="360" w:lineRule="auto"/>
        <w:jc w:val="both"/>
        <w:rPr>
          <w:sz w:val="24"/>
          <w:szCs w:val="24"/>
        </w:rPr>
      </w:pPr>
      <w:proofErr w:type="spellStart"/>
      <w:r>
        <w:rPr>
          <w:sz w:val="24"/>
          <w:szCs w:val="24"/>
        </w:rPr>
        <w:t>Κουλίδας</w:t>
      </w:r>
      <w:proofErr w:type="spellEnd"/>
      <w:r>
        <w:rPr>
          <w:sz w:val="24"/>
          <w:szCs w:val="24"/>
        </w:rPr>
        <w:t xml:space="preserve">, Κ. 2010. </w:t>
      </w:r>
      <w:r>
        <w:rPr>
          <w:i/>
          <w:sz w:val="24"/>
          <w:szCs w:val="24"/>
        </w:rPr>
        <w:t>Τα Γιάννινα που έφυγαν (Συνοικίες- Τοπωνύμια, Ιεροί Ναοί- Μοναστήρια)</w:t>
      </w:r>
      <w:r>
        <w:rPr>
          <w:sz w:val="24"/>
          <w:szCs w:val="24"/>
        </w:rPr>
        <w:t>. Ιωάννινα.</w:t>
      </w:r>
    </w:p>
    <w:p w14:paraId="2FD680B2" w14:textId="77777777" w:rsidR="00AE0DF8" w:rsidRDefault="00F23182">
      <w:pPr>
        <w:spacing w:before="240" w:after="240" w:line="360" w:lineRule="auto"/>
        <w:jc w:val="both"/>
        <w:rPr>
          <w:sz w:val="24"/>
          <w:szCs w:val="24"/>
        </w:rPr>
      </w:pPr>
      <w:r>
        <w:rPr>
          <w:sz w:val="24"/>
          <w:szCs w:val="24"/>
        </w:rPr>
        <w:t xml:space="preserve">Κωνστάντιος, Δ. 2006. </w:t>
      </w:r>
      <w:r>
        <w:rPr>
          <w:i/>
          <w:sz w:val="24"/>
          <w:szCs w:val="24"/>
        </w:rPr>
        <w:t xml:space="preserve">Το Κάστρο των Ιωαννίνων. </w:t>
      </w:r>
      <w:r>
        <w:rPr>
          <w:sz w:val="24"/>
          <w:szCs w:val="24"/>
        </w:rPr>
        <w:t>Αθήνα: Ταμείο Αρχαιολογικών Πόρων και Απαλλοτριώσεων.</w:t>
      </w:r>
    </w:p>
    <w:p w14:paraId="5313F0D9" w14:textId="77777777" w:rsidR="00AE0DF8" w:rsidRDefault="00F23182">
      <w:pPr>
        <w:spacing w:before="240" w:after="240" w:line="360" w:lineRule="auto"/>
        <w:jc w:val="both"/>
        <w:rPr>
          <w:sz w:val="24"/>
          <w:szCs w:val="24"/>
        </w:rPr>
      </w:pPr>
      <w:r>
        <w:rPr>
          <w:sz w:val="24"/>
          <w:szCs w:val="24"/>
        </w:rPr>
        <w:t xml:space="preserve">Μιχαλοπούλου, Ε., και Φ. </w:t>
      </w:r>
      <w:proofErr w:type="spellStart"/>
      <w:r>
        <w:rPr>
          <w:sz w:val="24"/>
          <w:szCs w:val="24"/>
        </w:rPr>
        <w:t>Μπούμπουλη</w:t>
      </w:r>
      <w:proofErr w:type="spellEnd"/>
      <w:r>
        <w:rPr>
          <w:sz w:val="24"/>
          <w:szCs w:val="24"/>
        </w:rPr>
        <w:t xml:space="preserve">. 2008. </w:t>
      </w:r>
      <w:r>
        <w:rPr>
          <w:i/>
          <w:sz w:val="24"/>
          <w:szCs w:val="24"/>
        </w:rPr>
        <w:t>Η οθωμανική αρχιτεκτονική στην Ελλάδα</w:t>
      </w:r>
      <w:r>
        <w:rPr>
          <w:sz w:val="24"/>
          <w:szCs w:val="24"/>
        </w:rPr>
        <w:t>. Αθήνα: Υπουργείο πολιτισμού - Διεύθυνση Βυζαντινών και Μεταβυζαντινών Αρχαιοτήτων.</w:t>
      </w:r>
    </w:p>
    <w:p w14:paraId="3F0B99E9" w14:textId="77777777" w:rsidR="00AE0DF8" w:rsidRDefault="00F23182">
      <w:pPr>
        <w:spacing w:before="240" w:after="240" w:line="360" w:lineRule="auto"/>
        <w:jc w:val="both"/>
        <w:rPr>
          <w:sz w:val="24"/>
          <w:szCs w:val="24"/>
        </w:rPr>
      </w:pPr>
      <w:r>
        <w:rPr>
          <w:sz w:val="24"/>
          <w:szCs w:val="24"/>
        </w:rPr>
        <w:t xml:space="preserve">Μωυσής, Α. 2017. </w:t>
      </w:r>
      <w:r>
        <w:rPr>
          <w:i/>
          <w:sz w:val="24"/>
          <w:szCs w:val="24"/>
        </w:rPr>
        <w:t xml:space="preserve">Το πανόραμα του </w:t>
      </w:r>
      <w:proofErr w:type="spellStart"/>
      <w:r>
        <w:rPr>
          <w:i/>
          <w:sz w:val="24"/>
          <w:szCs w:val="24"/>
        </w:rPr>
        <w:t>Νισήμ</w:t>
      </w:r>
      <w:proofErr w:type="spellEnd"/>
      <w:r>
        <w:rPr>
          <w:i/>
          <w:sz w:val="24"/>
          <w:szCs w:val="24"/>
        </w:rPr>
        <w:t xml:space="preserve"> </w:t>
      </w:r>
      <w:proofErr w:type="spellStart"/>
      <w:r>
        <w:rPr>
          <w:i/>
          <w:sz w:val="24"/>
          <w:szCs w:val="24"/>
        </w:rPr>
        <w:t>Λεβή</w:t>
      </w:r>
      <w:proofErr w:type="spellEnd"/>
      <w:r>
        <w:rPr>
          <w:i/>
          <w:sz w:val="24"/>
          <w:szCs w:val="24"/>
        </w:rPr>
        <w:t xml:space="preserve"> 1898-1944</w:t>
      </w:r>
      <w:r>
        <w:rPr>
          <w:sz w:val="24"/>
          <w:szCs w:val="24"/>
        </w:rPr>
        <w:t xml:space="preserve">. Αθήνα: </w:t>
      </w:r>
      <w:proofErr w:type="spellStart"/>
      <w:r>
        <w:rPr>
          <w:sz w:val="24"/>
          <w:szCs w:val="24"/>
        </w:rPr>
        <w:t>Καπόν</w:t>
      </w:r>
      <w:proofErr w:type="spellEnd"/>
      <w:r>
        <w:rPr>
          <w:sz w:val="24"/>
          <w:szCs w:val="24"/>
        </w:rPr>
        <w:t>.</w:t>
      </w:r>
    </w:p>
    <w:p w14:paraId="3B1C5AC2" w14:textId="77777777" w:rsidR="00AE0DF8" w:rsidRDefault="00F23182">
      <w:pPr>
        <w:spacing w:before="240" w:after="240" w:line="360" w:lineRule="auto"/>
        <w:jc w:val="both"/>
        <w:rPr>
          <w:sz w:val="24"/>
          <w:szCs w:val="24"/>
        </w:rPr>
      </w:pPr>
      <w:r>
        <w:rPr>
          <w:sz w:val="24"/>
          <w:szCs w:val="24"/>
        </w:rPr>
        <w:t xml:space="preserve">Παπαγεωργίου, Γ. 1982. </w:t>
      </w:r>
      <w:r>
        <w:rPr>
          <w:i/>
          <w:sz w:val="24"/>
          <w:szCs w:val="24"/>
        </w:rPr>
        <w:t>Οι Συντεχνίες στα Γιάννενα κατά τον 19ο αιώνα και τις αρχές του 20ου αιώνα.</w:t>
      </w:r>
      <w:r>
        <w:rPr>
          <w:sz w:val="24"/>
          <w:szCs w:val="24"/>
        </w:rPr>
        <w:t xml:space="preserve"> Ιωάννινα: Πανεπιστήμιο Ιωαννίνων.</w:t>
      </w:r>
    </w:p>
    <w:p w14:paraId="49D29985" w14:textId="77777777" w:rsidR="00AE0DF8" w:rsidRDefault="00F23182">
      <w:pPr>
        <w:spacing w:before="240" w:after="240" w:line="360" w:lineRule="auto"/>
        <w:jc w:val="both"/>
        <w:rPr>
          <w:sz w:val="24"/>
          <w:szCs w:val="24"/>
        </w:rPr>
      </w:pPr>
      <w:r>
        <w:rPr>
          <w:sz w:val="24"/>
          <w:szCs w:val="24"/>
        </w:rPr>
        <w:t xml:space="preserve">Παπαδοπούλου, Β. 2006. </w:t>
      </w:r>
      <w:r>
        <w:rPr>
          <w:i/>
          <w:sz w:val="24"/>
          <w:szCs w:val="24"/>
        </w:rPr>
        <w:t>… και κουλουρτζής στην πόλη! Ιστορίες διατροφής από τη βυζαντινή και τη μεταβυζαντινή Ήπειρο</w:t>
      </w:r>
      <w:r>
        <w:rPr>
          <w:sz w:val="24"/>
          <w:szCs w:val="24"/>
        </w:rPr>
        <w:t>. Ιωάννινα: Υπουργείο Πολιτισμού- 8η Εφορεία Βυζαντινών Αρχαιοτήτων.</w:t>
      </w:r>
    </w:p>
    <w:p w14:paraId="2F586360" w14:textId="77777777" w:rsidR="00AE0DF8" w:rsidRDefault="00F23182">
      <w:pPr>
        <w:spacing w:before="240" w:after="240" w:line="360" w:lineRule="auto"/>
        <w:jc w:val="both"/>
        <w:rPr>
          <w:sz w:val="24"/>
          <w:szCs w:val="24"/>
        </w:rPr>
      </w:pPr>
      <w:r>
        <w:rPr>
          <w:sz w:val="24"/>
          <w:szCs w:val="24"/>
        </w:rPr>
        <w:t xml:space="preserve">Παπαδοπούλου, Β. 2009. </w:t>
      </w:r>
      <w:r>
        <w:rPr>
          <w:i/>
          <w:sz w:val="24"/>
          <w:szCs w:val="24"/>
        </w:rPr>
        <w:t>Το κάστρο των Ιωαννίνων.</w:t>
      </w:r>
      <w:r>
        <w:rPr>
          <w:sz w:val="24"/>
          <w:szCs w:val="24"/>
        </w:rPr>
        <w:t xml:space="preserve"> Ιωάννινα: 8η Εφορεία Βυζαντινών Αρχαιοτήτων- Βυζαντινό Μουσείο Ιωαννίνων.</w:t>
      </w:r>
    </w:p>
    <w:p w14:paraId="6CE92E77" w14:textId="77777777" w:rsidR="00AE0DF8" w:rsidRDefault="00F23182">
      <w:pPr>
        <w:spacing w:before="240" w:after="240" w:line="360" w:lineRule="auto"/>
        <w:jc w:val="both"/>
        <w:rPr>
          <w:sz w:val="24"/>
          <w:szCs w:val="24"/>
        </w:rPr>
      </w:pPr>
      <w:r>
        <w:rPr>
          <w:sz w:val="24"/>
          <w:szCs w:val="24"/>
        </w:rPr>
        <w:t xml:space="preserve">Παπασταύρος, Ι. Α. 2013. </w:t>
      </w:r>
      <w:r>
        <w:rPr>
          <w:i/>
          <w:sz w:val="24"/>
          <w:szCs w:val="24"/>
        </w:rPr>
        <w:t>Αλή Πασάς, από λήσταρχος ηγεμόνας.</w:t>
      </w:r>
      <w:r>
        <w:rPr>
          <w:sz w:val="24"/>
          <w:szCs w:val="24"/>
        </w:rPr>
        <w:t xml:space="preserve"> 2 τόμοι. Ιωάννινα: </w:t>
      </w:r>
      <w:proofErr w:type="spellStart"/>
      <w:r>
        <w:rPr>
          <w:sz w:val="24"/>
          <w:szCs w:val="24"/>
        </w:rPr>
        <w:t>Απειρωτάν</w:t>
      </w:r>
      <w:proofErr w:type="spellEnd"/>
      <w:r>
        <w:rPr>
          <w:sz w:val="24"/>
          <w:szCs w:val="24"/>
        </w:rPr>
        <w:t>.</w:t>
      </w:r>
    </w:p>
    <w:p w14:paraId="48A88E34" w14:textId="77777777" w:rsidR="00AE0DF8" w:rsidRDefault="00F23182">
      <w:pPr>
        <w:spacing w:before="240" w:after="240" w:line="360" w:lineRule="auto"/>
        <w:jc w:val="both"/>
        <w:rPr>
          <w:sz w:val="24"/>
          <w:szCs w:val="24"/>
        </w:rPr>
      </w:pPr>
      <w:r>
        <w:rPr>
          <w:sz w:val="24"/>
          <w:szCs w:val="24"/>
        </w:rPr>
        <w:t>Παπασταύρος, Ι. A. 2008</w:t>
      </w:r>
      <w:r>
        <w:rPr>
          <w:i/>
          <w:sz w:val="24"/>
          <w:szCs w:val="24"/>
        </w:rPr>
        <w:t xml:space="preserve">. Ιωαννίνων </w:t>
      </w:r>
      <w:proofErr w:type="spellStart"/>
      <w:r>
        <w:rPr>
          <w:i/>
          <w:sz w:val="24"/>
          <w:szCs w:val="24"/>
        </w:rPr>
        <w:t>Ενθύμιον</w:t>
      </w:r>
      <w:proofErr w:type="spellEnd"/>
      <w:r>
        <w:rPr>
          <w:i/>
          <w:sz w:val="24"/>
          <w:szCs w:val="24"/>
        </w:rPr>
        <w:t xml:space="preserve">. Τα Γιάννενα μέσα από τις </w:t>
      </w:r>
      <w:proofErr w:type="spellStart"/>
      <w:r>
        <w:rPr>
          <w:i/>
          <w:sz w:val="24"/>
          <w:szCs w:val="24"/>
        </w:rPr>
        <w:t>καρτποστάλ</w:t>
      </w:r>
      <w:proofErr w:type="spellEnd"/>
      <w:r>
        <w:rPr>
          <w:i/>
          <w:sz w:val="24"/>
          <w:szCs w:val="24"/>
        </w:rPr>
        <w:t xml:space="preserve">. </w:t>
      </w:r>
      <w:r>
        <w:rPr>
          <w:sz w:val="24"/>
          <w:szCs w:val="24"/>
        </w:rPr>
        <w:t xml:space="preserve">Ιωάννινα: </w:t>
      </w:r>
      <w:proofErr w:type="spellStart"/>
      <w:r>
        <w:rPr>
          <w:sz w:val="24"/>
          <w:szCs w:val="24"/>
        </w:rPr>
        <w:t>Απειρωτάν</w:t>
      </w:r>
      <w:proofErr w:type="spellEnd"/>
    </w:p>
    <w:p w14:paraId="05644E37" w14:textId="77777777" w:rsidR="00AE0DF8" w:rsidRDefault="00F23182">
      <w:pPr>
        <w:spacing w:before="240" w:after="240" w:line="360" w:lineRule="auto"/>
        <w:jc w:val="both"/>
        <w:rPr>
          <w:sz w:val="24"/>
          <w:szCs w:val="24"/>
        </w:rPr>
      </w:pPr>
      <w:r>
        <w:rPr>
          <w:sz w:val="24"/>
          <w:szCs w:val="24"/>
        </w:rPr>
        <w:t xml:space="preserve">Παπασταύρος, Ι. Α. 2005. </w:t>
      </w:r>
      <w:r>
        <w:rPr>
          <w:i/>
          <w:sz w:val="24"/>
          <w:szCs w:val="24"/>
        </w:rPr>
        <w:t>Τα Γιάννενα του 19ου αιώνα όπως τα έγραψαν και τα απεικόνισαν οι ξένοι περιηγητές.</w:t>
      </w:r>
      <w:r>
        <w:rPr>
          <w:sz w:val="24"/>
          <w:szCs w:val="24"/>
        </w:rPr>
        <w:t xml:space="preserve"> Αθήνα: Οδυσσέας.</w:t>
      </w:r>
    </w:p>
    <w:p w14:paraId="741947FA" w14:textId="77777777" w:rsidR="00AE0DF8" w:rsidRDefault="00F23182">
      <w:pPr>
        <w:spacing w:before="240" w:after="240" w:line="360" w:lineRule="auto"/>
        <w:jc w:val="both"/>
        <w:rPr>
          <w:sz w:val="24"/>
          <w:szCs w:val="24"/>
        </w:rPr>
      </w:pPr>
      <w:r>
        <w:rPr>
          <w:sz w:val="24"/>
          <w:szCs w:val="24"/>
        </w:rPr>
        <w:t xml:space="preserve">Σαραντόπουλος, Γ., και Ν. </w:t>
      </w:r>
      <w:proofErr w:type="spellStart"/>
      <w:r>
        <w:rPr>
          <w:sz w:val="24"/>
          <w:szCs w:val="24"/>
        </w:rPr>
        <w:t>Σαραντοπούλουμ</w:t>
      </w:r>
      <w:proofErr w:type="spellEnd"/>
      <w:r>
        <w:rPr>
          <w:sz w:val="24"/>
          <w:szCs w:val="24"/>
        </w:rPr>
        <w:t xml:space="preserve"> 2011. </w:t>
      </w:r>
      <w:proofErr w:type="spellStart"/>
      <w:r>
        <w:rPr>
          <w:i/>
          <w:sz w:val="24"/>
          <w:szCs w:val="24"/>
        </w:rPr>
        <w:t>Εδεσματολόγιον</w:t>
      </w:r>
      <w:proofErr w:type="spellEnd"/>
      <w:r>
        <w:rPr>
          <w:i/>
          <w:sz w:val="24"/>
          <w:szCs w:val="24"/>
        </w:rPr>
        <w:t xml:space="preserve"> Ιωαννίνων, Άρτας, Πρέβεζας, Θεσπρωτίας. Έθιμα, παραδόσεις και αυθεντικές συνταγές μαγειρικής και ζαχαροπλαστικής</w:t>
      </w:r>
      <w:r>
        <w:rPr>
          <w:sz w:val="24"/>
          <w:szCs w:val="24"/>
        </w:rPr>
        <w:t xml:space="preserve">. Αθήνα: </w:t>
      </w:r>
      <w:proofErr w:type="spellStart"/>
      <w:r>
        <w:rPr>
          <w:sz w:val="24"/>
          <w:szCs w:val="24"/>
        </w:rPr>
        <w:t>Σαββάλας</w:t>
      </w:r>
      <w:proofErr w:type="spellEnd"/>
      <w:r>
        <w:rPr>
          <w:sz w:val="24"/>
          <w:szCs w:val="24"/>
        </w:rPr>
        <w:t>.</w:t>
      </w:r>
    </w:p>
    <w:p w14:paraId="08EB4446" w14:textId="77777777" w:rsidR="00AE0DF8" w:rsidRDefault="00F23182">
      <w:pPr>
        <w:spacing w:before="240" w:after="240" w:line="360" w:lineRule="auto"/>
        <w:jc w:val="both"/>
        <w:rPr>
          <w:sz w:val="24"/>
          <w:szCs w:val="24"/>
        </w:rPr>
      </w:pPr>
      <w:proofErr w:type="spellStart"/>
      <w:r>
        <w:rPr>
          <w:sz w:val="24"/>
          <w:szCs w:val="24"/>
        </w:rPr>
        <w:lastRenderedPageBreak/>
        <w:t>Σιμόπουλος</w:t>
      </w:r>
      <w:proofErr w:type="spellEnd"/>
      <w:r>
        <w:rPr>
          <w:sz w:val="24"/>
          <w:szCs w:val="24"/>
        </w:rPr>
        <w:t>, K. 2008. «</w:t>
      </w:r>
      <w:proofErr w:type="spellStart"/>
      <w:r>
        <w:rPr>
          <w:sz w:val="24"/>
          <w:szCs w:val="24"/>
        </w:rPr>
        <w:t>Hobhouse</w:t>
      </w:r>
      <w:proofErr w:type="spellEnd"/>
      <w:r>
        <w:rPr>
          <w:sz w:val="24"/>
          <w:szCs w:val="24"/>
        </w:rPr>
        <w:t xml:space="preserve"> ο συνοδοιπόρος του </w:t>
      </w:r>
      <w:proofErr w:type="spellStart"/>
      <w:r>
        <w:rPr>
          <w:sz w:val="24"/>
          <w:szCs w:val="24"/>
        </w:rPr>
        <w:t>Byron</w:t>
      </w:r>
      <w:proofErr w:type="spellEnd"/>
      <w:r>
        <w:rPr>
          <w:sz w:val="24"/>
          <w:szCs w:val="24"/>
        </w:rPr>
        <w:t xml:space="preserve">», στο:  </w:t>
      </w:r>
      <w:r>
        <w:rPr>
          <w:i/>
          <w:sz w:val="24"/>
          <w:szCs w:val="24"/>
        </w:rPr>
        <w:t xml:space="preserve">Ξένοι Ταξιδιώτες στην Ελλάδα, 1810-1821. </w:t>
      </w:r>
      <w:r>
        <w:rPr>
          <w:sz w:val="24"/>
          <w:szCs w:val="24"/>
        </w:rPr>
        <w:t>Τόμος 3 - Μέρος 2. Αθήνα: Πιρόγα.</w:t>
      </w:r>
    </w:p>
    <w:p w14:paraId="44A6EE0C" w14:textId="77777777" w:rsidR="00AE0DF8" w:rsidRDefault="00F23182">
      <w:pPr>
        <w:spacing w:before="240" w:after="240" w:line="360" w:lineRule="auto"/>
        <w:jc w:val="both"/>
        <w:rPr>
          <w:sz w:val="24"/>
          <w:szCs w:val="24"/>
        </w:rPr>
      </w:pPr>
      <w:proofErr w:type="spellStart"/>
      <w:r>
        <w:rPr>
          <w:sz w:val="24"/>
          <w:szCs w:val="24"/>
        </w:rPr>
        <w:t>Σμύρης</w:t>
      </w:r>
      <w:proofErr w:type="spellEnd"/>
      <w:r>
        <w:rPr>
          <w:sz w:val="24"/>
          <w:szCs w:val="24"/>
        </w:rPr>
        <w:t xml:space="preserve">, Γ. 2000. </w:t>
      </w:r>
      <w:r>
        <w:rPr>
          <w:i/>
          <w:sz w:val="24"/>
          <w:szCs w:val="24"/>
        </w:rPr>
        <w:t>Τα μουσουλμανικά τεμένη των Ιωαννίνων και η πολεοδομία της οθωμανικής πόλης.</w:t>
      </w:r>
      <w:r>
        <w:rPr>
          <w:sz w:val="24"/>
          <w:szCs w:val="24"/>
        </w:rPr>
        <w:t xml:space="preserve"> Τόμος 34 Ιωάννινα: Ηπειρωτικά χρονικά.</w:t>
      </w:r>
    </w:p>
    <w:p w14:paraId="53071A2D" w14:textId="77777777" w:rsidR="00AE0DF8" w:rsidRDefault="00F23182">
      <w:pPr>
        <w:spacing w:before="240" w:after="240" w:line="360" w:lineRule="auto"/>
        <w:jc w:val="both"/>
        <w:rPr>
          <w:sz w:val="24"/>
          <w:szCs w:val="24"/>
        </w:rPr>
      </w:pPr>
      <w:r>
        <w:rPr>
          <w:sz w:val="24"/>
          <w:szCs w:val="24"/>
        </w:rPr>
        <w:t xml:space="preserve">Σταυρουλάκης, Ν. 2006. </w:t>
      </w:r>
      <w:proofErr w:type="spellStart"/>
      <w:r>
        <w:rPr>
          <w:i/>
          <w:sz w:val="24"/>
          <w:szCs w:val="24"/>
        </w:rPr>
        <w:t>Cookbook</w:t>
      </w:r>
      <w:proofErr w:type="spellEnd"/>
      <w:r>
        <w:rPr>
          <w:i/>
          <w:sz w:val="24"/>
          <w:szCs w:val="24"/>
        </w:rPr>
        <w:t xml:space="preserve"> of the </w:t>
      </w:r>
      <w:proofErr w:type="spellStart"/>
      <w:r>
        <w:rPr>
          <w:i/>
          <w:sz w:val="24"/>
          <w:szCs w:val="24"/>
        </w:rPr>
        <w:t>Jews</w:t>
      </w:r>
      <w:proofErr w:type="spellEnd"/>
      <w:r>
        <w:rPr>
          <w:i/>
          <w:sz w:val="24"/>
          <w:szCs w:val="24"/>
        </w:rPr>
        <w:t xml:space="preserve"> of </w:t>
      </w:r>
      <w:proofErr w:type="spellStart"/>
      <w:r>
        <w:rPr>
          <w:i/>
          <w:sz w:val="24"/>
          <w:szCs w:val="24"/>
        </w:rPr>
        <w:t>Greece</w:t>
      </w:r>
      <w:proofErr w:type="spellEnd"/>
      <w:r>
        <w:rPr>
          <w:sz w:val="24"/>
          <w:szCs w:val="24"/>
        </w:rPr>
        <w:t>. Αθήνα: Λυκαβηττός.</w:t>
      </w:r>
    </w:p>
    <w:p w14:paraId="528405B1" w14:textId="77777777" w:rsidR="00AE0DF8" w:rsidRDefault="00F23182">
      <w:pPr>
        <w:spacing w:before="240" w:after="240" w:line="360" w:lineRule="auto"/>
        <w:jc w:val="both"/>
        <w:rPr>
          <w:sz w:val="24"/>
          <w:szCs w:val="24"/>
        </w:rPr>
      </w:pPr>
      <w:proofErr w:type="spellStart"/>
      <w:r>
        <w:rPr>
          <w:sz w:val="24"/>
          <w:szCs w:val="24"/>
        </w:rPr>
        <w:t>Σφυρόερας</w:t>
      </w:r>
      <w:proofErr w:type="spellEnd"/>
      <w:r>
        <w:rPr>
          <w:sz w:val="24"/>
          <w:szCs w:val="24"/>
        </w:rPr>
        <w:t xml:space="preserve">, Β. 1996. </w:t>
      </w:r>
      <w:r>
        <w:rPr>
          <w:i/>
          <w:sz w:val="24"/>
          <w:szCs w:val="24"/>
        </w:rPr>
        <w:t>Ιωάννινα 1890 - 1950</w:t>
      </w:r>
      <w:r>
        <w:rPr>
          <w:sz w:val="24"/>
          <w:szCs w:val="24"/>
        </w:rPr>
        <w:t xml:space="preserve">,.Αθήνα: Ολκός/ </w:t>
      </w:r>
      <w:proofErr w:type="spellStart"/>
      <w:r>
        <w:rPr>
          <w:sz w:val="24"/>
          <w:szCs w:val="24"/>
        </w:rPr>
        <w:t>Ριζάρειο</w:t>
      </w:r>
      <w:proofErr w:type="spellEnd"/>
      <w:r>
        <w:rPr>
          <w:sz w:val="24"/>
          <w:szCs w:val="24"/>
        </w:rPr>
        <w:t xml:space="preserve"> Ίδρυμα.</w:t>
      </w:r>
    </w:p>
    <w:p w14:paraId="2DDB2CDF" w14:textId="77777777" w:rsidR="00AE0DF8" w:rsidRPr="00F23182" w:rsidRDefault="00F23182">
      <w:pPr>
        <w:spacing w:before="240" w:after="240" w:line="360" w:lineRule="auto"/>
        <w:jc w:val="both"/>
        <w:rPr>
          <w:b/>
          <w:sz w:val="24"/>
          <w:szCs w:val="24"/>
          <w:lang w:val="en-US"/>
        </w:rPr>
      </w:pPr>
      <w:r>
        <w:rPr>
          <w:b/>
          <w:sz w:val="24"/>
          <w:szCs w:val="24"/>
        </w:rPr>
        <w:t>Ξενόγλωσση</w:t>
      </w:r>
      <w:r w:rsidRPr="00F23182">
        <w:rPr>
          <w:b/>
          <w:sz w:val="24"/>
          <w:szCs w:val="24"/>
          <w:lang w:val="en-US"/>
        </w:rPr>
        <w:t xml:space="preserve"> </w:t>
      </w:r>
    </w:p>
    <w:p w14:paraId="4C552B1F" w14:textId="77777777" w:rsidR="00AE0DF8" w:rsidRPr="00F23182" w:rsidRDefault="00F23182">
      <w:pPr>
        <w:spacing w:before="240" w:after="240" w:line="360" w:lineRule="auto"/>
        <w:jc w:val="both"/>
        <w:rPr>
          <w:sz w:val="24"/>
          <w:szCs w:val="24"/>
          <w:lang w:val="en-US"/>
        </w:rPr>
      </w:pPr>
      <w:proofErr w:type="spellStart"/>
      <w:r w:rsidRPr="00F23182">
        <w:rPr>
          <w:sz w:val="24"/>
          <w:szCs w:val="24"/>
          <w:lang w:val="en-US"/>
        </w:rPr>
        <w:t>Boissonnas</w:t>
      </w:r>
      <w:proofErr w:type="spellEnd"/>
      <w:r w:rsidRPr="00F23182">
        <w:rPr>
          <w:sz w:val="24"/>
          <w:szCs w:val="24"/>
          <w:lang w:val="en-US"/>
        </w:rPr>
        <w:t xml:space="preserve">, F. 1920. </w:t>
      </w:r>
      <w:proofErr w:type="spellStart"/>
      <w:r w:rsidRPr="00F23182">
        <w:rPr>
          <w:i/>
          <w:sz w:val="24"/>
          <w:szCs w:val="24"/>
          <w:lang w:val="en-US"/>
        </w:rPr>
        <w:t>L’Epire</w:t>
      </w:r>
      <w:proofErr w:type="spellEnd"/>
      <w:r w:rsidRPr="00F23182">
        <w:rPr>
          <w:i/>
          <w:sz w:val="24"/>
          <w:szCs w:val="24"/>
          <w:lang w:val="en-US"/>
        </w:rPr>
        <w:t xml:space="preserve"> </w:t>
      </w:r>
      <w:proofErr w:type="spellStart"/>
      <w:r w:rsidRPr="00F23182">
        <w:rPr>
          <w:i/>
          <w:sz w:val="24"/>
          <w:szCs w:val="24"/>
          <w:lang w:val="en-US"/>
        </w:rPr>
        <w:t>berceau</w:t>
      </w:r>
      <w:proofErr w:type="spellEnd"/>
      <w:r w:rsidRPr="00F23182">
        <w:rPr>
          <w:i/>
          <w:sz w:val="24"/>
          <w:szCs w:val="24"/>
          <w:lang w:val="en-US"/>
        </w:rPr>
        <w:t xml:space="preserve"> des </w:t>
      </w:r>
      <w:proofErr w:type="spellStart"/>
      <w:r w:rsidRPr="00F23182">
        <w:rPr>
          <w:i/>
          <w:sz w:val="24"/>
          <w:szCs w:val="24"/>
          <w:lang w:val="en-US"/>
        </w:rPr>
        <w:t>Grecs</w:t>
      </w:r>
      <w:proofErr w:type="spellEnd"/>
      <w:r w:rsidRPr="00F23182">
        <w:rPr>
          <w:i/>
          <w:sz w:val="24"/>
          <w:szCs w:val="24"/>
          <w:lang w:val="en-US"/>
        </w:rPr>
        <w:t xml:space="preserve">. </w:t>
      </w:r>
      <w:proofErr w:type="spellStart"/>
      <w:r w:rsidRPr="00F23182">
        <w:rPr>
          <w:i/>
          <w:sz w:val="24"/>
          <w:szCs w:val="24"/>
          <w:lang w:val="en-US"/>
        </w:rPr>
        <w:t>L'image</w:t>
      </w:r>
      <w:proofErr w:type="spellEnd"/>
      <w:r w:rsidRPr="00F23182">
        <w:rPr>
          <w:i/>
          <w:sz w:val="24"/>
          <w:szCs w:val="24"/>
          <w:lang w:val="en-US"/>
        </w:rPr>
        <w:t xml:space="preserve"> de la </w:t>
      </w:r>
      <w:proofErr w:type="spellStart"/>
      <w:r w:rsidRPr="00F23182">
        <w:rPr>
          <w:i/>
          <w:sz w:val="24"/>
          <w:szCs w:val="24"/>
          <w:lang w:val="en-US"/>
        </w:rPr>
        <w:t>Grece</w:t>
      </w:r>
      <w:proofErr w:type="spellEnd"/>
      <w:r w:rsidRPr="00F23182">
        <w:rPr>
          <w:sz w:val="24"/>
          <w:szCs w:val="24"/>
          <w:lang w:val="en-US"/>
        </w:rPr>
        <w:t xml:space="preserve">.  </w:t>
      </w:r>
      <w:r>
        <w:rPr>
          <w:sz w:val="24"/>
          <w:szCs w:val="24"/>
        </w:rPr>
        <w:t>Γενεύη</w:t>
      </w:r>
      <w:r w:rsidRPr="00F23182">
        <w:rPr>
          <w:sz w:val="24"/>
          <w:szCs w:val="24"/>
          <w:lang w:val="en-US"/>
        </w:rPr>
        <w:t xml:space="preserve">: Éditions d'art </w:t>
      </w:r>
      <w:proofErr w:type="spellStart"/>
      <w:r w:rsidRPr="00F23182">
        <w:rPr>
          <w:sz w:val="24"/>
          <w:szCs w:val="24"/>
          <w:lang w:val="en-US"/>
        </w:rPr>
        <w:t>Boissonnas</w:t>
      </w:r>
      <w:proofErr w:type="spellEnd"/>
      <w:r w:rsidRPr="00F23182">
        <w:rPr>
          <w:sz w:val="24"/>
          <w:szCs w:val="24"/>
          <w:lang w:val="en-US"/>
        </w:rPr>
        <w:t>.</w:t>
      </w:r>
    </w:p>
    <w:p w14:paraId="7A64225E" w14:textId="77777777" w:rsidR="00AE0DF8" w:rsidRPr="00F23182" w:rsidRDefault="00AE0DF8">
      <w:pPr>
        <w:spacing w:before="240" w:line="360" w:lineRule="auto"/>
        <w:jc w:val="both"/>
        <w:rPr>
          <w:b/>
          <w:sz w:val="24"/>
          <w:szCs w:val="24"/>
          <w:lang w:val="en-US"/>
        </w:rPr>
      </w:pPr>
    </w:p>
    <w:sectPr w:rsidR="00AE0DF8" w:rsidRPr="00F2318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DE49C4"/>
    <w:multiLevelType w:val="multilevel"/>
    <w:tmpl w:val="579C8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DF8"/>
    <w:rsid w:val="00797F55"/>
    <w:rsid w:val="00AE0DF8"/>
    <w:rsid w:val="00F23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093C"/>
  <w15:docId w15:val="{295D462F-628A-437D-BFC2-3933B78B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2439</Words>
  <Characters>13172</Characters>
  <Application>Microsoft Office Word</Application>
  <DocSecurity>0</DocSecurity>
  <Lines>109</Lines>
  <Paragraphs>31</Paragraphs>
  <ScaleCrop>false</ScaleCrop>
  <Company/>
  <LinksUpToDate>false</LinksUpToDate>
  <CharactersWithSpaces>15580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Σίμψη Ασπασία</dc:creator>
  <cp:lastModifiedBy>Σίμψη Ασπασία</cp:lastModifiedBy>
  <cp:revision>2</cp:revision>
  <dcterms:created xsi:type="dcterms:W3CDTF">2025-05-20T08:02:00Z</dcterms:created>
  <dcterms:modified xsi:type="dcterms:W3CDTF">2025-05-20T08:02:00Z</dcterms:modified>
</cp:coreProperties>
</file>