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25D" w:rsidRPr="00A6325D" w:rsidRDefault="00A6325D" w:rsidP="000A5FB9">
      <w:pPr>
        <w:tabs>
          <w:tab w:val="left" w:pos="2820"/>
        </w:tabs>
        <w:rPr>
          <w:b/>
        </w:rPr>
      </w:pPr>
    </w:p>
    <w:p w:rsidR="00414062" w:rsidRPr="00414062" w:rsidRDefault="00414062" w:rsidP="00414062">
      <w:pPr>
        <w:tabs>
          <w:tab w:val="left" w:pos="2820"/>
        </w:tabs>
        <w:jc w:val="both"/>
        <w:rPr>
          <w:rFonts w:asciiTheme="minorHAnsi" w:hAnsiTheme="minorHAnsi" w:cstheme="minorHAnsi"/>
          <w:b/>
        </w:rPr>
      </w:pPr>
      <w:r w:rsidRPr="00414062">
        <w:rPr>
          <w:rFonts w:asciiTheme="minorHAnsi" w:hAnsiTheme="minorHAnsi" w:cstheme="minorHAnsi"/>
          <w:b/>
        </w:rPr>
        <w:t>Ενδεικτικές εκδηλώσεις διάχυσης:</w:t>
      </w:r>
    </w:p>
    <w:p w:rsidR="00414062" w:rsidRDefault="00414062" w:rsidP="00414062">
      <w:pPr>
        <w:pStyle w:val="a5"/>
        <w:numPr>
          <w:ilvl w:val="0"/>
          <w:numId w:val="2"/>
        </w:numPr>
        <w:tabs>
          <w:tab w:val="left" w:pos="2820"/>
        </w:tabs>
        <w:jc w:val="both"/>
        <w:rPr>
          <w:rFonts w:asciiTheme="minorHAnsi" w:hAnsiTheme="minorHAnsi" w:cstheme="minorHAnsi"/>
        </w:rPr>
      </w:pPr>
      <w:r w:rsidRPr="00414062">
        <w:rPr>
          <w:rFonts w:asciiTheme="minorHAnsi" w:hAnsiTheme="minorHAnsi" w:cstheme="minorHAnsi"/>
        </w:rPr>
        <w:t xml:space="preserve">Συμμετοχή σε διαγωνισμό ταινίας </w:t>
      </w:r>
      <w:proofErr w:type="spellStart"/>
      <w:r w:rsidRPr="00414062">
        <w:rPr>
          <w:rFonts w:asciiTheme="minorHAnsi" w:hAnsiTheme="minorHAnsi" w:cstheme="minorHAnsi"/>
        </w:rPr>
        <w:t>animation</w:t>
      </w:r>
      <w:proofErr w:type="spellEnd"/>
    </w:p>
    <w:p w:rsidR="00414062" w:rsidRDefault="00414062" w:rsidP="00414062">
      <w:pPr>
        <w:pStyle w:val="a5"/>
        <w:numPr>
          <w:ilvl w:val="0"/>
          <w:numId w:val="2"/>
        </w:numPr>
        <w:tabs>
          <w:tab w:val="left" w:pos="2820"/>
        </w:tabs>
        <w:jc w:val="both"/>
        <w:rPr>
          <w:rFonts w:asciiTheme="minorHAnsi" w:hAnsiTheme="minorHAnsi" w:cstheme="minorHAnsi"/>
        </w:rPr>
      </w:pPr>
      <w:r w:rsidRPr="00414062">
        <w:rPr>
          <w:rFonts w:asciiTheme="minorHAnsi" w:hAnsiTheme="minorHAnsi" w:cstheme="minorHAnsi"/>
        </w:rPr>
        <w:t>Παρουσίαση του προγράμματος στους γονείς</w:t>
      </w:r>
    </w:p>
    <w:p w:rsidR="00414062" w:rsidRDefault="00414062" w:rsidP="00414062">
      <w:pPr>
        <w:pStyle w:val="a5"/>
        <w:numPr>
          <w:ilvl w:val="0"/>
          <w:numId w:val="2"/>
        </w:numPr>
        <w:tabs>
          <w:tab w:val="left" w:pos="2820"/>
        </w:tabs>
        <w:jc w:val="both"/>
        <w:rPr>
          <w:rFonts w:asciiTheme="minorHAnsi" w:hAnsiTheme="minorHAnsi" w:cstheme="minorHAnsi"/>
        </w:rPr>
      </w:pPr>
      <w:r w:rsidRPr="00414062">
        <w:rPr>
          <w:rFonts w:asciiTheme="minorHAnsi" w:hAnsiTheme="minorHAnsi" w:cstheme="minorHAnsi"/>
        </w:rPr>
        <w:t>Διοργάνωση ημερίδας στο σχολείο</w:t>
      </w:r>
    </w:p>
    <w:p w:rsidR="00414062" w:rsidRDefault="00414062" w:rsidP="00414062">
      <w:pPr>
        <w:pStyle w:val="a5"/>
        <w:numPr>
          <w:ilvl w:val="0"/>
          <w:numId w:val="2"/>
        </w:numPr>
        <w:tabs>
          <w:tab w:val="left" w:pos="2820"/>
        </w:tabs>
        <w:jc w:val="both"/>
        <w:rPr>
          <w:rFonts w:asciiTheme="minorHAnsi" w:hAnsiTheme="minorHAnsi" w:cstheme="minorHAnsi"/>
        </w:rPr>
      </w:pPr>
      <w:r w:rsidRPr="00414062">
        <w:rPr>
          <w:rFonts w:asciiTheme="minorHAnsi" w:hAnsiTheme="minorHAnsi" w:cstheme="minorHAnsi"/>
        </w:rPr>
        <w:t xml:space="preserve">Δημιουργία </w:t>
      </w:r>
      <w:proofErr w:type="spellStart"/>
      <w:r w:rsidRPr="00414062">
        <w:rPr>
          <w:rFonts w:asciiTheme="minorHAnsi" w:hAnsiTheme="minorHAnsi" w:cstheme="minorHAnsi"/>
        </w:rPr>
        <w:t>ιστολογίου</w:t>
      </w:r>
      <w:proofErr w:type="spellEnd"/>
    </w:p>
    <w:p w:rsidR="00414062" w:rsidRDefault="00414062" w:rsidP="00414062">
      <w:pPr>
        <w:pStyle w:val="a5"/>
        <w:numPr>
          <w:ilvl w:val="0"/>
          <w:numId w:val="2"/>
        </w:numPr>
        <w:tabs>
          <w:tab w:val="left" w:pos="2820"/>
        </w:tabs>
        <w:jc w:val="both"/>
        <w:rPr>
          <w:rFonts w:asciiTheme="minorHAnsi" w:hAnsiTheme="minorHAnsi" w:cstheme="minorHAnsi"/>
        </w:rPr>
      </w:pPr>
      <w:r w:rsidRPr="00414062">
        <w:rPr>
          <w:rFonts w:asciiTheme="minorHAnsi" w:hAnsiTheme="minorHAnsi" w:cstheme="minorHAnsi"/>
        </w:rPr>
        <w:t>Άρθρα σε τοπικές εφημερίδες</w:t>
      </w:r>
    </w:p>
    <w:p w:rsidR="00414062" w:rsidRDefault="00414062" w:rsidP="00414062">
      <w:pPr>
        <w:pStyle w:val="a5"/>
        <w:numPr>
          <w:ilvl w:val="0"/>
          <w:numId w:val="2"/>
        </w:numPr>
        <w:tabs>
          <w:tab w:val="left" w:pos="2820"/>
        </w:tabs>
        <w:jc w:val="both"/>
        <w:rPr>
          <w:rFonts w:asciiTheme="minorHAnsi" w:hAnsiTheme="minorHAnsi" w:cstheme="minorHAnsi"/>
        </w:rPr>
      </w:pPr>
      <w:r w:rsidRPr="00414062">
        <w:rPr>
          <w:rFonts w:asciiTheme="minorHAnsi" w:hAnsiTheme="minorHAnsi" w:cstheme="minorHAnsi"/>
        </w:rPr>
        <w:t xml:space="preserve">Συμμετοχή του σχολείου σε ευρωπαϊκό </w:t>
      </w:r>
      <w:proofErr w:type="spellStart"/>
      <w:r w:rsidRPr="00414062">
        <w:rPr>
          <w:rFonts w:asciiTheme="minorHAnsi" w:hAnsiTheme="minorHAnsi" w:cstheme="minorHAnsi"/>
        </w:rPr>
        <w:t>eTwinning</w:t>
      </w:r>
      <w:proofErr w:type="spellEnd"/>
      <w:r w:rsidRPr="00414062">
        <w:rPr>
          <w:rFonts w:asciiTheme="minorHAnsi" w:hAnsiTheme="minorHAnsi" w:cstheme="minorHAnsi"/>
        </w:rPr>
        <w:t xml:space="preserve"> με παρόμοια θεματική</w:t>
      </w:r>
    </w:p>
    <w:p w:rsidR="00A6325D" w:rsidRPr="00414062" w:rsidRDefault="00414062" w:rsidP="00414062">
      <w:pPr>
        <w:pStyle w:val="a5"/>
        <w:numPr>
          <w:ilvl w:val="0"/>
          <w:numId w:val="2"/>
        </w:numPr>
        <w:tabs>
          <w:tab w:val="left" w:pos="2820"/>
        </w:tabs>
        <w:jc w:val="both"/>
        <w:rPr>
          <w:rFonts w:asciiTheme="minorHAnsi" w:hAnsiTheme="minorHAnsi" w:cstheme="minorHAnsi"/>
        </w:rPr>
      </w:pPr>
      <w:r w:rsidRPr="00414062">
        <w:rPr>
          <w:rFonts w:asciiTheme="minorHAnsi" w:hAnsiTheme="minorHAnsi" w:cstheme="minorHAnsi"/>
        </w:rPr>
        <w:t>Οργάνωση έκθεσης με τα έργα των μαθητών/τριών</w:t>
      </w:r>
    </w:p>
    <w:p w:rsidR="00414062" w:rsidRPr="00A6325D" w:rsidRDefault="00414062" w:rsidP="00414062">
      <w:pPr>
        <w:tabs>
          <w:tab w:val="left" w:pos="2820"/>
        </w:tabs>
        <w:jc w:val="both"/>
        <w:rPr>
          <w:rFonts w:asciiTheme="minorHAnsi" w:hAnsiTheme="minorHAnsi" w:cstheme="minorHAnsi"/>
        </w:rPr>
      </w:pPr>
    </w:p>
    <w:p w:rsidR="00343CE0" w:rsidRPr="00343CE0" w:rsidRDefault="00343CE0" w:rsidP="00343CE0">
      <w:pPr>
        <w:tabs>
          <w:tab w:val="left" w:pos="2820"/>
        </w:tabs>
        <w:jc w:val="both"/>
        <w:rPr>
          <w:rFonts w:asciiTheme="minorHAnsi" w:hAnsiTheme="minorHAnsi" w:cstheme="minorHAnsi"/>
          <w:b/>
        </w:rPr>
      </w:pPr>
      <w:r w:rsidRPr="00343CE0">
        <w:rPr>
          <w:rFonts w:asciiTheme="minorHAnsi" w:hAnsiTheme="minorHAnsi" w:cstheme="minorHAnsi"/>
          <w:b/>
        </w:rPr>
        <w:t>Προαιρετικές δραστηριότητες</w:t>
      </w:r>
      <w:r>
        <w:rPr>
          <w:rFonts w:asciiTheme="minorHAnsi" w:hAnsiTheme="minorHAnsi" w:cstheme="minorHAnsi"/>
          <w:b/>
        </w:rPr>
        <w:t>:</w:t>
      </w:r>
    </w:p>
    <w:p w:rsidR="00343CE0" w:rsidRDefault="00343CE0" w:rsidP="00343CE0">
      <w:pPr>
        <w:pStyle w:val="a5"/>
        <w:numPr>
          <w:ilvl w:val="0"/>
          <w:numId w:val="3"/>
        </w:numPr>
        <w:tabs>
          <w:tab w:val="left" w:pos="2820"/>
        </w:tabs>
        <w:jc w:val="both"/>
        <w:rPr>
          <w:rFonts w:asciiTheme="minorHAnsi" w:hAnsiTheme="minorHAnsi" w:cstheme="minorHAnsi"/>
        </w:rPr>
      </w:pPr>
      <w:r w:rsidRPr="00343CE0">
        <w:rPr>
          <w:rFonts w:asciiTheme="minorHAnsi" w:hAnsiTheme="minorHAnsi" w:cstheme="minorHAnsi"/>
        </w:rPr>
        <w:t>Οργάνωση ποδηλατοδρομίας με γονείς και μαθητές</w:t>
      </w:r>
    </w:p>
    <w:p w:rsidR="00856C5A" w:rsidRDefault="00343CE0" w:rsidP="00343CE0">
      <w:pPr>
        <w:pStyle w:val="a5"/>
        <w:numPr>
          <w:ilvl w:val="0"/>
          <w:numId w:val="3"/>
        </w:numPr>
        <w:tabs>
          <w:tab w:val="left" w:pos="2820"/>
        </w:tabs>
        <w:jc w:val="both"/>
        <w:rPr>
          <w:rFonts w:asciiTheme="minorHAnsi" w:hAnsiTheme="minorHAnsi" w:cstheme="minorHAnsi"/>
        </w:rPr>
      </w:pPr>
      <w:r w:rsidRPr="00343CE0">
        <w:rPr>
          <w:rFonts w:asciiTheme="minorHAnsi" w:hAnsiTheme="minorHAnsi" w:cstheme="minorHAnsi"/>
        </w:rPr>
        <w:t>Επίσκεψη σε πάρκο κυκλοφοριακής αγωγής</w:t>
      </w:r>
    </w:p>
    <w:p w:rsidR="00856C5A" w:rsidRDefault="00856C5A" w:rsidP="00856C5A"/>
    <w:p w:rsidR="00856C5A" w:rsidRPr="00856C5A" w:rsidRDefault="00856C5A" w:rsidP="00856C5A">
      <w:pPr>
        <w:rPr>
          <w:b/>
        </w:rPr>
      </w:pPr>
      <w:r w:rsidRPr="00856C5A">
        <w:rPr>
          <w:b/>
        </w:rPr>
        <w:t>Φορείς και άλλες συνεργασίες</w:t>
      </w:r>
      <w:r>
        <w:rPr>
          <w:b/>
        </w:rPr>
        <w:t>:</w:t>
      </w:r>
    </w:p>
    <w:p w:rsidR="00856C5A" w:rsidRDefault="00856C5A" w:rsidP="00856C5A">
      <w:pPr>
        <w:jc w:val="both"/>
      </w:pPr>
      <w:r>
        <w:t>Για τον εμπλουτισμό του προγράμματος θα ήταν σκόπιμη η συνεργασία του νηπιαγωγείου με φορείς, ενώσεις, οργανισμούς που ασχολούνται με την οδική ασφάλεια, τόσο σε τοπικό όσο και σε περιφερειακό επίπεδο. Συγκεκριμένα προτείνεται:</w:t>
      </w:r>
    </w:p>
    <w:p w:rsidR="00856C5A" w:rsidRDefault="00856C5A" w:rsidP="00856C5A">
      <w:pPr>
        <w:pStyle w:val="a5"/>
        <w:numPr>
          <w:ilvl w:val="0"/>
          <w:numId w:val="4"/>
        </w:numPr>
      </w:pPr>
      <w:r>
        <w:t>Συνεργασία με την τροχαία</w:t>
      </w:r>
    </w:p>
    <w:p w:rsidR="00856C5A" w:rsidRDefault="00856C5A" w:rsidP="00856C5A">
      <w:pPr>
        <w:pStyle w:val="a5"/>
        <w:numPr>
          <w:ilvl w:val="0"/>
          <w:numId w:val="4"/>
        </w:numPr>
      </w:pPr>
      <w:r>
        <w:t>Συνεργασία με τοπικούς ποδηλατικούς συλλόγους</w:t>
      </w:r>
    </w:p>
    <w:p w:rsidR="00A6325D" w:rsidRPr="00856C5A" w:rsidRDefault="00856C5A" w:rsidP="00856C5A">
      <w:pPr>
        <w:pStyle w:val="a5"/>
        <w:numPr>
          <w:ilvl w:val="0"/>
          <w:numId w:val="4"/>
        </w:numPr>
      </w:pPr>
      <w:bookmarkStart w:id="0" w:name="_GoBack"/>
      <w:bookmarkEnd w:id="0"/>
      <w:r>
        <w:t>Συνεργασία με το Ινστιτούτο Οδικής Ασφάλειας «Πάνος Μυλωνάς»</w:t>
      </w:r>
    </w:p>
    <w:sectPr w:rsidR="00A6325D" w:rsidRPr="00856C5A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EDC" w:rsidRDefault="00A6325D">
      <w:r>
        <w:separator/>
      </w:r>
    </w:p>
  </w:endnote>
  <w:endnote w:type="continuationSeparator" w:id="0">
    <w:p w:rsidR="00A25EDC" w:rsidRDefault="00A6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EDC" w:rsidRDefault="00A6325D">
      <w:r>
        <w:separator/>
      </w:r>
    </w:p>
  </w:footnote>
  <w:footnote w:type="continuationSeparator" w:id="0">
    <w:p w:rsidR="00A25EDC" w:rsidRDefault="00A63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24775C"/>
    <w:rsid w:val="00343CE0"/>
    <w:rsid w:val="003D64B7"/>
    <w:rsid w:val="00414062"/>
    <w:rsid w:val="00856C5A"/>
    <w:rsid w:val="00A25EDC"/>
    <w:rsid w:val="00A6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2E44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14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692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6</cp:revision>
  <dcterms:created xsi:type="dcterms:W3CDTF">2024-07-04T06:49:00Z</dcterms:created>
  <dcterms:modified xsi:type="dcterms:W3CDTF">2024-07-04T07:11:00Z</dcterms:modified>
</cp:coreProperties>
</file>