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85E2F" w14:textId="77777777" w:rsidR="00384072" w:rsidRPr="005F5F9A" w:rsidRDefault="00384072" w:rsidP="00524933">
      <w:pPr>
        <w:spacing w:line="276" w:lineRule="auto"/>
        <w:jc w:val="both"/>
        <w:rPr>
          <w:rFonts w:asciiTheme="minorHAnsi" w:eastAsia="Times New Roman" w:hAnsiTheme="minorHAnsi" w:cstheme="minorHAnsi"/>
          <w:b/>
          <w:bCs/>
          <w:color w:val="244061"/>
          <w:sz w:val="24"/>
          <w:szCs w:val="24"/>
          <w:lang w:eastAsia="en-US"/>
        </w:rPr>
      </w:pPr>
    </w:p>
    <w:p w14:paraId="2F01DA83" w14:textId="77777777" w:rsidR="00882631" w:rsidRDefault="00882631" w:rsidP="00882631">
      <w:pPr>
        <w:pStyle w:val="a7"/>
        <w:rPr>
          <w:sz w:val="20"/>
        </w:rPr>
      </w:pPr>
    </w:p>
    <w:p w14:paraId="75289839" w14:textId="77777777" w:rsidR="00DF3E4D" w:rsidRDefault="00DF3E4D" w:rsidP="00882631">
      <w:pPr>
        <w:pStyle w:val="a7"/>
        <w:rPr>
          <w:sz w:val="20"/>
        </w:rPr>
      </w:pPr>
    </w:p>
    <w:tbl>
      <w:tblPr>
        <w:tblStyle w:val="TableNormal"/>
        <w:tblW w:w="844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65"/>
        <w:gridCol w:w="2128"/>
        <w:gridCol w:w="1929"/>
        <w:gridCol w:w="27"/>
      </w:tblGrid>
      <w:tr w:rsidR="00DF3E4D" w:rsidRPr="00DF3E4D" w14:paraId="2D7BD352" w14:textId="77777777" w:rsidTr="00DF3E4D">
        <w:trPr>
          <w:trHeight w:val="1482"/>
          <w:jc w:val="center"/>
        </w:trPr>
        <w:tc>
          <w:tcPr>
            <w:tcW w:w="842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4AB3C" w14:textId="77777777" w:rsidR="00DF3E4D" w:rsidRPr="00DF3E4D" w:rsidRDefault="00DF3E4D" w:rsidP="005F4F16">
            <w:pPr>
              <w:pStyle w:val="TableParagraph"/>
              <w:rPr>
                <w:b/>
              </w:rPr>
            </w:pPr>
          </w:p>
          <w:p w14:paraId="7E09DF41" w14:textId="77777777" w:rsidR="00DF3E4D" w:rsidRPr="00DF3E4D" w:rsidRDefault="00DF3E4D" w:rsidP="005F4F16">
            <w:pPr>
              <w:pStyle w:val="TableParagraph"/>
              <w:rPr>
                <w:b/>
              </w:rPr>
            </w:pPr>
          </w:p>
          <w:p w14:paraId="5BC6C53C" w14:textId="77777777" w:rsidR="00DF3E4D" w:rsidRPr="00DF3E4D" w:rsidRDefault="00DF3E4D" w:rsidP="005F4F16">
            <w:pPr>
              <w:pStyle w:val="TableParagraph"/>
              <w:spacing w:before="264"/>
              <w:rPr>
                <w:b/>
              </w:rPr>
            </w:pPr>
          </w:p>
          <w:p w14:paraId="73897C1D" w14:textId="71E5DA30" w:rsidR="00DF3E4D" w:rsidRPr="008D1297" w:rsidRDefault="006F0A4B" w:rsidP="006F0A4B">
            <w:pPr>
              <w:pStyle w:val="TableParagraph"/>
              <w:spacing w:before="1"/>
              <w:ind w:left="1536"/>
              <w:rPr>
                <w:b/>
                <w:color w:val="4F81BC"/>
                <w:spacing w:val="-10"/>
              </w:rPr>
            </w:pPr>
            <w:r>
              <w:rPr>
                <w:b/>
                <w:color w:val="4F81BC"/>
                <w:lang w:val="el-GR"/>
              </w:rPr>
              <w:t xml:space="preserve">           </w:t>
            </w:r>
            <w:proofErr w:type="spellStart"/>
            <w:r w:rsidR="00DF3E4D" w:rsidRPr="008D1297">
              <w:rPr>
                <w:b/>
                <w:color w:val="4F81BC"/>
              </w:rPr>
              <w:t>Εργ</w:t>
            </w:r>
            <w:proofErr w:type="spellEnd"/>
            <w:r w:rsidR="00DF3E4D" w:rsidRPr="008D1297">
              <w:rPr>
                <w:b/>
                <w:color w:val="4F81BC"/>
              </w:rPr>
              <w:t>αστήριο</w:t>
            </w:r>
            <w:r w:rsidR="00814802">
              <w:rPr>
                <w:b/>
                <w:color w:val="4F81BC"/>
                <w:lang w:val="el-GR"/>
              </w:rPr>
              <w:t xml:space="preserve"> </w:t>
            </w:r>
            <w:proofErr w:type="gramStart"/>
            <w:r w:rsidR="00DF3E4D" w:rsidRPr="008D1297">
              <w:rPr>
                <w:b/>
                <w:color w:val="4F81BC"/>
              </w:rPr>
              <w:t>4</w:t>
            </w:r>
            <w:r w:rsidR="00DF3E4D" w:rsidRPr="008D1297">
              <w:rPr>
                <w:b/>
                <w:color w:val="00AFEF"/>
              </w:rPr>
              <w:t>:</w:t>
            </w:r>
            <w:r w:rsidR="00DF3E4D" w:rsidRPr="008D1297">
              <w:rPr>
                <w:b/>
                <w:color w:val="4F81BC"/>
              </w:rPr>
              <w:t>Φύλλο</w:t>
            </w:r>
            <w:proofErr w:type="gramEnd"/>
            <w:r w:rsidR="00814802">
              <w:rPr>
                <w:b/>
                <w:color w:val="4F81BC"/>
                <w:lang w:val="el-GR"/>
              </w:rPr>
              <w:t xml:space="preserve"> </w:t>
            </w:r>
            <w:proofErr w:type="spellStart"/>
            <w:r w:rsidR="00DF3E4D" w:rsidRPr="008D1297">
              <w:rPr>
                <w:b/>
                <w:color w:val="4F81BC"/>
              </w:rPr>
              <w:t>Εργ</w:t>
            </w:r>
            <w:proofErr w:type="spellEnd"/>
            <w:r w:rsidR="00DF3E4D" w:rsidRPr="008D1297">
              <w:rPr>
                <w:b/>
                <w:color w:val="4F81BC"/>
              </w:rPr>
              <w:t>ασίας</w:t>
            </w:r>
            <w:r w:rsidR="00814802">
              <w:rPr>
                <w:b/>
                <w:color w:val="4F81BC"/>
                <w:lang w:val="el-GR"/>
              </w:rPr>
              <w:t xml:space="preserve"> </w:t>
            </w:r>
            <w:r w:rsidR="00DF3E4D" w:rsidRPr="008D1297">
              <w:rPr>
                <w:b/>
                <w:color w:val="4F81BC"/>
                <w:spacing w:val="-10"/>
              </w:rPr>
              <w:t>2</w:t>
            </w:r>
          </w:p>
          <w:p w14:paraId="7C6B6542" w14:textId="77777777" w:rsidR="00DF3E4D" w:rsidRPr="00DF3E4D" w:rsidRDefault="00DF3E4D" w:rsidP="00DF3E4D">
            <w:pPr>
              <w:pStyle w:val="TableParagraph"/>
              <w:spacing w:before="1"/>
              <w:ind w:left="1536"/>
              <w:jc w:val="center"/>
              <w:rPr>
                <w:b/>
              </w:rPr>
            </w:pPr>
          </w:p>
        </w:tc>
        <w:tc>
          <w:tcPr>
            <w:tcW w:w="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189794" w14:textId="77777777" w:rsidR="00DF3E4D" w:rsidRPr="00DF3E4D" w:rsidRDefault="00DF3E4D" w:rsidP="005F4F16">
            <w:pPr>
              <w:pStyle w:val="TableParagraph"/>
              <w:rPr>
                <w:rFonts w:ascii="Times New Roman"/>
              </w:rPr>
            </w:pPr>
          </w:p>
        </w:tc>
      </w:tr>
      <w:tr w:rsidR="00DF3E4D" w:rsidRPr="00DF3E4D" w14:paraId="25C5BA09" w14:textId="77777777" w:rsidTr="00DF3E4D">
        <w:trPr>
          <w:trHeight w:val="1036"/>
          <w:jc w:val="center"/>
        </w:trPr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6C05E" w14:textId="19F05734" w:rsidR="00DF3E4D" w:rsidRPr="00DF3E4D" w:rsidRDefault="00DF3E4D" w:rsidP="005F4F16">
            <w:pPr>
              <w:pStyle w:val="TableParagraph"/>
              <w:spacing w:before="2"/>
              <w:ind w:left="110"/>
              <w:rPr>
                <w:b/>
                <w:lang w:val="el-GR"/>
              </w:rPr>
            </w:pPr>
            <w:r w:rsidRPr="00DF3E4D">
              <w:rPr>
                <w:b/>
                <w:lang w:val="el-GR"/>
              </w:rPr>
              <w:t>Βάλε</w:t>
            </w:r>
            <w:r w:rsidR="006F0A4B">
              <w:rPr>
                <w:b/>
                <w:lang w:val="el-GR"/>
              </w:rPr>
              <w:t xml:space="preserve"> </w:t>
            </w:r>
            <w:r w:rsidRPr="00DF3E4D">
              <w:rPr>
                <w:b/>
                <w:lang w:val="el-GR"/>
              </w:rPr>
              <w:t>Χ σε</w:t>
            </w:r>
            <w:r w:rsidR="00814802">
              <w:rPr>
                <w:b/>
                <w:lang w:val="el-GR"/>
              </w:rPr>
              <w:t xml:space="preserve"> </w:t>
            </w:r>
            <w:r w:rsidRPr="00DF3E4D">
              <w:rPr>
                <w:b/>
                <w:lang w:val="el-GR"/>
              </w:rPr>
              <w:t>ό</w:t>
            </w:r>
            <w:r w:rsidR="00814802">
              <w:rPr>
                <w:b/>
                <w:lang w:val="el-GR"/>
              </w:rPr>
              <w:t>,</w:t>
            </w:r>
            <w:r w:rsidRPr="00DF3E4D">
              <w:rPr>
                <w:b/>
                <w:lang w:val="el-GR"/>
              </w:rPr>
              <w:t>τι</w:t>
            </w:r>
            <w:r w:rsidR="00814802">
              <w:rPr>
                <w:b/>
                <w:lang w:val="el-GR"/>
              </w:rPr>
              <w:t xml:space="preserve"> </w:t>
            </w:r>
            <w:r w:rsidRPr="00DF3E4D">
              <w:rPr>
                <w:b/>
                <w:spacing w:val="-2"/>
                <w:lang w:val="el-GR"/>
              </w:rPr>
              <w:t>ταιριάζει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E85E1" w14:textId="77777777" w:rsidR="00DF3E4D" w:rsidRPr="00DF3E4D" w:rsidRDefault="00DF3E4D" w:rsidP="005F4F16">
            <w:pPr>
              <w:pStyle w:val="TableParagraph"/>
              <w:spacing w:before="2" w:line="276" w:lineRule="auto"/>
              <w:ind w:left="109" w:right="942"/>
            </w:pPr>
            <w:proofErr w:type="spellStart"/>
            <w:r w:rsidRPr="00DF3E4D">
              <w:rPr>
                <w:spacing w:val="-2"/>
              </w:rPr>
              <w:t>Ατομικό</w:t>
            </w:r>
            <w:proofErr w:type="spellEnd"/>
            <w:r w:rsidR="00814802">
              <w:rPr>
                <w:spacing w:val="-2"/>
                <w:lang w:val="el-GR"/>
              </w:rPr>
              <w:t xml:space="preserve"> </w:t>
            </w:r>
            <w:proofErr w:type="spellStart"/>
            <w:r w:rsidRPr="00DF3E4D">
              <w:rPr>
                <w:spacing w:val="-2"/>
              </w:rPr>
              <w:t>μοντέλο</w:t>
            </w:r>
            <w:proofErr w:type="spellEnd"/>
            <w:r w:rsidRPr="00DF3E4D">
              <w:rPr>
                <w:spacing w:val="-2"/>
              </w:rPr>
              <w:t xml:space="preserve"> αναπ</w:t>
            </w:r>
            <w:proofErr w:type="spellStart"/>
            <w:r w:rsidRPr="00DF3E4D">
              <w:rPr>
                <w:spacing w:val="-2"/>
              </w:rPr>
              <w:t>ηρί</w:t>
            </w:r>
            <w:proofErr w:type="spellEnd"/>
            <w:r w:rsidRPr="00DF3E4D">
              <w:rPr>
                <w:spacing w:val="-2"/>
              </w:rPr>
              <w:t>ας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2D743" w14:textId="77777777" w:rsidR="00DF3E4D" w:rsidRPr="00DF3E4D" w:rsidRDefault="00DF3E4D" w:rsidP="005F4F16">
            <w:pPr>
              <w:pStyle w:val="TableParagraph"/>
              <w:spacing w:before="2" w:line="276" w:lineRule="auto"/>
              <w:ind w:left="104" w:right="526"/>
            </w:pPr>
            <w:proofErr w:type="spellStart"/>
            <w:r w:rsidRPr="00DF3E4D">
              <w:rPr>
                <w:spacing w:val="-2"/>
              </w:rPr>
              <w:t>Κοινωνικό</w:t>
            </w:r>
            <w:proofErr w:type="spellEnd"/>
            <w:r w:rsidR="00814802">
              <w:rPr>
                <w:spacing w:val="-2"/>
                <w:lang w:val="el-GR"/>
              </w:rPr>
              <w:t xml:space="preserve"> </w:t>
            </w:r>
            <w:proofErr w:type="spellStart"/>
            <w:r w:rsidRPr="00DF3E4D">
              <w:rPr>
                <w:spacing w:val="-2"/>
              </w:rPr>
              <w:t>μοντέλο</w:t>
            </w:r>
            <w:proofErr w:type="spellEnd"/>
            <w:r w:rsidRPr="00DF3E4D">
              <w:rPr>
                <w:spacing w:val="-2"/>
              </w:rPr>
              <w:t xml:space="preserve"> αναπ</w:t>
            </w:r>
            <w:proofErr w:type="spellStart"/>
            <w:r w:rsidRPr="00DF3E4D">
              <w:rPr>
                <w:spacing w:val="-2"/>
              </w:rPr>
              <w:t>ηρί</w:t>
            </w:r>
            <w:proofErr w:type="spellEnd"/>
            <w:r w:rsidRPr="00DF3E4D">
              <w:rPr>
                <w:spacing w:val="-2"/>
              </w:rPr>
              <w:t>ας</w:t>
            </w:r>
          </w:p>
        </w:tc>
        <w:tc>
          <w:tcPr>
            <w:tcW w:w="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B5923F7" w14:textId="77777777" w:rsidR="00DF3E4D" w:rsidRPr="00DF3E4D" w:rsidRDefault="00DF3E4D" w:rsidP="005F4F16">
            <w:pPr>
              <w:rPr>
                <w:sz w:val="22"/>
                <w:szCs w:val="22"/>
              </w:rPr>
            </w:pPr>
          </w:p>
        </w:tc>
      </w:tr>
      <w:tr w:rsidR="00DF3E4D" w:rsidRPr="00DF3E4D" w14:paraId="07E32488" w14:textId="77777777" w:rsidTr="00DF3E4D">
        <w:trPr>
          <w:trHeight w:val="354"/>
          <w:jc w:val="center"/>
        </w:trPr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EB620" w14:textId="77777777" w:rsidR="00DF3E4D" w:rsidRPr="00DF3E4D" w:rsidRDefault="00DF3E4D" w:rsidP="005F4F16">
            <w:pPr>
              <w:pStyle w:val="TableParagraph"/>
              <w:spacing w:before="1"/>
              <w:ind w:left="110"/>
              <w:rPr>
                <w:spacing w:val="-2"/>
                <w:lang w:val="el-GR"/>
              </w:rPr>
            </w:pPr>
            <w:r w:rsidRPr="00DF3E4D">
              <w:rPr>
                <w:lang w:val="el-GR"/>
              </w:rPr>
              <w:t>Δεν</w:t>
            </w:r>
            <w:r w:rsidR="00814802">
              <w:rPr>
                <w:lang w:val="el-GR"/>
              </w:rPr>
              <w:t xml:space="preserve"> </w:t>
            </w:r>
            <w:r w:rsidRPr="00DF3E4D">
              <w:rPr>
                <w:lang w:val="el-GR"/>
              </w:rPr>
              <w:t>μπορεί</w:t>
            </w:r>
            <w:r w:rsidR="00814802">
              <w:rPr>
                <w:lang w:val="el-GR"/>
              </w:rPr>
              <w:t xml:space="preserve"> </w:t>
            </w:r>
            <w:r w:rsidRPr="00DF3E4D">
              <w:rPr>
                <w:lang w:val="el-GR"/>
              </w:rPr>
              <w:t>να</w:t>
            </w:r>
            <w:r w:rsidR="00814802">
              <w:rPr>
                <w:lang w:val="el-GR"/>
              </w:rPr>
              <w:t xml:space="preserve"> </w:t>
            </w:r>
            <w:r w:rsidRPr="00DF3E4D">
              <w:rPr>
                <w:lang w:val="el-GR"/>
              </w:rPr>
              <w:t>ανεβεί</w:t>
            </w:r>
            <w:r w:rsidR="00814802">
              <w:rPr>
                <w:lang w:val="el-GR"/>
              </w:rPr>
              <w:t xml:space="preserve"> </w:t>
            </w:r>
            <w:r w:rsidRPr="00DF3E4D">
              <w:rPr>
                <w:lang w:val="el-GR"/>
              </w:rPr>
              <w:t>τα</w:t>
            </w:r>
            <w:r w:rsidR="00814802">
              <w:rPr>
                <w:lang w:val="el-GR"/>
              </w:rPr>
              <w:t xml:space="preserve"> </w:t>
            </w:r>
            <w:r w:rsidRPr="00DF3E4D">
              <w:rPr>
                <w:spacing w:val="-2"/>
                <w:lang w:val="el-GR"/>
              </w:rPr>
              <w:t>σκαλιά.</w:t>
            </w:r>
          </w:p>
          <w:p w14:paraId="711DAEB5" w14:textId="77777777" w:rsidR="00DF3E4D" w:rsidRPr="00DF3E4D" w:rsidRDefault="00DF3E4D" w:rsidP="005F4F16">
            <w:pPr>
              <w:pStyle w:val="TableParagraph"/>
              <w:spacing w:before="1"/>
              <w:ind w:left="110"/>
              <w:rPr>
                <w:lang w:val="el-GR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441BA" w14:textId="77777777" w:rsidR="00DF3E4D" w:rsidRPr="00DF3E4D" w:rsidRDefault="00DF3E4D" w:rsidP="005F4F16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A4CAA" w14:textId="77777777" w:rsidR="00DF3E4D" w:rsidRPr="00DF3E4D" w:rsidRDefault="00DF3E4D" w:rsidP="005F4F16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9FC1CA0" w14:textId="77777777" w:rsidR="00DF3E4D" w:rsidRPr="00DF3E4D" w:rsidRDefault="00DF3E4D" w:rsidP="005F4F16">
            <w:pPr>
              <w:rPr>
                <w:sz w:val="22"/>
                <w:szCs w:val="22"/>
                <w:lang w:val="el-GR"/>
              </w:rPr>
            </w:pPr>
          </w:p>
        </w:tc>
      </w:tr>
      <w:tr w:rsidR="00DF3E4D" w:rsidRPr="00DF3E4D" w14:paraId="4FD802BE" w14:textId="77777777" w:rsidTr="00DF3E4D">
        <w:trPr>
          <w:trHeight w:val="340"/>
          <w:jc w:val="center"/>
        </w:trPr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D394B" w14:textId="77777777" w:rsidR="00DF3E4D" w:rsidRPr="00DF3E4D" w:rsidRDefault="00DF3E4D" w:rsidP="005F4F16">
            <w:pPr>
              <w:pStyle w:val="TableParagraph"/>
              <w:spacing w:before="1"/>
              <w:ind w:left="110"/>
              <w:rPr>
                <w:spacing w:val="-2"/>
              </w:rPr>
            </w:pPr>
            <w:proofErr w:type="spellStart"/>
            <w:r w:rsidRPr="00DF3E4D">
              <w:t>Δεν</w:t>
            </w:r>
            <w:proofErr w:type="spellEnd"/>
            <w:r w:rsidR="00814802">
              <w:rPr>
                <w:lang w:val="el-GR"/>
              </w:rPr>
              <w:t xml:space="preserve"> </w:t>
            </w:r>
            <w:r w:rsidRPr="00DF3E4D">
              <w:t>υπ</w:t>
            </w:r>
            <w:proofErr w:type="spellStart"/>
            <w:r w:rsidRPr="00DF3E4D">
              <w:t>άρχουν</w:t>
            </w:r>
            <w:proofErr w:type="spellEnd"/>
            <w:r w:rsidR="00814802">
              <w:rPr>
                <w:lang w:val="el-GR"/>
              </w:rPr>
              <w:t xml:space="preserve"> </w:t>
            </w:r>
            <w:proofErr w:type="spellStart"/>
            <w:r w:rsidRPr="00DF3E4D">
              <w:rPr>
                <w:spacing w:val="-2"/>
              </w:rPr>
              <w:t>ράμ</w:t>
            </w:r>
            <w:proofErr w:type="spellEnd"/>
            <w:r w:rsidRPr="00DF3E4D">
              <w:rPr>
                <w:spacing w:val="-2"/>
              </w:rPr>
              <w:t>πες.</w:t>
            </w:r>
          </w:p>
          <w:p w14:paraId="208BBB74" w14:textId="77777777" w:rsidR="00DF3E4D" w:rsidRPr="00DF3E4D" w:rsidRDefault="00DF3E4D" w:rsidP="005F4F16">
            <w:pPr>
              <w:pStyle w:val="TableParagraph"/>
              <w:spacing w:before="1"/>
              <w:ind w:left="110"/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31660" w14:textId="77777777" w:rsidR="00DF3E4D" w:rsidRPr="00DF3E4D" w:rsidRDefault="00DF3E4D" w:rsidP="005F4F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E346C" w14:textId="77777777" w:rsidR="00DF3E4D" w:rsidRPr="00DF3E4D" w:rsidRDefault="00DF3E4D" w:rsidP="005F4F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24DDB05" w14:textId="77777777" w:rsidR="00DF3E4D" w:rsidRPr="00DF3E4D" w:rsidRDefault="00DF3E4D" w:rsidP="005F4F16">
            <w:pPr>
              <w:rPr>
                <w:sz w:val="22"/>
                <w:szCs w:val="22"/>
              </w:rPr>
            </w:pPr>
          </w:p>
        </w:tc>
      </w:tr>
      <w:tr w:rsidR="00DF3E4D" w:rsidRPr="00DF3E4D" w14:paraId="513BB27F" w14:textId="77777777" w:rsidTr="00DF3E4D">
        <w:trPr>
          <w:trHeight w:val="340"/>
          <w:jc w:val="center"/>
        </w:trPr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E0825" w14:textId="77777777" w:rsidR="00DF3E4D" w:rsidRPr="00DF3E4D" w:rsidRDefault="00DF3E4D" w:rsidP="005F4F16">
            <w:pPr>
              <w:pStyle w:val="TableParagraph"/>
              <w:spacing w:before="1"/>
              <w:ind w:left="110"/>
              <w:rPr>
                <w:spacing w:val="-2"/>
              </w:rPr>
            </w:pPr>
            <w:proofErr w:type="spellStart"/>
            <w:r w:rsidRPr="00DF3E4D">
              <w:t>Είν</w:t>
            </w:r>
            <w:proofErr w:type="spellEnd"/>
            <w:r w:rsidRPr="00DF3E4D">
              <w:t>αι</w:t>
            </w:r>
            <w:r w:rsidR="00814802">
              <w:rPr>
                <w:lang w:val="el-GR"/>
              </w:rPr>
              <w:t xml:space="preserve"> </w:t>
            </w:r>
            <w:proofErr w:type="spellStart"/>
            <w:r w:rsidRPr="00DF3E4D">
              <w:rPr>
                <w:spacing w:val="-2"/>
              </w:rPr>
              <w:t>άρρωστος</w:t>
            </w:r>
            <w:proofErr w:type="spellEnd"/>
            <w:r w:rsidRPr="00DF3E4D">
              <w:rPr>
                <w:spacing w:val="-2"/>
              </w:rPr>
              <w:t>.</w:t>
            </w:r>
          </w:p>
          <w:p w14:paraId="42BB341B" w14:textId="77777777" w:rsidR="00DF3E4D" w:rsidRPr="00DF3E4D" w:rsidRDefault="00DF3E4D" w:rsidP="005F4F16">
            <w:pPr>
              <w:pStyle w:val="TableParagraph"/>
              <w:spacing w:before="1"/>
              <w:ind w:left="110"/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AC049" w14:textId="77777777" w:rsidR="00DF3E4D" w:rsidRPr="00DF3E4D" w:rsidRDefault="00DF3E4D" w:rsidP="005F4F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F6724" w14:textId="77777777" w:rsidR="00DF3E4D" w:rsidRPr="00DF3E4D" w:rsidRDefault="00DF3E4D" w:rsidP="005F4F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664B9E1" w14:textId="77777777" w:rsidR="00DF3E4D" w:rsidRPr="00DF3E4D" w:rsidRDefault="00DF3E4D" w:rsidP="005F4F16">
            <w:pPr>
              <w:rPr>
                <w:sz w:val="22"/>
                <w:szCs w:val="22"/>
              </w:rPr>
            </w:pPr>
          </w:p>
        </w:tc>
      </w:tr>
      <w:tr w:rsidR="00DF3E4D" w:rsidRPr="00DF3E4D" w14:paraId="7078D381" w14:textId="77777777" w:rsidTr="00DF3E4D">
        <w:trPr>
          <w:trHeight w:val="340"/>
          <w:jc w:val="center"/>
        </w:trPr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B9018" w14:textId="77777777" w:rsidR="00DF3E4D" w:rsidRPr="00DF3E4D" w:rsidRDefault="00DF3E4D" w:rsidP="005F4F16">
            <w:pPr>
              <w:pStyle w:val="TableParagraph"/>
              <w:spacing w:before="1"/>
              <w:ind w:left="110"/>
              <w:rPr>
                <w:spacing w:val="-2"/>
              </w:rPr>
            </w:pPr>
            <w:proofErr w:type="spellStart"/>
            <w:r w:rsidRPr="00DF3E4D">
              <w:t>Ατομική</w:t>
            </w:r>
            <w:proofErr w:type="spellEnd"/>
            <w:r w:rsidR="00814802">
              <w:rPr>
                <w:lang w:val="el-GR"/>
              </w:rPr>
              <w:t xml:space="preserve"> </w:t>
            </w:r>
            <w:r w:rsidRPr="00DF3E4D">
              <w:rPr>
                <w:spacing w:val="-2"/>
              </w:rPr>
              <w:t>π</w:t>
            </w:r>
            <w:proofErr w:type="spellStart"/>
            <w:r w:rsidRPr="00DF3E4D">
              <w:rPr>
                <w:spacing w:val="-2"/>
              </w:rPr>
              <w:t>ροσ</w:t>
            </w:r>
            <w:proofErr w:type="spellEnd"/>
            <w:r w:rsidRPr="00DF3E4D">
              <w:rPr>
                <w:spacing w:val="-2"/>
              </w:rPr>
              <w:t>αρμογή</w:t>
            </w:r>
          </w:p>
          <w:p w14:paraId="5A13E061" w14:textId="77777777" w:rsidR="00DF3E4D" w:rsidRPr="00DF3E4D" w:rsidRDefault="00DF3E4D" w:rsidP="005F4F16">
            <w:pPr>
              <w:pStyle w:val="TableParagraph"/>
              <w:spacing w:before="1"/>
              <w:ind w:left="110"/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3C639" w14:textId="77777777" w:rsidR="00DF3E4D" w:rsidRPr="00DF3E4D" w:rsidRDefault="00DF3E4D" w:rsidP="005F4F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86282" w14:textId="77777777" w:rsidR="00DF3E4D" w:rsidRPr="00DF3E4D" w:rsidRDefault="00DF3E4D" w:rsidP="005F4F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757DAFD" w14:textId="77777777" w:rsidR="00DF3E4D" w:rsidRPr="00DF3E4D" w:rsidRDefault="00DF3E4D" w:rsidP="005F4F16">
            <w:pPr>
              <w:rPr>
                <w:sz w:val="22"/>
                <w:szCs w:val="22"/>
              </w:rPr>
            </w:pPr>
          </w:p>
        </w:tc>
      </w:tr>
      <w:tr w:rsidR="00DF3E4D" w:rsidRPr="00DF3E4D" w14:paraId="6AA4D8C6" w14:textId="77777777" w:rsidTr="00DF3E4D">
        <w:trPr>
          <w:trHeight w:val="354"/>
          <w:jc w:val="center"/>
        </w:trPr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F386" w14:textId="77777777" w:rsidR="00DF3E4D" w:rsidRPr="00DF3E4D" w:rsidRDefault="00DF3E4D" w:rsidP="005F4F16">
            <w:pPr>
              <w:pStyle w:val="TableParagraph"/>
              <w:spacing w:before="1"/>
              <w:ind w:left="110"/>
              <w:rPr>
                <w:spacing w:val="-2"/>
              </w:rPr>
            </w:pPr>
            <w:r w:rsidRPr="00DF3E4D">
              <w:t>Κα</w:t>
            </w:r>
            <w:proofErr w:type="spellStart"/>
            <w:r w:rsidRPr="00DF3E4D">
              <w:t>κοσχεδι</w:t>
            </w:r>
            <w:proofErr w:type="spellEnd"/>
            <w:r w:rsidRPr="00DF3E4D">
              <w:t>ασμένα</w:t>
            </w:r>
            <w:r w:rsidR="00814802">
              <w:rPr>
                <w:lang w:val="el-GR"/>
              </w:rPr>
              <w:t xml:space="preserve"> </w:t>
            </w:r>
            <w:proofErr w:type="spellStart"/>
            <w:r w:rsidRPr="00DF3E4D">
              <w:rPr>
                <w:spacing w:val="-2"/>
              </w:rPr>
              <w:t>κτήρι</w:t>
            </w:r>
            <w:proofErr w:type="spellEnd"/>
            <w:r w:rsidRPr="00DF3E4D">
              <w:rPr>
                <w:spacing w:val="-2"/>
              </w:rPr>
              <w:t>α</w:t>
            </w:r>
          </w:p>
          <w:p w14:paraId="30C938AB" w14:textId="77777777" w:rsidR="00DF3E4D" w:rsidRPr="00DF3E4D" w:rsidRDefault="00DF3E4D" w:rsidP="005F4F16">
            <w:pPr>
              <w:pStyle w:val="TableParagraph"/>
              <w:spacing w:before="1"/>
              <w:ind w:left="110"/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FBB8F" w14:textId="77777777" w:rsidR="00DF3E4D" w:rsidRPr="00DF3E4D" w:rsidRDefault="00DF3E4D" w:rsidP="005F4F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B22B5" w14:textId="77777777" w:rsidR="00DF3E4D" w:rsidRPr="00DF3E4D" w:rsidRDefault="00DF3E4D" w:rsidP="005F4F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F0F57B6" w14:textId="77777777" w:rsidR="00DF3E4D" w:rsidRPr="00DF3E4D" w:rsidRDefault="00DF3E4D" w:rsidP="005F4F16">
            <w:pPr>
              <w:rPr>
                <w:sz w:val="22"/>
                <w:szCs w:val="22"/>
              </w:rPr>
            </w:pPr>
          </w:p>
        </w:tc>
      </w:tr>
      <w:tr w:rsidR="00DF3E4D" w:rsidRPr="00DF3E4D" w14:paraId="255C17A6" w14:textId="77777777" w:rsidTr="00DF3E4D">
        <w:trPr>
          <w:trHeight w:val="340"/>
          <w:jc w:val="center"/>
        </w:trPr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D2734" w14:textId="77777777" w:rsidR="00DF3E4D" w:rsidRPr="00DF3E4D" w:rsidRDefault="00DF3E4D" w:rsidP="005F4F16">
            <w:pPr>
              <w:pStyle w:val="TableParagraph"/>
              <w:spacing w:before="1"/>
              <w:ind w:left="110"/>
              <w:rPr>
                <w:spacing w:val="-2"/>
              </w:rPr>
            </w:pPr>
            <w:proofErr w:type="spellStart"/>
            <w:r w:rsidRPr="00DF3E4D">
              <w:t>Δεν</w:t>
            </w:r>
            <w:proofErr w:type="spellEnd"/>
            <w:r w:rsidR="00814802">
              <w:rPr>
                <w:lang w:val="el-GR"/>
              </w:rPr>
              <w:t xml:space="preserve"> </w:t>
            </w:r>
            <w:r w:rsidRPr="00DF3E4D">
              <w:t>υπ</w:t>
            </w:r>
            <w:proofErr w:type="spellStart"/>
            <w:r w:rsidRPr="00DF3E4D">
              <w:t>άρχουν</w:t>
            </w:r>
            <w:proofErr w:type="spellEnd"/>
            <w:r w:rsidR="00814802">
              <w:rPr>
                <w:lang w:val="el-GR"/>
              </w:rPr>
              <w:t xml:space="preserve"> </w:t>
            </w:r>
            <w:proofErr w:type="spellStart"/>
            <w:r w:rsidRPr="00DF3E4D">
              <w:t>χώροι</w:t>
            </w:r>
            <w:proofErr w:type="spellEnd"/>
            <w:r w:rsidR="00814802">
              <w:rPr>
                <w:lang w:val="el-GR"/>
              </w:rPr>
              <w:t xml:space="preserve"> </w:t>
            </w:r>
            <w:proofErr w:type="spellStart"/>
            <w:r w:rsidRPr="00DF3E4D">
              <w:rPr>
                <w:spacing w:val="-2"/>
              </w:rPr>
              <w:t>στάθμευσης</w:t>
            </w:r>
            <w:proofErr w:type="spellEnd"/>
            <w:r w:rsidRPr="00DF3E4D">
              <w:rPr>
                <w:spacing w:val="-2"/>
              </w:rPr>
              <w:t>.</w:t>
            </w:r>
          </w:p>
          <w:p w14:paraId="6675D8B8" w14:textId="77777777" w:rsidR="00DF3E4D" w:rsidRPr="00DF3E4D" w:rsidRDefault="00DF3E4D" w:rsidP="005F4F16">
            <w:pPr>
              <w:pStyle w:val="TableParagraph"/>
              <w:spacing w:before="1"/>
              <w:ind w:left="110"/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7FB16" w14:textId="77777777" w:rsidR="00DF3E4D" w:rsidRPr="00DF3E4D" w:rsidRDefault="00DF3E4D" w:rsidP="005F4F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85895" w14:textId="77777777" w:rsidR="00DF3E4D" w:rsidRPr="00DF3E4D" w:rsidRDefault="00DF3E4D" w:rsidP="005F4F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7AAFA95" w14:textId="77777777" w:rsidR="00DF3E4D" w:rsidRPr="00DF3E4D" w:rsidRDefault="00DF3E4D" w:rsidP="005F4F16">
            <w:pPr>
              <w:rPr>
                <w:sz w:val="22"/>
                <w:szCs w:val="22"/>
              </w:rPr>
            </w:pPr>
          </w:p>
        </w:tc>
      </w:tr>
      <w:tr w:rsidR="00DF3E4D" w:rsidRPr="00DF3E4D" w14:paraId="1B3DB846" w14:textId="77777777" w:rsidTr="00DF3E4D">
        <w:trPr>
          <w:trHeight w:val="672"/>
          <w:jc w:val="center"/>
        </w:trPr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3F5E6" w14:textId="77777777" w:rsidR="00DF3E4D" w:rsidRPr="00DF3E4D" w:rsidRDefault="00DF3E4D" w:rsidP="00DF3E4D">
            <w:pPr>
              <w:pStyle w:val="TableParagraph"/>
              <w:tabs>
                <w:tab w:val="left" w:pos="868"/>
                <w:tab w:val="left" w:pos="2263"/>
                <w:tab w:val="left" w:pos="3746"/>
              </w:tabs>
              <w:spacing w:before="2"/>
              <w:ind w:left="110"/>
              <w:rPr>
                <w:lang w:val="el-GR"/>
              </w:rPr>
            </w:pPr>
            <w:r w:rsidRPr="00DF3E4D">
              <w:rPr>
                <w:spacing w:val="-5"/>
                <w:lang w:val="el-GR"/>
              </w:rPr>
              <w:t>Δεν</w:t>
            </w:r>
            <w:r w:rsidR="00814802">
              <w:rPr>
                <w:spacing w:val="-5"/>
                <w:lang w:val="el-GR"/>
              </w:rPr>
              <w:t xml:space="preserve"> </w:t>
            </w:r>
            <w:r w:rsidRPr="00DF3E4D">
              <w:rPr>
                <w:spacing w:val="-2"/>
                <w:lang w:val="el-GR"/>
              </w:rPr>
              <w:t>υπάρχουν</w:t>
            </w:r>
            <w:r w:rsidR="00814802">
              <w:rPr>
                <w:spacing w:val="-2"/>
                <w:lang w:val="el-GR"/>
              </w:rPr>
              <w:t xml:space="preserve"> </w:t>
            </w:r>
            <w:r w:rsidRPr="00DF3E4D">
              <w:rPr>
                <w:spacing w:val="-2"/>
                <w:lang w:val="el-GR"/>
              </w:rPr>
              <w:t>κατάλληλα</w:t>
            </w:r>
            <w:r w:rsidR="00814802">
              <w:rPr>
                <w:spacing w:val="-2"/>
                <w:lang w:val="el-GR"/>
              </w:rPr>
              <w:t xml:space="preserve"> </w:t>
            </w:r>
            <w:r w:rsidRPr="00DF3E4D">
              <w:rPr>
                <w:spacing w:val="-4"/>
                <w:lang w:val="el-GR"/>
              </w:rPr>
              <w:t>μέσα</w:t>
            </w:r>
            <w:r w:rsidR="00814802">
              <w:rPr>
                <w:spacing w:val="-4"/>
                <w:lang w:val="el-GR"/>
              </w:rPr>
              <w:t xml:space="preserve"> </w:t>
            </w:r>
            <w:r w:rsidRPr="00DF3E4D">
              <w:rPr>
                <w:spacing w:val="-2"/>
                <w:lang w:val="el-GR"/>
              </w:rPr>
              <w:t>μεταφοράς.</w:t>
            </w:r>
          </w:p>
          <w:p w14:paraId="07FD540C" w14:textId="77777777" w:rsidR="00DF3E4D" w:rsidRPr="00DF3E4D" w:rsidRDefault="00DF3E4D" w:rsidP="005F4F16">
            <w:pPr>
              <w:pStyle w:val="TableParagraph"/>
              <w:spacing w:before="43"/>
              <w:ind w:left="110"/>
              <w:rPr>
                <w:lang w:val="el-GR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DFB85" w14:textId="77777777" w:rsidR="00DF3E4D" w:rsidRPr="00DF3E4D" w:rsidRDefault="00DF3E4D" w:rsidP="005F4F16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6E8C6" w14:textId="77777777" w:rsidR="00DF3E4D" w:rsidRPr="00DF3E4D" w:rsidRDefault="00DF3E4D" w:rsidP="005F4F16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44CA408" w14:textId="77777777" w:rsidR="00DF3E4D" w:rsidRPr="00DF3E4D" w:rsidRDefault="00DF3E4D" w:rsidP="005F4F16">
            <w:pPr>
              <w:rPr>
                <w:sz w:val="22"/>
                <w:szCs w:val="22"/>
                <w:lang w:val="el-GR"/>
              </w:rPr>
            </w:pPr>
          </w:p>
        </w:tc>
      </w:tr>
      <w:tr w:rsidR="00DF3E4D" w:rsidRPr="00DF3E4D" w14:paraId="1621A6E7" w14:textId="77777777" w:rsidTr="00DF3E4D">
        <w:trPr>
          <w:trHeight w:val="340"/>
          <w:jc w:val="center"/>
        </w:trPr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32874" w14:textId="77777777" w:rsidR="00DF3E4D" w:rsidRPr="00DF3E4D" w:rsidRDefault="00DF3E4D" w:rsidP="005F4F16">
            <w:pPr>
              <w:pStyle w:val="TableParagraph"/>
              <w:spacing w:before="1"/>
              <w:ind w:left="110"/>
              <w:rPr>
                <w:spacing w:val="-2"/>
              </w:rPr>
            </w:pPr>
            <w:proofErr w:type="spellStart"/>
            <w:r w:rsidRPr="00DF3E4D">
              <w:t>Δε</w:t>
            </w:r>
            <w:proofErr w:type="spellEnd"/>
            <w:r w:rsidR="00814802">
              <w:rPr>
                <w:lang w:val="el-GR"/>
              </w:rPr>
              <w:t xml:space="preserve"> </w:t>
            </w:r>
            <w:proofErr w:type="spellStart"/>
            <w:r w:rsidRPr="00DF3E4D">
              <w:rPr>
                <w:spacing w:val="-2"/>
              </w:rPr>
              <w:t>μιλά</w:t>
            </w:r>
            <w:proofErr w:type="spellEnd"/>
            <w:r w:rsidRPr="00DF3E4D">
              <w:rPr>
                <w:spacing w:val="-2"/>
              </w:rPr>
              <w:t>.</w:t>
            </w:r>
          </w:p>
          <w:p w14:paraId="24C3A782" w14:textId="77777777" w:rsidR="00DF3E4D" w:rsidRPr="00DF3E4D" w:rsidRDefault="00DF3E4D" w:rsidP="005F4F16">
            <w:pPr>
              <w:pStyle w:val="TableParagraph"/>
              <w:spacing w:before="1"/>
              <w:ind w:left="110"/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DF701" w14:textId="77777777" w:rsidR="00DF3E4D" w:rsidRPr="00DF3E4D" w:rsidRDefault="00DF3E4D" w:rsidP="005F4F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98D7F" w14:textId="77777777" w:rsidR="00DF3E4D" w:rsidRPr="00DF3E4D" w:rsidRDefault="00DF3E4D" w:rsidP="005F4F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5B61A73" w14:textId="77777777" w:rsidR="00DF3E4D" w:rsidRPr="00DF3E4D" w:rsidRDefault="00DF3E4D" w:rsidP="005F4F16">
            <w:pPr>
              <w:rPr>
                <w:sz w:val="22"/>
                <w:szCs w:val="22"/>
              </w:rPr>
            </w:pPr>
          </w:p>
        </w:tc>
      </w:tr>
      <w:tr w:rsidR="00DF3E4D" w:rsidRPr="00DF3E4D" w14:paraId="4EED087C" w14:textId="77777777" w:rsidTr="00DF3E4D">
        <w:trPr>
          <w:trHeight w:val="345"/>
          <w:jc w:val="center"/>
        </w:trPr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CA41E" w14:textId="77777777" w:rsidR="00DF3E4D" w:rsidRPr="00DF3E4D" w:rsidRDefault="00DF3E4D" w:rsidP="005F4F16">
            <w:pPr>
              <w:pStyle w:val="TableParagraph"/>
              <w:spacing w:before="6"/>
              <w:ind w:left="110"/>
              <w:rPr>
                <w:spacing w:val="-2"/>
              </w:rPr>
            </w:pPr>
            <w:proofErr w:type="spellStart"/>
            <w:r w:rsidRPr="00DF3E4D">
              <w:t>Δεν</w:t>
            </w:r>
            <w:proofErr w:type="spellEnd"/>
            <w:r w:rsidR="00814802">
              <w:rPr>
                <w:lang w:val="el-GR"/>
              </w:rPr>
              <w:t xml:space="preserve"> </w:t>
            </w:r>
            <w:r w:rsidRPr="00DF3E4D">
              <w:rPr>
                <w:spacing w:val="-2"/>
              </w:rPr>
              <w:t>α</w:t>
            </w:r>
            <w:proofErr w:type="spellStart"/>
            <w:r w:rsidRPr="00DF3E4D">
              <w:rPr>
                <w:spacing w:val="-2"/>
              </w:rPr>
              <w:t>κούει</w:t>
            </w:r>
            <w:proofErr w:type="spellEnd"/>
            <w:r w:rsidRPr="00DF3E4D">
              <w:rPr>
                <w:spacing w:val="-2"/>
              </w:rPr>
              <w:t>.</w:t>
            </w:r>
          </w:p>
          <w:p w14:paraId="1400CF38" w14:textId="77777777" w:rsidR="00DF3E4D" w:rsidRPr="00DF3E4D" w:rsidRDefault="00DF3E4D" w:rsidP="005F4F16">
            <w:pPr>
              <w:pStyle w:val="TableParagraph"/>
              <w:spacing w:before="6"/>
              <w:ind w:left="110"/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A5348" w14:textId="77777777" w:rsidR="00DF3E4D" w:rsidRPr="00DF3E4D" w:rsidRDefault="00DF3E4D" w:rsidP="005F4F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9FD59" w14:textId="77777777" w:rsidR="00DF3E4D" w:rsidRPr="00DF3E4D" w:rsidRDefault="00DF3E4D" w:rsidP="005F4F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B79137A" w14:textId="77777777" w:rsidR="00DF3E4D" w:rsidRPr="00DF3E4D" w:rsidRDefault="00DF3E4D" w:rsidP="005F4F16">
            <w:pPr>
              <w:rPr>
                <w:sz w:val="22"/>
                <w:szCs w:val="22"/>
              </w:rPr>
            </w:pPr>
          </w:p>
        </w:tc>
      </w:tr>
      <w:tr w:rsidR="00DF3E4D" w:rsidRPr="00DF3E4D" w14:paraId="13023B9B" w14:textId="77777777" w:rsidTr="00DF3E4D">
        <w:trPr>
          <w:trHeight w:val="350"/>
          <w:jc w:val="center"/>
        </w:trPr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B5CBA" w14:textId="77777777" w:rsidR="00DF3E4D" w:rsidRPr="00DF3E4D" w:rsidRDefault="00DF3E4D" w:rsidP="005F4F16">
            <w:pPr>
              <w:pStyle w:val="TableParagraph"/>
              <w:spacing w:before="1"/>
              <w:ind w:left="110"/>
              <w:rPr>
                <w:spacing w:val="-2"/>
              </w:rPr>
            </w:pPr>
            <w:proofErr w:type="spellStart"/>
            <w:r w:rsidRPr="00DF3E4D">
              <w:rPr>
                <w:spacing w:val="-2"/>
              </w:rPr>
              <w:t>Λύ</w:t>
            </w:r>
            <w:proofErr w:type="spellEnd"/>
            <w:r w:rsidRPr="00DF3E4D">
              <w:rPr>
                <w:spacing w:val="-2"/>
              </w:rPr>
              <w:t>πηση</w:t>
            </w:r>
          </w:p>
          <w:p w14:paraId="0FD14A0D" w14:textId="77777777" w:rsidR="00DF3E4D" w:rsidRPr="00DF3E4D" w:rsidRDefault="00DF3E4D" w:rsidP="00DF3E4D">
            <w:pPr>
              <w:pStyle w:val="TableParagraph"/>
              <w:spacing w:before="1"/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29F93" w14:textId="77777777" w:rsidR="00DF3E4D" w:rsidRPr="00DF3E4D" w:rsidRDefault="00DF3E4D" w:rsidP="005F4F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0B5D9" w14:textId="77777777" w:rsidR="00DF3E4D" w:rsidRPr="00DF3E4D" w:rsidRDefault="00DF3E4D" w:rsidP="005F4F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8CD31F5" w14:textId="77777777" w:rsidR="00DF3E4D" w:rsidRPr="00DF3E4D" w:rsidRDefault="00DF3E4D" w:rsidP="005F4F16">
            <w:pPr>
              <w:rPr>
                <w:sz w:val="22"/>
                <w:szCs w:val="22"/>
              </w:rPr>
            </w:pPr>
          </w:p>
        </w:tc>
      </w:tr>
      <w:tr w:rsidR="00DF3E4D" w:rsidRPr="00DF3E4D" w14:paraId="1C7AABC1" w14:textId="77777777" w:rsidTr="00DF3E4D">
        <w:trPr>
          <w:trHeight w:val="345"/>
          <w:jc w:val="center"/>
        </w:trPr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5543E" w14:textId="77777777" w:rsidR="00DF3E4D" w:rsidRPr="00DF3E4D" w:rsidRDefault="00DF3E4D" w:rsidP="005F4F16">
            <w:pPr>
              <w:pStyle w:val="TableParagraph"/>
              <w:spacing w:before="2"/>
              <w:ind w:left="110"/>
              <w:rPr>
                <w:spacing w:val="-2"/>
              </w:rPr>
            </w:pPr>
            <w:proofErr w:type="spellStart"/>
            <w:r w:rsidRPr="00DF3E4D">
              <w:t>Δε</w:t>
            </w:r>
            <w:proofErr w:type="spellEnd"/>
            <w:r w:rsidR="00CB58EA">
              <w:rPr>
                <w:lang w:val="el-GR"/>
              </w:rPr>
              <w:t>ν</w:t>
            </w:r>
            <w:r w:rsidR="00814802">
              <w:rPr>
                <w:lang w:val="el-GR"/>
              </w:rPr>
              <w:t xml:space="preserve"> </w:t>
            </w:r>
            <w:r w:rsidRPr="00DF3E4D">
              <w:rPr>
                <w:spacing w:val="-2"/>
              </w:rPr>
              <w:t>β</w:t>
            </w:r>
            <w:proofErr w:type="spellStart"/>
            <w:r w:rsidRPr="00DF3E4D">
              <w:rPr>
                <w:spacing w:val="-2"/>
              </w:rPr>
              <w:t>λέ</w:t>
            </w:r>
            <w:proofErr w:type="spellEnd"/>
            <w:r w:rsidRPr="00DF3E4D">
              <w:rPr>
                <w:spacing w:val="-2"/>
              </w:rPr>
              <w:t>πει.</w:t>
            </w:r>
          </w:p>
          <w:p w14:paraId="626DAB6F" w14:textId="77777777" w:rsidR="00DF3E4D" w:rsidRPr="00DF3E4D" w:rsidRDefault="00DF3E4D" w:rsidP="005F4F16">
            <w:pPr>
              <w:pStyle w:val="TableParagraph"/>
              <w:spacing w:before="2"/>
              <w:ind w:left="110"/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6A428" w14:textId="77777777" w:rsidR="00DF3E4D" w:rsidRPr="00DF3E4D" w:rsidRDefault="00DF3E4D" w:rsidP="005F4F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45C6A" w14:textId="77777777" w:rsidR="00DF3E4D" w:rsidRPr="00DF3E4D" w:rsidRDefault="00DF3E4D" w:rsidP="005F4F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5BA05BC" w14:textId="77777777" w:rsidR="00DF3E4D" w:rsidRPr="00DF3E4D" w:rsidRDefault="00DF3E4D" w:rsidP="005F4F16">
            <w:pPr>
              <w:rPr>
                <w:sz w:val="22"/>
                <w:szCs w:val="22"/>
              </w:rPr>
            </w:pPr>
          </w:p>
        </w:tc>
      </w:tr>
      <w:tr w:rsidR="00DF3E4D" w:rsidRPr="00DF3E4D" w14:paraId="0BDEE13D" w14:textId="77777777" w:rsidTr="00DF3E4D">
        <w:trPr>
          <w:trHeight w:val="340"/>
          <w:jc w:val="center"/>
        </w:trPr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BD645" w14:textId="77777777" w:rsidR="00DF3E4D" w:rsidRPr="00DF3E4D" w:rsidRDefault="00DF3E4D" w:rsidP="005F4F16">
            <w:pPr>
              <w:pStyle w:val="TableParagraph"/>
              <w:spacing w:before="1"/>
              <w:ind w:left="110"/>
              <w:rPr>
                <w:spacing w:val="-2"/>
              </w:rPr>
            </w:pPr>
            <w:proofErr w:type="spellStart"/>
            <w:r w:rsidRPr="00DF3E4D">
              <w:rPr>
                <w:spacing w:val="-2"/>
              </w:rPr>
              <w:t>Φιλ</w:t>
            </w:r>
            <w:proofErr w:type="spellEnd"/>
            <w:r w:rsidRPr="00DF3E4D">
              <w:rPr>
                <w:spacing w:val="-2"/>
              </w:rPr>
              <w:t>ανθρωπία</w:t>
            </w:r>
          </w:p>
          <w:p w14:paraId="2BF7CFA9" w14:textId="77777777" w:rsidR="00DF3E4D" w:rsidRPr="00DF3E4D" w:rsidRDefault="00DF3E4D" w:rsidP="005F4F16">
            <w:pPr>
              <w:pStyle w:val="TableParagraph"/>
              <w:spacing w:before="1"/>
              <w:ind w:left="110"/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661E1" w14:textId="77777777" w:rsidR="00DF3E4D" w:rsidRPr="00DF3E4D" w:rsidRDefault="00DF3E4D" w:rsidP="005F4F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5ECA1" w14:textId="77777777" w:rsidR="00DF3E4D" w:rsidRPr="00DF3E4D" w:rsidRDefault="00DF3E4D" w:rsidP="005F4F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E938194" w14:textId="77777777" w:rsidR="00DF3E4D" w:rsidRPr="00DF3E4D" w:rsidRDefault="00DF3E4D" w:rsidP="005F4F16">
            <w:pPr>
              <w:rPr>
                <w:sz w:val="22"/>
                <w:szCs w:val="22"/>
              </w:rPr>
            </w:pPr>
          </w:p>
        </w:tc>
      </w:tr>
      <w:tr w:rsidR="00DF3E4D" w:rsidRPr="00DF3E4D" w14:paraId="58D8A17C" w14:textId="77777777" w:rsidTr="00DF3E4D">
        <w:trPr>
          <w:trHeight w:val="340"/>
          <w:jc w:val="center"/>
        </w:trPr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385CE" w14:textId="77777777" w:rsidR="00DF3E4D" w:rsidRPr="00DF3E4D" w:rsidRDefault="00DF3E4D" w:rsidP="005F4F16">
            <w:pPr>
              <w:pStyle w:val="TableParagraph"/>
              <w:spacing w:before="1"/>
              <w:ind w:left="110"/>
              <w:rPr>
                <w:spacing w:val="-2"/>
              </w:rPr>
            </w:pPr>
            <w:proofErr w:type="spellStart"/>
            <w:r w:rsidRPr="00DF3E4D">
              <w:rPr>
                <w:spacing w:val="-2"/>
              </w:rPr>
              <w:t>Δικ</w:t>
            </w:r>
            <w:proofErr w:type="spellEnd"/>
            <w:r w:rsidRPr="00DF3E4D">
              <w:rPr>
                <w:spacing w:val="-2"/>
              </w:rPr>
              <w:t>αίωμα</w:t>
            </w:r>
          </w:p>
          <w:p w14:paraId="6AE0DC7E" w14:textId="77777777" w:rsidR="00DF3E4D" w:rsidRPr="00DF3E4D" w:rsidRDefault="00DF3E4D" w:rsidP="005F4F16">
            <w:pPr>
              <w:pStyle w:val="TableParagraph"/>
              <w:spacing w:before="1"/>
              <w:ind w:left="110"/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7B181" w14:textId="77777777" w:rsidR="00DF3E4D" w:rsidRPr="00DF3E4D" w:rsidRDefault="00DF3E4D" w:rsidP="005F4F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17E40" w14:textId="77777777" w:rsidR="00DF3E4D" w:rsidRPr="00DF3E4D" w:rsidRDefault="00DF3E4D" w:rsidP="005F4F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EB535AB" w14:textId="77777777" w:rsidR="00DF3E4D" w:rsidRPr="00DF3E4D" w:rsidRDefault="00DF3E4D" w:rsidP="005F4F16">
            <w:pPr>
              <w:rPr>
                <w:sz w:val="22"/>
                <w:szCs w:val="22"/>
              </w:rPr>
            </w:pPr>
          </w:p>
        </w:tc>
      </w:tr>
      <w:tr w:rsidR="00DF3E4D" w:rsidRPr="00DF3E4D" w14:paraId="359D8379" w14:textId="77777777" w:rsidTr="00DF3E4D">
        <w:trPr>
          <w:trHeight w:val="355"/>
          <w:jc w:val="center"/>
        </w:trPr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7ED03" w14:textId="77777777" w:rsidR="00DF3E4D" w:rsidRPr="00DF3E4D" w:rsidRDefault="00DF3E4D" w:rsidP="005F4F16">
            <w:pPr>
              <w:pStyle w:val="TableParagraph"/>
              <w:spacing w:before="1"/>
              <w:ind w:left="110"/>
              <w:rPr>
                <w:spacing w:val="-2"/>
              </w:rPr>
            </w:pPr>
            <w:proofErr w:type="spellStart"/>
            <w:r w:rsidRPr="00DF3E4D">
              <w:t>Είν</w:t>
            </w:r>
            <w:proofErr w:type="spellEnd"/>
            <w:r w:rsidRPr="00DF3E4D">
              <w:t>αι</w:t>
            </w:r>
            <w:r w:rsidR="00814802">
              <w:rPr>
                <w:lang w:val="el-GR"/>
              </w:rPr>
              <w:t xml:space="preserve"> </w:t>
            </w:r>
            <w:proofErr w:type="spellStart"/>
            <w:r w:rsidRPr="00DF3E4D">
              <w:rPr>
                <w:spacing w:val="-2"/>
              </w:rPr>
              <w:t>άρρωστος</w:t>
            </w:r>
            <w:proofErr w:type="spellEnd"/>
            <w:r w:rsidRPr="00DF3E4D">
              <w:rPr>
                <w:spacing w:val="-2"/>
              </w:rPr>
              <w:t>.</w:t>
            </w:r>
          </w:p>
          <w:p w14:paraId="700C5332" w14:textId="77777777" w:rsidR="00DF3E4D" w:rsidRPr="00DF3E4D" w:rsidRDefault="00DF3E4D" w:rsidP="005F4F16">
            <w:pPr>
              <w:pStyle w:val="TableParagraph"/>
              <w:spacing w:before="1"/>
              <w:ind w:left="110"/>
              <w:rPr>
                <w:spacing w:val="-2"/>
              </w:rPr>
            </w:pPr>
          </w:p>
          <w:p w14:paraId="23E08D77" w14:textId="77777777" w:rsidR="00DF3E4D" w:rsidRPr="00DF3E4D" w:rsidRDefault="00DF3E4D" w:rsidP="005F4F16">
            <w:pPr>
              <w:pStyle w:val="TableParagraph"/>
              <w:spacing w:before="1"/>
              <w:ind w:left="110"/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FE212" w14:textId="77777777" w:rsidR="00DF3E4D" w:rsidRPr="00DF3E4D" w:rsidRDefault="00DF3E4D" w:rsidP="005F4F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0D68F" w14:textId="77777777" w:rsidR="00DF3E4D" w:rsidRPr="00DF3E4D" w:rsidRDefault="00DF3E4D" w:rsidP="005F4F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323F5E8" w14:textId="77777777" w:rsidR="00DF3E4D" w:rsidRPr="00DF3E4D" w:rsidRDefault="00DF3E4D" w:rsidP="005F4F16">
            <w:pPr>
              <w:rPr>
                <w:sz w:val="22"/>
                <w:szCs w:val="22"/>
              </w:rPr>
            </w:pPr>
          </w:p>
        </w:tc>
      </w:tr>
      <w:tr w:rsidR="00DF3E4D" w:rsidRPr="00DF3E4D" w14:paraId="6FB2C947" w14:textId="77777777" w:rsidTr="00DF3E4D">
        <w:trPr>
          <w:trHeight w:val="345"/>
          <w:jc w:val="center"/>
        </w:trPr>
        <w:tc>
          <w:tcPr>
            <w:tcW w:w="43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C989A7" w14:textId="77777777" w:rsidR="00DF3E4D" w:rsidRDefault="00DF3E4D" w:rsidP="005F4F16">
            <w:pPr>
              <w:pStyle w:val="TableParagraph"/>
              <w:spacing w:before="1"/>
              <w:ind w:left="110"/>
              <w:rPr>
                <w:spacing w:val="-2"/>
              </w:rPr>
            </w:pPr>
            <w:proofErr w:type="spellStart"/>
            <w:r w:rsidRPr="00DF3E4D">
              <w:rPr>
                <w:spacing w:val="-2"/>
              </w:rPr>
              <w:t>Δικ</w:t>
            </w:r>
            <w:proofErr w:type="spellEnd"/>
            <w:r w:rsidRPr="00DF3E4D">
              <w:rPr>
                <w:spacing w:val="-2"/>
              </w:rPr>
              <w:t>αίωμα</w:t>
            </w:r>
          </w:p>
          <w:p w14:paraId="2CB2BD8F" w14:textId="77777777" w:rsidR="00DF3E4D" w:rsidRPr="00DF3E4D" w:rsidRDefault="00DF3E4D" w:rsidP="005F4F16">
            <w:pPr>
              <w:pStyle w:val="TableParagraph"/>
              <w:spacing w:before="1"/>
              <w:ind w:left="110"/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1EF462" w14:textId="77777777" w:rsidR="00DF3E4D" w:rsidRPr="00DF3E4D" w:rsidRDefault="00DF3E4D" w:rsidP="005F4F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9240D9" w14:textId="77777777" w:rsidR="00DF3E4D" w:rsidRPr="00DF3E4D" w:rsidRDefault="00DF3E4D" w:rsidP="005F4F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BCE983A" w14:textId="77777777" w:rsidR="00DF3E4D" w:rsidRPr="00DF3E4D" w:rsidRDefault="00DF3E4D" w:rsidP="005F4F16">
            <w:pPr>
              <w:rPr>
                <w:sz w:val="22"/>
                <w:szCs w:val="22"/>
              </w:rPr>
            </w:pPr>
          </w:p>
        </w:tc>
      </w:tr>
    </w:tbl>
    <w:p w14:paraId="38E08B53" w14:textId="77777777" w:rsidR="00882631" w:rsidRDefault="00882631">
      <w:pPr>
        <w:spacing w:after="160" w:line="259" w:lineRule="auto"/>
        <w:rPr>
          <w:rFonts w:cs="Calibri"/>
          <w:szCs w:val="24"/>
          <w:lang w:eastAsia="en-US"/>
        </w:rPr>
      </w:pPr>
    </w:p>
    <w:sectPr w:rsidR="00882631" w:rsidSect="0073218A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70580" w14:textId="77777777" w:rsidR="00B82682" w:rsidRDefault="00B82682" w:rsidP="00365F8E">
      <w:r>
        <w:separator/>
      </w:r>
    </w:p>
  </w:endnote>
  <w:endnote w:type="continuationSeparator" w:id="0">
    <w:p w14:paraId="0DD9FDEF" w14:textId="77777777" w:rsidR="00B82682" w:rsidRDefault="00B82682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5AC71" w14:textId="77777777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1EEF59B6" wp14:editId="5F516538">
          <wp:extent cx="4381500" cy="596265"/>
          <wp:effectExtent l="0" t="0" r="0" b="0"/>
          <wp:docPr id="50" name="Εικόνα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DC399" w14:textId="77777777" w:rsidR="00B82682" w:rsidRDefault="00B82682" w:rsidP="00365F8E">
      <w:r>
        <w:separator/>
      </w:r>
    </w:p>
  </w:footnote>
  <w:footnote w:type="continuationSeparator" w:id="0">
    <w:p w14:paraId="08FF1A2E" w14:textId="77777777" w:rsidR="00B82682" w:rsidRDefault="00B82682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9DAB9" w14:textId="77777777" w:rsidR="007B0EDA" w:rsidRDefault="00351C1B" w:rsidP="00CE7E5C">
    <w:pPr>
      <w:pStyle w:val="a3"/>
      <w:jc w:val="center"/>
    </w:pPr>
    <w:r>
      <w:rPr>
        <w:noProof/>
      </w:rPr>
      <w:drawing>
        <wp:inline distT="0" distB="0" distL="0" distR="0" wp14:anchorId="2CD8B4BF" wp14:editId="109AD523">
          <wp:extent cx="3227705" cy="433705"/>
          <wp:effectExtent l="0" t="0" r="0" b="4445"/>
          <wp:docPr id="49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353E2"/>
    <w:multiLevelType w:val="hybridMultilevel"/>
    <w:tmpl w:val="A5C630E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420C3"/>
    <w:multiLevelType w:val="hybridMultilevel"/>
    <w:tmpl w:val="3C1A07B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51E73"/>
    <w:multiLevelType w:val="hybridMultilevel"/>
    <w:tmpl w:val="0B646D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AE420D"/>
    <w:multiLevelType w:val="hybridMultilevel"/>
    <w:tmpl w:val="582ABC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47044"/>
    <w:multiLevelType w:val="hybridMultilevel"/>
    <w:tmpl w:val="4DBC966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142772"/>
    <w:multiLevelType w:val="hybridMultilevel"/>
    <w:tmpl w:val="65EEF9C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A60BE"/>
    <w:multiLevelType w:val="hybridMultilevel"/>
    <w:tmpl w:val="DEF8932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55BDF"/>
    <w:multiLevelType w:val="hybridMultilevel"/>
    <w:tmpl w:val="731A35A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7712A8"/>
    <w:multiLevelType w:val="hybridMultilevel"/>
    <w:tmpl w:val="CD7827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517B63"/>
    <w:multiLevelType w:val="hybridMultilevel"/>
    <w:tmpl w:val="767615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D91002"/>
    <w:multiLevelType w:val="hybridMultilevel"/>
    <w:tmpl w:val="864201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31518B"/>
    <w:multiLevelType w:val="hybridMultilevel"/>
    <w:tmpl w:val="EADC8D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F53163"/>
    <w:multiLevelType w:val="hybridMultilevel"/>
    <w:tmpl w:val="556C654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EE7971"/>
    <w:multiLevelType w:val="hybridMultilevel"/>
    <w:tmpl w:val="84AC62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E13EDF"/>
    <w:multiLevelType w:val="hybridMultilevel"/>
    <w:tmpl w:val="7A6AB3AC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561139E"/>
    <w:multiLevelType w:val="hybridMultilevel"/>
    <w:tmpl w:val="701658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3A10D1"/>
    <w:multiLevelType w:val="hybridMultilevel"/>
    <w:tmpl w:val="B73266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A504D5"/>
    <w:multiLevelType w:val="hybridMultilevel"/>
    <w:tmpl w:val="949836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E93715"/>
    <w:multiLevelType w:val="hybridMultilevel"/>
    <w:tmpl w:val="57FE0A3A"/>
    <w:lvl w:ilvl="0" w:tplc="E500DDD6">
      <w:numFmt w:val="bullet"/>
      <w:lvlText w:val="-"/>
      <w:lvlJc w:val="left"/>
      <w:pPr>
        <w:ind w:left="180" w:hanging="130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0" w15:restartNumberingAfterBreak="0">
    <w:nsid w:val="774C7E71"/>
    <w:multiLevelType w:val="hybridMultilevel"/>
    <w:tmpl w:val="69787DA8"/>
    <w:lvl w:ilvl="0" w:tplc="51C0B38A">
      <w:start w:val="1"/>
      <w:numFmt w:val="decimal"/>
      <w:lvlText w:val="%1."/>
      <w:lvlJc w:val="left"/>
      <w:pPr>
        <w:ind w:left="926" w:hanging="360"/>
      </w:pPr>
      <w:rPr>
        <w:rFonts w:hint="default"/>
        <w:i w:val="0"/>
      </w:rPr>
    </w:lvl>
    <w:lvl w:ilvl="1" w:tplc="04080019" w:tentative="1">
      <w:start w:val="1"/>
      <w:numFmt w:val="lowerLetter"/>
      <w:lvlText w:val="%2."/>
      <w:lvlJc w:val="left"/>
      <w:pPr>
        <w:ind w:left="1646" w:hanging="360"/>
      </w:pPr>
    </w:lvl>
    <w:lvl w:ilvl="2" w:tplc="0408001B" w:tentative="1">
      <w:start w:val="1"/>
      <w:numFmt w:val="lowerRoman"/>
      <w:lvlText w:val="%3."/>
      <w:lvlJc w:val="right"/>
      <w:pPr>
        <w:ind w:left="2366" w:hanging="180"/>
      </w:pPr>
    </w:lvl>
    <w:lvl w:ilvl="3" w:tplc="0408000F" w:tentative="1">
      <w:start w:val="1"/>
      <w:numFmt w:val="decimal"/>
      <w:lvlText w:val="%4."/>
      <w:lvlJc w:val="left"/>
      <w:pPr>
        <w:ind w:left="3086" w:hanging="360"/>
      </w:pPr>
    </w:lvl>
    <w:lvl w:ilvl="4" w:tplc="04080019" w:tentative="1">
      <w:start w:val="1"/>
      <w:numFmt w:val="lowerLetter"/>
      <w:lvlText w:val="%5."/>
      <w:lvlJc w:val="left"/>
      <w:pPr>
        <w:ind w:left="3806" w:hanging="360"/>
      </w:pPr>
    </w:lvl>
    <w:lvl w:ilvl="5" w:tplc="0408001B" w:tentative="1">
      <w:start w:val="1"/>
      <w:numFmt w:val="lowerRoman"/>
      <w:lvlText w:val="%6."/>
      <w:lvlJc w:val="right"/>
      <w:pPr>
        <w:ind w:left="4526" w:hanging="180"/>
      </w:pPr>
    </w:lvl>
    <w:lvl w:ilvl="6" w:tplc="0408000F" w:tentative="1">
      <w:start w:val="1"/>
      <w:numFmt w:val="decimal"/>
      <w:lvlText w:val="%7."/>
      <w:lvlJc w:val="left"/>
      <w:pPr>
        <w:ind w:left="5246" w:hanging="360"/>
      </w:pPr>
    </w:lvl>
    <w:lvl w:ilvl="7" w:tplc="04080019" w:tentative="1">
      <w:start w:val="1"/>
      <w:numFmt w:val="lowerLetter"/>
      <w:lvlText w:val="%8."/>
      <w:lvlJc w:val="left"/>
      <w:pPr>
        <w:ind w:left="5966" w:hanging="360"/>
      </w:pPr>
    </w:lvl>
    <w:lvl w:ilvl="8" w:tplc="0408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1" w15:restartNumberingAfterBreak="0">
    <w:nsid w:val="7AD5081C"/>
    <w:multiLevelType w:val="hybridMultilevel"/>
    <w:tmpl w:val="7A6631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E520C3"/>
    <w:multiLevelType w:val="hybridMultilevel"/>
    <w:tmpl w:val="BE82313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10"/>
  </w:num>
  <w:num w:numId="4">
    <w:abstractNumId w:val="11"/>
  </w:num>
  <w:num w:numId="5">
    <w:abstractNumId w:val="3"/>
  </w:num>
  <w:num w:numId="6">
    <w:abstractNumId w:val="14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4"/>
  </w:num>
  <w:num w:numId="12">
    <w:abstractNumId w:val="0"/>
  </w:num>
  <w:num w:numId="13">
    <w:abstractNumId w:val="13"/>
  </w:num>
  <w:num w:numId="14">
    <w:abstractNumId w:val="7"/>
  </w:num>
  <w:num w:numId="15">
    <w:abstractNumId w:val="15"/>
  </w:num>
  <w:num w:numId="16">
    <w:abstractNumId w:val="21"/>
  </w:num>
  <w:num w:numId="17">
    <w:abstractNumId w:val="17"/>
  </w:num>
  <w:num w:numId="18">
    <w:abstractNumId w:val="8"/>
  </w:num>
  <w:num w:numId="19">
    <w:abstractNumId w:val="9"/>
  </w:num>
  <w:num w:numId="20">
    <w:abstractNumId w:val="16"/>
  </w:num>
  <w:num w:numId="21">
    <w:abstractNumId w:val="22"/>
  </w:num>
  <w:num w:numId="22">
    <w:abstractNumId w:val="19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072"/>
    <w:rsid w:val="000B5536"/>
    <w:rsid w:val="000F5D61"/>
    <w:rsid w:val="001065FC"/>
    <w:rsid w:val="001C4435"/>
    <w:rsid w:val="001E7ACB"/>
    <w:rsid w:val="00203C50"/>
    <w:rsid w:val="00214B57"/>
    <w:rsid w:val="00235FBA"/>
    <w:rsid w:val="00247F31"/>
    <w:rsid w:val="002B10FC"/>
    <w:rsid w:val="003025E0"/>
    <w:rsid w:val="00306C28"/>
    <w:rsid w:val="003115A3"/>
    <w:rsid w:val="0031521A"/>
    <w:rsid w:val="00351C1B"/>
    <w:rsid w:val="00365620"/>
    <w:rsid w:val="00365F8E"/>
    <w:rsid w:val="00384072"/>
    <w:rsid w:val="00396EA2"/>
    <w:rsid w:val="00404E6D"/>
    <w:rsid w:val="00463066"/>
    <w:rsid w:val="00483884"/>
    <w:rsid w:val="004B54F6"/>
    <w:rsid w:val="004D55B6"/>
    <w:rsid w:val="004E06A5"/>
    <w:rsid w:val="00510801"/>
    <w:rsid w:val="00524933"/>
    <w:rsid w:val="00550D68"/>
    <w:rsid w:val="00552D61"/>
    <w:rsid w:val="00555771"/>
    <w:rsid w:val="005909D8"/>
    <w:rsid w:val="005D1B02"/>
    <w:rsid w:val="005F1A0D"/>
    <w:rsid w:val="0061657D"/>
    <w:rsid w:val="00625142"/>
    <w:rsid w:val="00653E52"/>
    <w:rsid w:val="0065410F"/>
    <w:rsid w:val="006F0A4B"/>
    <w:rsid w:val="006F2185"/>
    <w:rsid w:val="007125CA"/>
    <w:rsid w:val="0073218A"/>
    <w:rsid w:val="00750CBD"/>
    <w:rsid w:val="007E5DAA"/>
    <w:rsid w:val="00800E96"/>
    <w:rsid w:val="00814802"/>
    <w:rsid w:val="008369FF"/>
    <w:rsid w:val="00882631"/>
    <w:rsid w:val="008A2D12"/>
    <w:rsid w:val="008C6713"/>
    <w:rsid w:val="008D1297"/>
    <w:rsid w:val="0097212B"/>
    <w:rsid w:val="009D7CCB"/>
    <w:rsid w:val="00A072B6"/>
    <w:rsid w:val="00A500E2"/>
    <w:rsid w:val="00A56245"/>
    <w:rsid w:val="00A83520"/>
    <w:rsid w:val="00AD707E"/>
    <w:rsid w:val="00AF69CD"/>
    <w:rsid w:val="00B663B6"/>
    <w:rsid w:val="00B7468A"/>
    <w:rsid w:val="00B82682"/>
    <w:rsid w:val="00BB3843"/>
    <w:rsid w:val="00BF6B35"/>
    <w:rsid w:val="00C7725A"/>
    <w:rsid w:val="00C8588F"/>
    <w:rsid w:val="00CB58EA"/>
    <w:rsid w:val="00D41E15"/>
    <w:rsid w:val="00D46121"/>
    <w:rsid w:val="00D561E8"/>
    <w:rsid w:val="00D6065A"/>
    <w:rsid w:val="00D64CC9"/>
    <w:rsid w:val="00D90524"/>
    <w:rsid w:val="00DA614E"/>
    <w:rsid w:val="00DC01C9"/>
    <w:rsid w:val="00DF3E4D"/>
    <w:rsid w:val="00E02A48"/>
    <w:rsid w:val="00E44676"/>
    <w:rsid w:val="00E86A90"/>
    <w:rsid w:val="00EB4352"/>
    <w:rsid w:val="00F028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A6532"/>
  <w15:docId w15:val="{14564D78-66EA-4599-B365-AB44EDD4C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1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AD707E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D707E"/>
    <w:rPr>
      <w:color w:val="954F72" w:themeColor="followedHyperlink"/>
      <w:u w:val="single"/>
    </w:rPr>
  </w:style>
  <w:style w:type="paragraph" w:styleId="a8">
    <w:name w:val="Balloon Text"/>
    <w:basedOn w:val="a"/>
    <w:link w:val="Char2"/>
    <w:uiPriority w:val="99"/>
    <w:semiHidden/>
    <w:unhideWhenUsed/>
    <w:rsid w:val="007125CA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7125CA"/>
    <w:rPr>
      <w:rFonts w:ascii="Tahoma" w:eastAsia="Calibri" w:hAnsi="Tahoma" w:cs="Tahoma"/>
      <w:sz w:val="16"/>
      <w:szCs w:val="16"/>
      <w:lang w:eastAsia="el-GR"/>
    </w:rPr>
  </w:style>
  <w:style w:type="table" w:customStyle="1" w:styleId="21">
    <w:name w:val="Πλέγμα πίνακα21"/>
    <w:basedOn w:val="a1"/>
    <w:next w:val="a5"/>
    <w:uiPriority w:val="59"/>
    <w:rsid w:val="00F02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3115A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115A3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401</Characters>
  <Application>Microsoft Office Word</Application>
  <DocSecurity>0</DocSecurity>
  <Lines>3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Θεοδωρακοπούλου Παναγιώτα</cp:lastModifiedBy>
  <cp:revision>6</cp:revision>
  <dcterms:created xsi:type="dcterms:W3CDTF">2024-12-13T11:37:00Z</dcterms:created>
  <dcterms:modified xsi:type="dcterms:W3CDTF">2025-02-04T05:59:00Z</dcterms:modified>
</cp:coreProperties>
</file>