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6C6BC" w14:textId="77777777" w:rsidR="00FB7D77" w:rsidRDefault="00FB7D77" w:rsidP="00FB7D77">
      <w:pPr>
        <w:shd w:val="clear" w:color="auto" w:fill="FFFFFF"/>
        <w:spacing w:after="150" w:line="300" w:lineRule="atLea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09DC4A5" w14:textId="100CA971" w:rsidR="00AA5E07" w:rsidRDefault="00AA5E07" w:rsidP="00D852D7">
      <w:pPr>
        <w:shd w:val="clear" w:color="auto" w:fill="FFFFFF"/>
        <w:spacing w:after="150" w:line="300" w:lineRule="atLeast"/>
        <w:jc w:val="center"/>
        <w:rPr>
          <w:rFonts w:ascii="Arial" w:eastAsia="Times New Roman" w:hAnsi="Arial"/>
          <w:b/>
          <w:bCs/>
          <w:iCs/>
          <w:color w:val="555555"/>
          <w:sz w:val="22"/>
          <w:szCs w:val="22"/>
        </w:rPr>
      </w:pPr>
      <w:r w:rsidRPr="00FB7D77">
        <w:rPr>
          <w:rFonts w:ascii="Arial" w:eastAsia="Times New Roman" w:hAnsi="Arial"/>
          <w:b/>
          <w:bCs/>
          <w:iCs/>
          <w:color w:val="555555"/>
          <w:sz w:val="22"/>
          <w:szCs w:val="22"/>
        </w:rPr>
        <w:t>Φύλλο εργασίας για το 1</w:t>
      </w:r>
      <w:r w:rsidRPr="00FB7D77">
        <w:rPr>
          <w:rFonts w:ascii="Arial" w:eastAsia="Times New Roman" w:hAnsi="Arial"/>
          <w:b/>
          <w:bCs/>
          <w:iCs/>
          <w:color w:val="555555"/>
          <w:sz w:val="22"/>
          <w:szCs w:val="22"/>
          <w:vertAlign w:val="superscript"/>
        </w:rPr>
        <w:t>ο</w:t>
      </w:r>
      <w:r w:rsidRPr="00FB7D77">
        <w:rPr>
          <w:rFonts w:ascii="Arial" w:eastAsia="Times New Roman" w:hAnsi="Arial"/>
          <w:b/>
          <w:bCs/>
          <w:iCs/>
          <w:color w:val="555555"/>
          <w:sz w:val="22"/>
          <w:szCs w:val="22"/>
        </w:rPr>
        <w:t xml:space="preserve"> Εργαστήριο</w:t>
      </w:r>
    </w:p>
    <w:p w14:paraId="7AB2E346" w14:textId="77777777" w:rsidR="00FB7D77" w:rsidRPr="00FB7D77" w:rsidRDefault="00FB7D77" w:rsidP="00D852D7">
      <w:pPr>
        <w:shd w:val="clear" w:color="auto" w:fill="FFFFFF"/>
        <w:spacing w:after="150" w:line="300" w:lineRule="atLeast"/>
        <w:jc w:val="center"/>
        <w:rPr>
          <w:rFonts w:ascii="Arial" w:eastAsia="Times New Roman" w:hAnsi="Arial"/>
          <w:b/>
          <w:bCs/>
          <w:iCs/>
          <w:color w:val="555555"/>
          <w:sz w:val="22"/>
          <w:szCs w:val="22"/>
        </w:rPr>
      </w:pPr>
    </w:p>
    <w:p w14:paraId="69B0297D" w14:textId="368D3E9A" w:rsidR="00D852D7" w:rsidRPr="00FB7D77" w:rsidRDefault="00AA5E0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color w:val="555555"/>
          <w:sz w:val="22"/>
          <w:szCs w:val="22"/>
        </w:rPr>
      </w:pPr>
      <w:r w:rsidRPr="00FB7D77">
        <w:rPr>
          <w:rFonts w:asciiTheme="minorHAnsi" w:eastAsia="Times New Roman" w:hAnsiTheme="minorHAnsi" w:cstheme="minorHAnsi"/>
          <w:b/>
          <w:bCs/>
          <w:iCs/>
          <w:color w:val="555555"/>
          <w:sz w:val="22"/>
          <w:szCs w:val="22"/>
        </w:rPr>
        <w:t>1</w:t>
      </w:r>
      <w:r w:rsidRPr="00FB7D77">
        <w:rPr>
          <w:rFonts w:asciiTheme="minorHAnsi" w:eastAsia="Times New Roman" w:hAnsiTheme="minorHAnsi" w:cstheme="minorHAnsi"/>
          <w:b/>
          <w:bCs/>
          <w:iCs/>
          <w:color w:val="555555"/>
          <w:sz w:val="22"/>
          <w:szCs w:val="22"/>
          <w:vertAlign w:val="superscript"/>
        </w:rPr>
        <w:t>η</w:t>
      </w:r>
      <w:r w:rsidRPr="00FB7D77">
        <w:rPr>
          <w:rFonts w:asciiTheme="minorHAnsi" w:eastAsia="Times New Roman" w:hAnsiTheme="minorHAnsi" w:cstheme="minorHAnsi"/>
          <w:b/>
          <w:bCs/>
          <w:iCs/>
          <w:color w:val="555555"/>
          <w:sz w:val="22"/>
          <w:szCs w:val="22"/>
        </w:rPr>
        <w:t xml:space="preserve"> Δραστηριότητα</w:t>
      </w:r>
    </w:p>
    <w:p w14:paraId="26348172" w14:textId="1024368B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Στη συγκεκριμένη δραστηριότητα είναι απαραίτητη η χρήση της αίθουσας Ηλεκτρονικών Υπολογιστών, που διαθέτει προφανώς το σχολείο μας και οι μαθητές</w:t>
      </w:r>
      <w:r w:rsidR="001B4F8B" w:rsidRPr="00FB7D77">
        <w:rPr>
          <w:rFonts w:asciiTheme="minorHAnsi" w:hAnsiTheme="minorHAnsi" w:cstheme="minorHAnsi"/>
          <w:sz w:val="22"/>
          <w:szCs w:val="22"/>
        </w:rPr>
        <w:t>/τριες</w:t>
      </w:r>
      <w:r w:rsidRPr="00FB7D77">
        <w:rPr>
          <w:rFonts w:asciiTheme="minorHAnsi" w:hAnsiTheme="minorHAnsi" w:cstheme="minorHAnsi"/>
          <w:sz w:val="22"/>
          <w:szCs w:val="22"/>
        </w:rPr>
        <w:t xml:space="preserve"> χωρίζονται σε 4 ομάδες.</w:t>
      </w:r>
    </w:p>
    <w:p w14:paraId="4756AE82" w14:textId="77777777" w:rsidR="00D852D7" w:rsidRDefault="00D852D7" w:rsidP="00D852D7">
      <w:pPr>
        <w:shd w:val="clear" w:color="auto" w:fill="FFFFFF"/>
        <w:jc w:val="center"/>
        <w:rPr>
          <w:rFonts w:ascii="Arial" w:eastAsia="Times New Roman" w:hAnsi="Arial"/>
          <w:color w:val="555555"/>
        </w:rPr>
      </w:pPr>
      <w:r>
        <w:rPr>
          <w:rFonts w:cs="Calibri"/>
          <w:b/>
          <w:noProof/>
          <w:color w:val="00B0F0"/>
          <w:sz w:val="24"/>
          <w:szCs w:val="24"/>
          <w:u w:val="single"/>
        </w:rPr>
        <w:drawing>
          <wp:inline distT="0" distB="0" distL="0" distR="0" wp14:anchorId="399A8BFA" wp14:editId="78F8D533">
            <wp:extent cx="3773170" cy="45040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170" cy="450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17EA0" w14:textId="77777777" w:rsidR="00D852D7" w:rsidRPr="001C24AA" w:rsidRDefault="00D852D7" w:rsidP="00D852D7">
      <w:pPr>
        <w:shd w:val="clear" w:color="auto" w:fill="FFFFFF"/>
        <w:jc w:val="both"/>
        <w:rPr>
          <w:rFonts w:ascii="Arial" w:eastAsia="Times New Roman" w:hAnsi="Arial"/>
          <w:b/>
          <w:bCs/>
          <w:i/>
          <w:iCs/>
          <w:color w:val="555555"/>
        </w:rPr>
      </w:pPr>
    </w:p>
    <w:p w14:paraId="1413B252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</w:pPr>
      <w:r w:rsidRPr="00FB7D77"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  <w:t>Οδηγίες:</w:t>
      </w:r>
    </w:p>
    <w:p w14:paraId="52ACA05F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</w:pPr>
    </w:p>
    <w:p w14:paraId="43913946" w14:textId="4C7885B0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 xml:space="preserve">Πριν ξεκινήσει το μάθημα, χωριστείτε σε 4 </w:t>
      </w:r>
      <w:proofErr w:type="spellStart"/>
      <w:r w:rsidRPr="00FB7D77">
        <w:rPr>
          <w:rFonts w:asciiTheme="minorHAnsi" w:hAnsiTheme="minorHAnsi" w:cstheme="minorHAnsi"/>
          <w:sz w:val="22"/>
          <w:szCs w:val="22"/>
        </w:rPr>
        <w:t>ομάδες</w:t>
      </w:r>
      <w:r w:rsidR="00337910" w:rsidRPr="00FB7D77">
        <w:rPr>
          <w:rFonts w:asciiTheme="minorHAnsi" w:hAnsiTheme="minorHAnsi" w:cstheme="minorHAnsi"/>
          <w:sz w:val="22"/>
          <w:szCs w:val="22"/>
        </w:rPr>
        <w:t>.Παρατηρ</w:t>
      </w:r>
      <w:r w:rsidR="00C10D20">
        <w:rPr>
          <w:rFonts w:asciiTheme="minorHAnsi" w:hAnsiTheme="minorHAnsi" w:cstheme="minorHAnsi"/>
          <w:sz w:val="22"/>
          <w:szCs w:val="22"/>
        </w:rPr>
        <w:t>ή</w:t>
      </w:r>
      <w:r w:rsidR="00337910" w:rsidRPr="00FB7D77">
        <w:rPr>
          <w:rFonts w:asciiTheme="minorHAnsi" w:hAnsiTheme="minorHAnsi" w:cstheme="minorHAnsi"/>
          <w:sz w:val="22"/>
          <w:szCs w:val="22"/>
        </w:rPr>
        <w:t>στε</w:t>
      </w:r>
      <w:proofErr w:type="spellEnd"/>
      <w:r w:rsidRPr="00FB7D77">
        <w:rPr>
          <w:rFonts w:asciiTheme="minorHAnsi" w:hAnsiTheme="minorHAnsi" w:cstheme="minorHAnsi"/>
          <w:sz w:val="22"/>
          <w:szCs w:val="22"/>
        </w:rPr>
        <w:t xml:space="preserve"> την εικόνα που προβάλλεται, «Το Τέρας της Ασφάλτου» , σκεφτείτε και μιλήστε γι</w:t>
      </w:r>
      <w:r w:rsidR="001B4F8B" w:rsidRPr="00FB7D77">
        <w:rPr>
          <w:rFonts w:asciiTheme="minorHAnsi" w:hAnsiTheme="minorHAnsi" w:cstheme="minorHAnsi"/>
          <w:sz w:val="22"/>
          <w:szCs w:val="22"/>
        </w:rPr>
        <w:t>΄</w:t>
      </w:r>
      <w:r w:rsidRPr="00FB7D77">
        <w:rPr>
          <w:rFonts w:asciiTheme="minorHAnsi" w:hAnsiTheme="minorHAnsi" w:cstheme="minorHAnsi"/>
          <w:sz w:val="22"/>
          <w:szCs w:val="22"/>
        </w:rPr>
        <w:t xml:space="preserve"> αυτήν και τα χαρακτηριστικά της. Τι σας κάνει εντύπωση;</w:t>
      </w:r>
    </w:p>
    <w:p w14:paraId="354F0753" w14:textId="46AD9C62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 xml:space="preserve"> Η καθεμιά ομάδα,</w:t>
      </w:r>
      <w:r w:rsidR="00C10D20">
        <w:rPr>
          <w:rFonts w:asciiTheme="minorHAnsi" w:hAnsiTheme="minorHAnsi" w:cstheme="minorHAnsi"/>
          <w:sz w:val="22"/>
          <w:szCs w:val="22"/>
        </w:rPr>
        <w:t xml:space="preserve"> </w:t>
      </w:r>
      <w:r w:rsidRPr="00FB7D77">
        <w:rPr>
          <w:rFonts w:asciiTheme="minorHAnsi" w:hAnsiTheme="minorHAnsi" w:cstheme="minorHAnsi"/>
          <w:sz w:val="22"/>
          <w:szCs w:val="22"/>
        </w:rPr>
        <w:t>αναλαμβάνει να βρει, να μελετήσει και να εκτυπώσει στοιχεία για τα τροχαία ατυχήματα, που συμβαίνουν στη χώρα μας. Συγκεκριμένα μας ενδιαφέρει:</w:t>
      </w:r>
    </w:p>
    <w:p w14:paraId="33D8CD46" w14:textId="1BA7A26E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1.Ο αριθμός των τροχαίων ατυχημάτων ανά έτος –ψάχνουμε τα στοιχεία από το 2009 έως το 2011</w:t>
      </w:r>
      <w:r w:rsidR="00C10D20">
        <w:rPr>
          <w:rFonts w:asciiTheme="minorHAnsi" w:hAnsiTheme="minorHAnsi" w:cstheme="minorHAnsi"/>
          <w:sz w:val="22"/>
          <w:szCs w:val="22"/>
        </w:rPr>
        <w:t xml:space="preserve"> </w:t>
      </w:r>
      <w:r w:rsidRPr="00FB7D77">
        <w:rPr>
          <w:rFonts w:asciiTheme="minorHAnsi" w:hAnsiTheme="minorHAnsi" w:cstheme="minorHAnsi"/>
          <w:sz w:val="22"/>
          <w:szCs w:val="22"/>
        </w:rPr>
        <w:t>(ενδεχομένως θα ήταν χρήσιμη και η συχνότητα των ατυ</w:t>
      </w:r>
      <w:r w:rsidR="00677BA1" w:rsidRPr="00FB7D77">
        <w:rPr>
          <w:rFonts w:asciiTheme="minorHAnsi" w:hAnsiTheme="minorHAnsi" w:cstheme="minorHAnsi"/>
          <w:sz w:val="22"/>
          <w:szCs w:val="22"/>
        </w:rPr>
        <w:t>χημάτων στους μήνες του έτους )</w:t>
      </w:r>
      <w:r w:rsidR="00C10D20">
        <w:rPr>
          <w:rFonts w:asciiTheme="minorHAnsi" w:hAnsiTheme="minorHAnsi" w:cstheme="minorHAnsi"/>
          <w:sz w:val="22"/>
          <w:szCs w:val="22"/>
        </w:rPr>
        <w:t>.</w:t>
      </w:r>
    </w:p>
    <w:p w14:paraId="1F47D345" w14:textId="090F0924" w:rsidR="00D852D7" w:rsidRPr="00FB7D77" w:rsidRDefault="000B41F2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2.Η</w:t>
      </w:r>
      <w:r w:rsidR="00D852D7" w:rsidRPr="00FB7D77">
        <w:rPr>
          <w:rFonts w:asciiTheme="minorHAnsi" w:hAnsiTheme="minorHAnsi" w:cstheme="minorHAnsi"/>
          <w:sz w:val="22"/>
          <w:szCs w:val="22"/>
        </w:rPr>
        <w:t xml:space="preserve"> μείωση ή η αύξησ</w:t>
      </w:r>
      <w:r w:rsidR="00677BA1" w:rsidRPr="00FB7D77">
        <w:rPr>
          <w:rFonts w:asciiTheme="minorHAnsi" w:hAnsiTheme="minorHAnsi" w:cstheme="minorHAnsi"/>
          <w:sz w:val="22"/>
          <w:szCs w:val="22"/>
        </w:rPr>
        <w:t>ή τους στην τελευταία πενταετία</w:t>
      </w:r>
      <w:r w:rsidR="00C10D20">
        <w:rPr>
          <w:rFonts w:asciiTheme="minorHAnsi" w:hAnsiTheme="minorHAnsi" w:cstheme="minorHAnsi"/>
          <w:sz w:val="22"/>
          <w:szCs w:val="22"/>
        </w:rPr>
        <w:t>.</w:t>
      </w:r>
    </w:p>
    <w:p w14:paraId="2180B391" w14:textId="20DE5FE1" w:rsidR="00D852D7" w:rsidRPr="00FB7D77" w:rsidRDefault="000B41F2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3.Η</w:t>
      </w:r>
      <w:r w:rsidR="00D852D7" w:rsidRPr="00FB7D77">
        <w:rPr>
          <w:rFonts w:asciiTheme="minorHAnsi" w:hAnsiTheme="minorHAnsi" w:cstheme="minorHAnsi"/>
          <w:sz w:val="22"/>
          <w:szCs w:val="22"/>
        </w:rPr>
        <w:t xml:space="preserve"> συχνότητα σε σχέση με τα τρ</w:t>
      </w:r>
      <w:r w:rsidR="00677BA1" w:rsidRPr="00FB7D77">
        <w:rPr>
          <w:rFonts w:asciiTheme="minorHAnsi" w:hAnsiTheme="minorHAnsi" w:cstheme="minorHAnsi"/>
          <w:sz w:val="22"/>
          <w:szCs w:val="22"/>
        </w:rPr>
        <w:t>οχαία σε άλλες ευρωπαϊκές χώρες</w:t>
      </w:r>
      <w:r w:rsidR="00C10D20">
        <w:rPr>
          <w:rFonts w:asciiTheme="minorHAnsi" w:hAnsiTheme="minorHAnsi" w:cstheme="minorHAnsi"/>
          <w:sz w:val="22"/>
          <w:szCs w:val="22"/>
        </w:rPr>
        <w:t>.</w:t>
      </w:r>
    </w:p>
    <w:p w14:paraId="61758FAD" w14:textId="03BCE612" w:rsidR="00D852D7" w:rsidRPr="00FB7D77" w:rsidRDefault="000B41F2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4.Ο</w:t>
      </w:r>
      <w:r w:rsidR="00D852D7" w:rsidRPr="00FB7D77">
        <w:rPr>
          <w:rFonts w:asciiTheme="minorHAnsi" w:hAnsiTheme="minorHAnsi" w:cstheme="minorHAnsi"/>
          <w:sz w:val="22"/>
          <w:szCs w:val="22"/>
        </w:rPr>
        <w:t xml:space="preserve"> αριθμός και η ηλικία των νεκρών και των βαριά τραυματισμένων κ.</w:t>
      </w:r>
      <w:r w:rsidR="00C10D20">
        <w:rPr>
          <w:rFonts w:asciiTheme="minorHAnsi" w:hAnsiTheme="minorHAnsi" w:cstheme="minorHAnsi"/>
          <w:sz w:val="22"/>
          <w:szCs w:val="22"/>
        </w:rPr>
        <w:t>λπ.</w:t>
      </w:r>
      <w:r w:rsidR="00D852D7" w:rsidRPr="00FB7D77">
        <w:rPr>
          <w:rFonts w:asciiTheme="minorHAnsi" w:hAnsiTheme="minorHAnsi" w:cstheme="minorHAnsi"/>
          <w:sz w:val="22"/>
          <w:szCs w:val="22"/>
        </w:rPr>
        <w:t>.</w:t>
      </w:r>
    </w:p>
    <w:p w14:paraId="7615BD0E" w14:textId="00D2F392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Η κάθε ομάδα αναλαμβάνει να δουλέψει μία από τις παραπάνω προτάσεις</w:t>
      </w:r>
      <w:r w:rsidR="00C10D20">
        <w:rPr>
          <w:rFonts w:asciiTheme="minorHAnsi" w:hAnsiTheme="minorHAnsi" w:cstheme="minorHAnsi"/>
          <w:sz w:val="22"/>
          <w:szCs w:val="22"/>
        </w:rPr>
        <w:t>.</w:t>
      </w:r>
    </w:p>
    <w:p w14:paraId="3B02C0CA" w14:textId="77777777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Οι ιστοσελίδες που προτείνονται είναι:</w:t>
      </w:r>
    </w:p>
    <w:p w14:paraId="28CD5615" w14:textId="77777777" w:rsidR="00FB7D77" w:rsidRDefault="00FB7D7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AAE537" w14:textId="77777777" w:rsidR="00D852D7" w:rsidRPr="00FB7D77" w:rsidRDefault="00D852D7" w:rsidP="00FB7D77">
      <w:pPr>
        <w:spacing w:line="276" w:lineRule="auto"/>
        <w:jc w:val="both"/>
        <w:rPr>
          <w:rFonts w:asciiTheme="minorHAnsi" w:eastAsia="Times New Roman" w:hAnsiTheme="minorHAnsi" w:cstheme="minorHAnsi"/>
          <w:color w:val="4472C4" w:themeColor="accent1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1)  Εθνική Στατιστική Υπηρεσία Ελλάδας</w:t>
      </w:r>
      <w:r w:rsidRPr="00FB7D77">
        <w:rPr>
          <w:rFonts w:asciiTheme="minorHAnsi" w:eastAsia="Times New Roman" w:hAnsiTheme="minorHAnsi" w:cstheme="minorHAnsi"/>
          <w:color w:val="555555"/>
          <w:sz w:val="22"/>
          <w:szCs w:val="22"/>
        </w:rPr>
        <w:t> </w:t>
      </w:r>
      <w:hyperlink r:id="rId12" w:history="1">
        <w:r w:rsidRPr="00FB7D77">
          <w:rPr>
            <w:rFonts w:asciiTheme="minorHAnsi" w:eastAsia="Times New Roman" w:hAnsiTheme="minorHAnsi" w:cstheme="minorHAnsi"/>
            <w:color w:val="4472C4" w:themeColor="accent1"/>
            <w:sz w:val="22"/>
            <w:szCs w:val="22"/>
            <w:u w:val="single"/>
          </w:rPr>
          <w:t>http://www.statistics.gr/StatMenou.asp</w:t>
        </w:r>
      </w:hyperlink>
    </w:p>
    <w:p w14:paraId="7E285508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2) Τροχαία – Υπουργείο Εσωτερικών </w:t>
      </w:r>
      <w:hyperlink r:id="rId13" w:history="1">
        <w:r w:rsidRPr="00FB7D77">
          <w:rPr>
            <w:rFonts w:asciiTheme="minorHAnsi" w:hAnsiTheme="minorHAnsi" w:cstheme="minorHAnsi"/>
            <w:sz w:val="22"/>
            <w:szCs w:val="22"/>
          </w:rPr>
          <w:t>http://www.astynomia.gr</w:t>
        </w:r>
      </w:hyperlink>
    </w:p>
    <w:p w14:paraId="6C52FD07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color w:val="4472C4" w:themeColor="accent1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3)  Η Πύλη της Ε.Ε. για τη Δημόσια Υγεία</w:t>
      </w:r>
      <w:r w:rsidRPr="00FB7D77">
        <w:rPr>
          <w:rFonts w:asciiTheme="minorHAnsi" w:eastAsia="Times New Roman" w:hAnsiTheme="minorHAnsi" w:cstheme="minorHAnsi"/>
          <w:color w:val="555555"/>
          <w:sz w:val="22"/>
          <w:szCs w:val="22"/>
        </w:rPr>
        <w:t> </w:t>
      </w:r>
      <w:hyperlink r:id="rId14" w:history="1">
        <w:r w:rsidRPr="00FB7D77">
          <w:rPr>
            <w:rFonts w:asciiTheme="minorHAnsi" w:eastAsia="Times New Roman" w:hAnsiTheme="minorHAnsi" w:cstheme="minorHAnsi"/>
            <w:color w:val="4472C4" w:themeColor="accent1"/>
            <w:sz w:val="22"/>
            <w:szCs w:val="22"/>
            <w:u w:val="single"/>
          </w:rPr>
          <w:t>http://ec.europa.eu/health-eu/my_enviroment/road-safety/index_el.htn</w:t>
        </w:r>
      </w:hyperlink>
      <w:r w:rsidRPr="00FB7D77">
        <w:rPr>
          <w:rFonts w:asciiTheme="minorHAnsi" w:eastAsia="Times New Roman" w:hAnsiTheme="minorHAnsi" w:cstheme="minorHAnsi"/>
          <w:color w:val="4472C4" w:themeColor="accent1"/>
          <w:sz w:val="22"/>
          <w:szCs w:val="22"/>
        </w:rPr>
        <w:t> </w:t>
      </w:r>
    </w:p>
    <w:p w14:paraId="46C1EFC0" w14:textId="647149EC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Σημ.: Πιθανόν να χρειασ</w:t>
      </w:r>
      <w:r w:rsidR="00C10D20">
        <w:rPr>
          <w:rFonts w:asciiTheme="minorHAnsi" w:hAnsiTheme="minorHAnsi" w:cstheme="minorHAnsi"/>
          <w:sz w:val="22"/>
          <w:szCs w:val="22"/>
        </w:rPr>
        <w:t>τεί η βοήθεια του/της καθηγητή /</w:t>
      </w:r>
      <w:bookmarkStart w:id="0" w:name="_GoBack"/>
      <w:bookmarkEnd w:id="0"/>
      <w:r w:rsidRPr="00FB7D77">
        <w:rPr>
          <w:rFonts w:asciiTheme="minorHAnsi" w:hAnsiTheme="minorHAnsi" w:cstheme="minorHAnsi"/>
          <w:sz w:val="22"/>
          <w:szCs w:val="22"/>
        </w:rPr>
        <w:t>τριας Αγγλικών.</w:t>
      </w:r>
    </w:p>
    <w:p w14:paraId="19177C7B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Όταν η κάθε ομάδα εκτυπώσει τα στοιχεία, θα τα μελετήσει, θα υπογραμμίσει αυτά που θεωρεί σημαντικά και στη συνέχεια οι γραμματείς των ομάδων θα τα παρουσιάσουν στην τάξη.</w:t>
      </w:r>
    </w:p>
    <w:p w14:paraId="350F4B75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Ακολουθεί συζήτηση και διεξαγωγή συμπερασμάτων.</w:t>
      </w:r>
    </w:p>
    <w:p w14:paraId="26CE9A00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F6CB50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</w:pPr>
      <w:r w:rsidRPr="00FB7D77"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  <w:t>2</w:t>
      </w:r>
      <w:r w:rsidRPr="00FB7D77"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  <w:vertAlign w:val="superscript"/>
        </w:rPr>
        <w:t>η</w:t>
      </w:r>
      <w:r w:rsidRPr="00FB7D77"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  <w:t xml:space="preserve"> Δραστηριότητα:</w:t>
      </w:r>
    </w:p>
    <w:p w14:paraId="3CE2A9AF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</w:pPr>
    </w:p>
    <w:p w14:paraId="5E946E72" w14:textId="77777777" w:rsidR="00D852D7" w:rsidRPr="00FB7D77" w:rsidRDefault="00D852D7" w:rsidP="00FB7D77">
      <w:pPr>
        <w:spacing w:line="276" w:lineRule="auto"/>
        <w:jc w:val="both"/>
        <w:rPr>
          <w:rFonts w:asciiTheme="minorHAnsi" w:eastAsia="Calisto MT" w:hAnsiTheme="minorHAnsi" w:cstheme="minorHAnsi"/>
          <w:bCs/>
          <w:sz w:val="22"/>
          <w:szCs w:val="22"/>
        </w:rPr>
      </w:pPr>
      <w:r w:rsidRPr="00FB7D77">
        <w:rPr>
          <w:rFonts w:asciiTheme="minorHAnsi" w:hAnsiTheme="minorHAnsi" w:cstheme="minorHAnsi"/>
          <w:b/>
          <w:sz w:val="22"/>
          <w:szCs w:val="22"/>
          <w:u w:val="single"/>
        </w:rPr>
        <w:t xml:space="preserve">Οδηγίες: </w:t>
      </w:r>
      <w:r w:rsidRPr="00FB7D77">
        <w:rPr>
          <w:rFonts w:asciiTheme="minorHAnsi" w:hAnsiTheme="minorHAnsi" w:cstheme="minorHAnsi"/>
          <w:sz w:val="22"/>
          <w:szCs w:val="22"/>
        </w:rPr>
        <w:t>Αφού καταγράψετε τις απόψεις σας στο χαρτί του μέτρου και σε διάσπαρτα αλλά εμφανή σημεία, κάθε ομάδα θα σχεδιάσει σε χαρτί ή χαρτόνι διαστάσεων του μισού από το Α4, ένα σκίτσο, μία ζωγραφιά, μία γελοιογραφία, που απεικονίζει μια από τις προτάσεις που έχουν καταγραφεί (π.χ. η μία ομάδα ζωγραφίζει για το αλκοόλ, η άλλη για την υπερβολική ταχύτητα κ.ο.κ.). Όταν ολοκληρωθούν οι εργασίες, οι εκπρόσωποι των ομάδων, να κολλήσουν τη ζωγραφιά τους δίπλα σε κάθε πρόταση, ώστε να δημιουργηθεί η αφίσα με τα αίτια των τροχαίων ατυχημάτων.</w:t>
      </w:r>
    </w:p>
    <w:p w14:paraId="7F5DFD60" w14:textId="77777777" w:rsidR="00D852D7" w:rsidRPr="00FB7D77" w:rsidRDefault="00D852D7" w:rsidP="00FB7D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D77">
        <w:rPr>
          <w:rFonts w:asciiTheme="minorHAnsi" w:hAnsiTheme="minorHAnsi" w:cstheme="minorHAnsi"/>
          <w:sz w:val="22"/>
          <w:szCs w:val="22"/>
        </w:rPr>
        <w:t>Συζητούμε διεξοδικά την κάθε πρόταση που γράψαμε.</w:t>
      </w:r>
    </w:p>
    <w:p w14:paraId="53CE56A4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b/>
          <w:color w:val="555555"/>
          <w:sz w:val="22"/>
          <w:szCs w:val="22"/>
          <w:u w:val="single"/>
        </w:rPr>
      </w:pPr>
      <w:r w:rsidRPr="00FB7D77">
        <w:rPr>
          <w:rFonts w:asciiTheme="minorHAnsi" w:hAnsiTheme="minorHAnsi" w:cstheme="minorHAnsi"/>
          <w:sz w:val="22"/>
          <w:szCs w:val="22"/>
        </w:rPr>
        <w:t>Όταν ολοκληρωθεί η εργασία, αναρτούμε την αφίσα σε εμφανές σημείο της τάξης ή του σχολείου.</w:t>
      </w:r>
    </w:p>
    <w:p w14:paraId="2DDEBAB4" w14:textId="77777777" w:rsidR="00D852D7" w:rsidRPr="00FB7D77" w:rsidRDefault="00D852D7" w:rsidP="00FB7D77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color w:val="555555"/>
          <w:sz w:val="22"/>
          <w:szCs w:val="22"/>
        </w:rPr>
      </w:pPr>
    </w:p>
    <w:p w14:paraId="7207BC77" w14:textId="08BC88DF" w:rsidR="00184F4D" w:rsidRPr="00FB7D77" w:rsidRDefault="00184F4D" w:rsidP="00FB7D77">
      <w:pPr>
        <w:tabs>
          <w:tab w:val="left" w:pos="1296"/>
        </w:tabs>
        <w:rPr>
          <w:lang w:eastAsia="ja-JP"/>
        </w:rPr>
      </w:pPr>
    </w:p>
    <w:sectPr w:rsidR="00184F4D" w:rsidRPr="00FB7D77" w:rsidSect="00942B4C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75E5B77C" w:rsidR="00B174D1" w:rsidRDefault="00FB7D77" w:rsidP="00CF377A">
    <w:pPr>
      <w:pStyle w:val="ab"/>
      <w:jc w:val="center"/>
    </w:pPr>
    <w:r>
      <w:rPr>
        <w:noProof/>
      </w:rPr>
      <w:drawing>
        <wp:inline distT="0" distB="0" distL="0" distR="0" wp14:anchorId="08BD17D2" wp14:editId="59478BDC">
          <wp:extent cx="4381500" cy="596265"/>
          <wp:effectExtent l="0" t="0" r="0" b="0"/>
          <wp:docPr id="27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52B67" w14:textId="49698CCD" w:rsidR="00FB7D77" w:rsidRDefault="00FB7D77" w:rsidP="00FB7D77">
    <w:pPr>
      <w:pStyle w:val="ab"/>
      <w:jc w:val="center"/>
    </w:pPr>
    <w:r>
      <w:rPr>
        <w:noProof/>
      </w:rPr>
      <w:drawing>
        <wp:inline distT="0" distB="0" distL="0" distR="0" wp14:anchorId="714B6851" wp14:editId="74EDCF14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33DF9DFA" w:rsidR="00B174D1" w:rsidRDefault="00FB7D77" w:rsidP="00CF377A">
    <w:pPr>
      <w:pStyle w:val="aa"/>
      <w:jc w:val="center"/>
    </w:pPr>
    <w:r>
      <w:rPr>
        <w:noProof/>
      </w:rPr>
      <w:drawing>
        <wp:inline distT="0" distB="0" distL="0" distR="0" wp14:anchorId="24BC44AE" wp14:editId="65A39E47">
          <wp:extent cx="3227705" cy="433705"/>
          <wp:effectExtent l="0" t="0" r="0" b="4445"/>
          <wp:docPr id="4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B8D91" w14:textId="2CF2570D" w:rsidR="00FB7D77" w:rsidRDefault="00FB7D77" w:rsidP="00FB7D77">
    <w:pPr>
      <w:pStyle w:val="aa"/>
      <w:jc w:val="center"/>
    </w:pPr>
    <w:r>
      <w:rPr>
        <w:noProof/>
      </w:rPr>
      <w:drawing>
        <wp:inline distT="0" distB="0" distL="0" distR="0" wp14:anchorId="680252CE" wp14:editId="3C2F94CF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 w15:restartNumberingAfterBreak="0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10D20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B7D77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  <w15:docId w15:val="{3D2C1BDF-0795-4F18-AEF2-AF968E46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stynomia.gr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atistics.gr/StatMenou.asp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c.europa.eu/health-eu/my_enviroment/road-safety/index_el.ht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EBF4F-D71A-47D5-91DD-45A2B29C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Χαντζούλη Ελένη</cp:lastModifiedBy>
  <cp:revision>3</cp:revision>
  <cp:lastPrinted>2021-05-08T05:57:00Z</cp:lastPrinted>
  <dcterms:created xsi:type="dcterms:W3CDTF">2024-07-21T20:52:00Z</dcterms:created>
  <dcterms:modified xsi:type="dcterms:W3CDTF">2024-07-24T09:38:00Z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