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49A" w:rsidRDefault="0052449A"/>
    <w:p w:rsidR="00CC39FD" w:rsidRPr="00CC39FD" w:rsidRDefault="00CC39FD" w:rsidP="00CC39FD">
      <w:pPr>
        <w:jc w:val="both"/>
        <w:rPr>
          <w:b/>
          <w:i/>
          <w:iCs/>
          <w:u w:color="00B0F0"/>
        </w:rPr>
      </w:pPr>
      <w:r w:rsidRPr="00CC39FD">
        <w:rPr>
          <w:b/>
          <w:u w:color="00B0F0"/>
        </w:rPr>
        <w:t>Ενδεικτικές δραστηριότητες για την περιγραφική αξιολόγηση</w:t>
      </w:r>
    </w:p>
    <w:p w:rsidR="00CC39FD" w:rsidRDefault="00CC39FD" w:rsidP="00CC39FD">
      <w:pPr>
        <w:jc w:val="both"/>
        <w:rPr>
          <w:i/>
          <w:iCs/>
          <w:color w:val="000000"/>
          <w:u w:color="00B0F0"/>
        </w:rPr>
      </w:pPr>
      <w:r>
        <w:rPr>
          <w:color w:val="000000"/>
          <w:u w:color="00B0F0"/>
        </w:rPr>
        <w:t xml:space="preserve">Θα μπορούσαν να αξιοποιηθούν κλίμακες διαβαθμισμένων κριτηρίων, τόσο για την αξιολόγηση των μαθητικών ψηφιακών αφηγήσεων όσο και για την αξιολόγηση των δεξιοτήτων στις οποίες εστιάζει το συγκεκριμένο εργαστήριο. </w:t>
      </w:r>
    </w:p>
    <w:p w:rsidR="00CC39FD" w:rsidRDefault="00CC39FD" w:rsidP="00CC39FD">
      <w:pPr>
        <w:jc w:val="both"/>
        <w:rPr>
          <w:i/>
          <w:iCs/>
          <w:color w:val="000000"/>
          <w:u w:color="00B0F0"/>
        </w:rPr>
      </w:pPr>
      <w:r>
        <w:rPr>
          <w:color w:val="000000"/>
          <w:u w:color="00B0F0"/>
        </w:rPr>
        <w:t>Η κλίμακα διαβαθμισμένων κριτηρίων για την αξιολόγηση των ψηφιακών ιστοριών θα μπορούσε μάλιστα να διαμορφωθεί σταδιακά από τους ίδιους τους μαθητές με την υποστήριξη του εκπαιδευτικού. Η συγκεκριμένη κλίμακα διαβαθμισμένων κριτηρίων καλό θα ήταν να αξιοποιηθεί σε όλες τις φάσεις δημιουργίας και αναστοχασμού των ψηφιακών ιστοριών, τόσο σε δραστηριότητες αυτοαξιολόγησης των μαθητώνκαι σε δραστηριότητες ετεροαξιολόγησης από ομότιμους (</w:t>
      </w:r>
      <w:r>
        <w:rPr>
          <w:color w:val="000000"/>
          <w:u w:color="00B0F0"/>
          <w:lang w:val="en-US"/>
        </w:rPr>
        <w:t>peer</w:t>
      </w:r>
      <w:r w:rsidRPr="00A66541">
        <w:rPr>
          <w:color w:val="000000"/>
          <w:u w:color="00B0F0"/>
        </w:rPr>
        <w:t xml:space="preserve"> - </w:t>
      </w:r>
      <w:r>
        <w:rPr>
          <w:color w:val="000000"/>
          <w:u w:color="00B0F0"/>
          <w:lang w:val="en-US"/>
        </w:rPr>
        <w:t>review</w:t>
      </w:r>
      <w:r w:rsidRPr="00A66541">
        <w:rPr>
          <w:color w:val="000000"/>
          <w:u w:color="00B0F0"/>
        </w:rPr>
        <w:t xml:space="preserve">), </w:t>
      </w:r>
      <w:r>
        <w:rPr>
          <w:color w:val="000000"/>
          <w:u w:color="00B0F0"/>
        </w:rPr>
        <w:t xml:space="preserve">όσο και για την ανατροφοδότηση των μαθητών/τριών από τον/την εκπαιδευτικό και τη διαμορφωτική τους αξιολόγηση. Ενδεικτική ρουμπρίκα αξιολόγησης ψηφιακής ιστορίας παρατίθεται στα Φύλλα περιγραφικής αυτο-αξιολόγησης. </w:t>
      </w:r>
    </w:p>
    <w:p w:rsidR="00CC39FD" w:rsidRPr="00CC39FD" w:rsidRDefault="00CC39FD" w:rsidP="00CC39FD">
      <w:pPr>
        <w:jc w:val="both"/>
        <w:rPr>
          <w:i/>
          <w:iCs/>
          <w:color w:val="000000"/>
          <w:u w:color="000000"/>
        </w:rPr>
      </w:pPr>
      <w:r w:rsidRPr="00CC39FD">
        <w:rPr>
          <w:color w:val="000000"/>
          <w:u w:color="00B0F0"/>
        </w:rPr>
        <w:t xml:space="preserve">Για την αξιολόγηση των δεξιοτήτων θα μπορούσαν επίσης να αξιοποιηθούν δραστηριότητες αναστοχασμού και αυτοαξιολόγησης των μαθητών/τριών στο τέλος του εργαστηρίου βάσει της σχετικής φόρμας που περιλαμβάνεται στο </w:t>
      </w:r>
      <w:r w:rsidRPr="00CC39FD">
        <w:rPr>
          <w:color w:val="000000"/>
          <w:u w:color="00B0F0"/>
          <w:lang w:val="en-US"/>
        </w:rPr>
        <w:t>portfolio</w:t>
      </w:r>
      <w:r w:rsidRPr="00CC39FD">
        <w:rPr>
          <w:color w:val="000000"/>
          <w:u w:color="00B0F0"/>
        </w:rPr>
        <w:t xml:space="preserve">και περιγραφική αξιολόγηση του/της μαθητή/τριας από τον/την εκπαιδευτικό βάσει του φύλλου προόδου ικανοτήτων, όπου περιλαμβάνονται συγκεκριμένοι δείκτες δεξιοτήτων, στάσεων και αξιών. </w:t>
      </w:r>
    </w:p>
    <w:p w:rsidR="00CC39FD" w:rsidRDefault="00CC39FD" w:rsidP="00CC39FD">
      <w:pPr>
        <w:jc w:val="both"/>
      </w:pPr>
    </w:p>
    <w:sectPr w:rsidR="00CC39FD" w:rsidSect="005244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2AB" w:rsidRDefault="003762AB" w:rsidP="000E3148">
      <w:pPr>
        <w:spacing w:after="0" w:line="240" w:lineRule="auto"/>
      </w:pPr>
      <w:r>
        <w:separator/>
      </w:r>
    </w:p>
  </w:endnote>
  <w:endnote w:type="continuationSeparator" w:id="1">
    <w:p w:rsidR="003762AB" w:rsidRDefault="003762AB" w:rsidP="000E3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48" w:rsidRDefault="000E314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48" w:rsidRDefault="000E3148">
    <w:pPr>
      <w:pStyle w:val="a4"/>
    </w:pPr>
    <w:r w:rsidRPr="000E3148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4381500" cy="600075"/>
          <wp:effectExtent l="0" t="0" r="0" b="0"/>
          <wp:wrapSquare wrapText="bothSides"/>
          <wp:docPr id="3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48" w:rsidRDefault="000E314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2AB" w:rsidRDefault="003762AB" w:rsidP="000E3148">
      <w:pPr>
        <w:spacing w:after="0" w:line="240" w:lineRule="auto"/>
      </w:pPr>
      <w:r>
        <w:separator/>
      </w:r>
    </w:p>
  </w:footnote>
  <w:footnote w:type="continuationSeparator" w:id="1">
    <w:p w:rsidR="003762AB" w:rsidRDefault="003762AB" w:rsidP="000E3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48" w:rsidRDefault="000E31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48" w:rsidRDefault="000E3148" w:rsidP="000E3148">
    <w:pPr>
      <w:pStyle w:val="a3"/>
      <w:jc w:val="center"/>
    </w:pPr>
    <w:r w:rsidRPr="000E3148">
      <w:drawing>
        <wp:inline distT="0" distB="0" distL="0" distR="0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48" w:rsidRDefault="000E31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39FD"/>
    <w:rsid w:val="000E3148"/>
    <w:rsid w:val="003762AB"/>
    <w:rsid w:val="0052449A"/>
    <w:rsid w:val="00CC3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9A"/>
  </w:style>
  <w:style w:type="paragraph" w:styleId="5">
    <w:name w:val="heading 5"/>
    <w:next w:val="a"/>
    <w:link w:val="5Char"/>
    <w:rsid w:val="00CC39FD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59" w:lineRule="auto"/>
      <w:jc w:val="center"/>
      <w:outlineLvl w:val="4"/>
    </w:pPr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CC39FD"/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paragraph" w:styleId="a3">
    <w:name w:val="header"/>
    <w:basedOn w:val="a"/>
    <w:link w:val="Char"/>
    <w:uiPriority w:val="99"/>
    <w:semiHidden/>
    <w:unhideWhenUsed/>
    <w:rsid w:val="000E31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E3148"/>
  </w:style>
  <w:style w:type="paragraph" w:styleId="a4">
    <w:name w:val="footer"/>
    <w:basedOn w:val="a"/>
    <w:link w:val="Char0"/>
    <w:uiPriority w:val="99"/>
    <w:semiHidden/>
    <w:unhideWhenUsed/>
    <w:rsid w:val="000E31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3148"/>
  </w:style>
  <w:style w:type="paragraph" w:styleId="a5">
    <w:name w:val="Balloon Text"/>
    <w:basedOn w:val="a"/>
    <w:link w:val="Char1"/>
    <w:uiPriority w:val="99"/>
    <w:semiHidden/>
    <w:unhideWhenUsed/>
    <w:rsid w:val="000E3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E31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2025-02-16T08:24:00Z</dcterms:created>
  <dcterms:modified xsi:type="dcterms:W3CDTF">2025-02-16T11:59:00Z</dcterms:modified>
</cp:coreProperties>
</file>