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BA24D" w14:textId="77777777" w:rsidR="00A72DA0" w:rsidRPr="00A72DA0" w:rsidRDefault="00A72DA0" w:rsidP="00A72DA0">
      <w:pPr>
        <w:spacing w:line="360" w:lineRule="auto"/>
        <w:ind w:left="17" w:right="8"/>
        <w:jc w:val="center"/>
        <w:rPr>
          <w:b/>
          <w:color w:val="000000" w:themeColor="text1"/>
        </w:rPr>
      </w:pPr>
      <w:r w:rsidRPr="00A72DA0">
        <w:rPr>
          <w:b/>
          <w:color w:val="000000" w:themeColor="text1"/>
          <w:spacing w:val="-1"/>
        </w:rPr>
        <w:t>5</w:t>
      </w:r>
      <w:r w:rsidRPr="00A72DA0">
        <w:rPr>
          <w:b/>
          <w:color w:val="000000" w:themeColor="text1"/>
          <w:spacing w:val="-1"/>
          <w:vertAlign w:val="superscript"/>
        </w:rPr>
        <w:t>ο</w:t>
      </w:r>
      <w:r w:rsidRPr="00A72DA0">
        <w:rPr>
          <w:b/>
          <w:color w:val="000000" w:themeColor="text1"/>
          <w:spacing w:val="-19"/>
        </w:rPr>
        <w:t xml:space="preserve"> </w:t>
      </w:r>
      <w:r w:rsidRPr="00A72DA0">
        <w:rPr>
          <w:b/>
          <w:color w:val="000000" w:themeColor="text1"/>
          <w:spacing w:val="-1"/>
        </w:rPr>
        <w:t>Εργαστήριο</w:t>
      </w:r>
    </w:p>
    <w:p w14:paraId="11CE247D" w14:textId="77777777" w:rsidR="00A72DA0" w:rsidRPr="00A72DA0" w:rsidRDefault="00A72DA0" w:rsidP="00A72DA0">
      <w:pPr>
        <w:spacing w:before="2" w:line="360" w:lineRule="auto"/>
        <w:ind w:left="260"/>
        <w:jc w:val="center"/>
        <w:outlineLvl w:val="0"/>
        <w:rPr>
          <w:b/>
          <w:bCs/>
          <w:color w:val="000000" w:themeColor="text1"/>
        </w:rPr>
      </w:pPr>
      <w:r w:rsidRPr="00A72DA0">
        <w:rPr>
          <w:b/>
          <w:bCs/>
          <w:color w:val="000000" w:themeColor="text1"/>
        </w:rPr>
        <w:t>Τι</w:t>
      </w:r>
      <w:r w:rsidRPr="00A72DA0">
        <w:rPr>
          <w:b/>
          <w:bCs/>
          <w:color w:val="000000" w:themeColor="text1"/>
          <w:spacing w:val="-5"/>
        </w:rPr>
        <w:t xml:space="preserve"> </w:t>
      </w:r>
      <w:r w:rsidRPr="00A72DA0">
        <w:rPr>
          <w:b/>
          <w:bCs/>
          <w:color w:val="000000" w:themeColor="text1"/>
        </w:rPr>
        <w:t>θα</w:t>
      </w:r>
      <w:r w:rsidRPr="00A72DA0">
        <w:rPr>
          <w:b/>
          <w:bCs/>
          <w:color w:val="000000" w:themeColor="text1"/>
          <w:spacing w:val="-1"/>
        </w:rPr>
        <w:t xml:space="preserve"> </w:t>
      </w:r>
      <w:r w:rsidRPr="00A72DA0">
        <w:rPr>
          <w:b/>
          <w:bCs/>
          <w:color w:val="000000" w:themeColor="text1"/>
        </w:rPr>
        <w:t>μάθουμε</w:t>
      </w:r>
      <w:r w:rsidRPr="00A72DA0">
        <w:rPr>
          <w:b/>
          <w:bCs/>
          <w:color w:val="000000" w:themeColor="text1"/>
          <w:spacing w:val="-3"/>
        </w:rPr>
        <w:t xml:space="preserve"> </w:t>
      </w:r>
      <w:r w:rsidRPr="00A72DA0">
        <w:rPr>
          <w:b/>
          <w:bCs/>
          <w:color w:val="000000" w:themeColor="text1"/>
        </w:rPr>
        <w:t>μέσα</w:t>
      </w:r>
      <w:r w:rsidRPr="00A72DA0">
        <w:rPr>
          <w:b/>
          <w:bCs/>
          <w:color w:val="000000" w:themeColor="text1"/>
          <w:spacing w:val="-1"/>
        </w:rPr>
        <w:t xml:space="preserve"> </w:t>
      </w:r>
      <w:r w:rsidRPr="00A72DA0">
        <w:rPr>
          <w:b/>
          <w:bCs/>
          <w:color w:val="000000" w:themeColor="text1"/>
        </w:rPr>
        <w:t>από</w:t>
      </w:r>
      <w:r w:rsidRPr="00A72DA0">
        <w:rPr>
          <w:b/>
          <w:bCs/>
          <w:color w:val="000000" w:themeColor="text1"/>
          <w:spacing w:val="-3"/>
        </w:rPr>
        <w:t xml:space="preserve"> </w:t>
      </w:r>
      <w:r w:rsidRPr="00A72DA0">
        <w:rPr>
          <w:b/>
          <w:bCs/>
          <w:color w:val="000000" w:themeColor="text1"/>
        </w:rPr>
        <w:t>τον κήπο</w:t>
      </w:r>
      <w:r w:rsidRPr="00A72DA0">
        <w:rPr>
          <w:b/>
          <w:bCs/>
          <w:color w:val="000000" w:themeColor="text1"/>
          <w:spacing w:val="-3"/>
        </w:rPr>
        <w:t xml:space="preserve"> </w:t>
      </w:r>
      <w:r w:rsidRPr="00A72DA0">
        <w:rPr>
          <w:b/>
          <w:bCs/>
          <w:color w:val="000000" w:themeColor="text1"/>
        </w:rPr>
        <w:t>μας;</w:t>
      </w:r>
    </w:p>
    <w:p w14:paraId="2C5A91F3" w14:textId="77777777" w:rsidR="00A72DA0" w:rsidRPr="00A72DA0" w:rsidRDefault="00A72DA0" w:rsidP="00A72DA0">
      <w:pPr>
        <w:spacing w:before="2" w:line="360" w:lineRule="auto"/>
        <w:ind w:left="260"/>
        <w:jc w:val="center"/>
        <w:outlineLvl w:val="0"/>
        <w:rPr>
          <w:b/>
          <w:bCs/>
          <w:color w:val="000000" w:themeColor="text1"/>
        </w:rPr>
      </w:pPr>
    </w:p>
    <w:p w14:paraId="299DD625" w14:textId="77777777" w:rsidR="00A72DA0" w:rsidRPr="00A72DA0" w:rsidRDefault="00A72DA0" w:rsidP="00A72DA0">
      <w:pPr>
        <w:spacing w:before="2" w:line="360" w:lineRule="auto"/>
        <w:ind w:left="260"/>
        <w:jc w:val="center"/>
        <w:outlineLvl w:val="0"/>
        <w:rPr>
          <w:b/>
          <w:bCs/>
        </w:rPr>
      </w:pPr>
      <w:r w:rsidRPr="00A72DA0">
        <w:rPr>
          <w:b/>
          <w:bCs/>
        </w:rPr>
        <w:t>Α΄ ΦΑΣΗ:</w:t>
      </w:r>
    </w:p>
    <w:p w14:paraId="272D0C21" w14:textId="77777777" w:rsidR="00A72DA0" w:rsidRPr="00A72DA0" w:rsidRDefault="00A72DA0" w:rsidP="00A72DA0">
      <w:pPr>
        <w:spacing w:before="2" w:line="360" w:lineRule="auto"/>
        <w:ind w:left="260"/>
        <w:jc w:val="both"/>
        <w:outlineLvl w:val="0"/>
        <w:rPr>
          <w:b/>
          <w:bCs/>
        </w:rPr>
      </w:pPr>
      <w:r w:rsidRPr="00A72DA0">
        <w:rPr>
          <w:b/>
          <w:bCs/>
        </w:rPr>
        <w:t>Δραστηριότητα 1</w:t>
      </w:r>
      <w:r w:rsidRPr="00A72DA0">
        <w:rPr>
          <w:b/>
          <w:bCs/>
          <w:vertAlign w:val="superscript"/>
        </w:rPr>
        <w:t>η</w:t>
      </w:r>
      <w:r w:rsidRPr="00A72DA0">
        <w:rPr>
          <w:b/>
          <w:bCs/>
        </w:rPr>
        <w:t>: Πώς</w:t>
      </w:r>
      <w:r w:rsidRPr="00A72DA0">
        <w:rPr>
          <w:b/>
          <w:bCs/>
          <w:spacing w:val="-5"/>
        </w:rPr>
        <w:t xml:space="preserve"> </w:t>
      </w:r>
      <w:r w:rsidRPr="00A72DA0">
        <w:rPr>
          <w:b/>
          <w:bCs/>
        </w:rPr>
        <w:t>πολλαπλασιάζονται</w:t>
      </w:r>
      <w:r w:rsidRPr="00A72DA0">
        <w:rPr>
          <w:b/>
          <w:bCs/>
          <w:spacing w:val="-5"/>
        </w:rPr>
        <w:t xml:space="preserve"> </w:t>
      </w:r>
      <w:r w:rsidRPr="00A72DA0">
        <w:rPr>
          <w:b/>
          <w:bCs/>
        </w:rPr>
        <w:t>τα</w:t>
      </w:r>
      <w:r w:rsidRPr="00A72DA0">
        <w:rPr>
          <w:b/>
          <w:bCs/>
          <w:spacing w:val="-2"/>
        </w:rPr>
        <w:t xml:space="preserve"> </w:t>
      </w:r>
      <w:r w:rsidRPr="00A72DA0">
        <w:rPr>
          <w:b/>
          <w:bCs/>
        </w:rPr>
        <w:t>φυτά;</w:t>
      </w:r>
      <w:r w:rsidRPr="00A72DA0">
        <w:rPr>
          <w:b/>
          <w:bCs/>
          <w:spacing w:val="-3"/>
        </w:rPr>
        <w:t xml:space="preserve"> </w:t>
      </w:r>
      <w:r w:rsidRPr="00A72DA0">
        <w:rPr>
          <w:b/>
          <w:bCs/>
        </w:rPr>
        <w:t>(20΄)</w:t>
      </w:r>
    </w:p>
    <w:p w14:paraId="06371ACB" w14:textId="77777777" w:rsidR="00A72DA0" w:rsidRPr="00A72DA0" w:rsidRDefault="00A72DA0" w:rsidP="00A72DA0">
      <w:pPr>
        <w:spacing w:before="43" w:line="360" w:lineRule="auto"/>
        <w:ind w:left="260" w:right="457"/>
        <w:jc w:val="both"/>
      </w:pPr>
      <w:r w:rsidRPr="00A72DA0">
        <w:t>Στόχος της δραστηριότητας είναι να γνωρίσουν οι μαθητές/</w:t>
      </w:r>
      <w:proofErr w:type="spellStart"/>
      <w:r w:rsidRPr="00A72DA0">
        <w:t>τριες</w:t>
      </w:r>
      <w:proofErr w:type="spellEnd"/>
      <w:r w:rsidRPr="00A72DA0">
        <w:t xml:space="preserve"> βιωματικά όλους</w:t>
      </w:r>
      <w:r w:rsidRPr="00A72DA0">
        <w:rPr>
          <w:spacing w:val="1"/>
        </w:rPr>
        <w:t xml:space="preserve"> </w:t>
      </w:r>
      <w:r w:rsidRPr="00A72DA0">
        <w:t xml:space="preserve">τους τρόπους πολλαπλασιασμού των φυτών και να πειραματιστούν με αυτούς. </w:t>
      </w:r>
    </w:p>
    <w:p w14:paraId="0B0B9832" w14:textId="77777777" w:rsidR="00A72DA0" w:rsidRPr="00A72DA0" w:rsidRDefault="00A72DA0" w:rsidP="00A72DA0">
      <w:pPr>
        <w:spacing w:before="43" w:line="360" w:lineRule="auto"/>
        <w:ind w:left="260" w:right="457"/>
        <w:jc w:val="both"/>
      </w:pPr>
      <w:r w:rsidRPr="00A72DA0">
        <w:t>Ο/Η</w:t>
      </w:r>
      <w:r w:rsidRPr="00A72DA0">
        <w:rPr>
          <w:spacing w:val="1"/>
        </w:rPr>
        <w:t xml:space="preserve"> </w:t>
      </w:r>
      <w:r w:rsidRPr="00A72DA0">
        <w:t xml:space="preserve">εκπαιδευτικός κάνει μία μικρή παρουσίαση μέσα από το </w:t>
      </w:r>
      <w:proofErr w:type="spellStart"/>
      <w:r w:rsidRPr="00A72DA0">
        <w:t>διαδραστικό</w:t>
      </w:r>
      <w:proofErr w:type="spellEnd"/>
      <w:r w:rsidRPr="00A72DA0">
        <w:t xml:space="preserve"> βιβλίο της</w:t>
      </w:r>
      <w:r w:rsidRPr="00A72DA0">
        <w:rPr>
          <w:spacing w:val="1"/>
        </w:rPr>
        <w:t xml:space="preserve"> </w:t>
      </w:r>
      <w:r w:rsidRPr="00A72DA0">
        <w:t>Μελέτης Περιβάλλοντος (</w:t>
      </w:r>
      <w:hyperlink r:id="rId10">
        <w:r w:rsidRPr="00A72DA0">
          <w:rPr>
            <w:color w:val="0000FF"/>
            <w:u w:val="single" w:color="0000FF"/>
          </w:rPr>
          <w:t>Γ΄</w:t>
        </w:r>
      </w:hyperlink>
      <w:r w:rsidRPr="00A72DA0">
        <w:rPr>
          <w:color w:val="0000FF"/>
        </w:rPr>
        <w:t xml:space="preserve"> </w:t>
      </w:r>
      <w:r w:rsidRPr="00A72DA0">
        <w:t xml:space="preserve">ή </w:t>
      </w:r>
      <w:hyperlink r:id="rId11">
        <w:r w:rsidRPr="00A72DA0">
          <w:rPr>
            <w:color w:val="0000FF"/>
            <w:u w:val="single" w:color="0000FF"/>
          </w:rPr>
          <w:t>Δ΄</w:t>
        </w:r>
      </w:hyperlink>
      <w:r w:rsidRPr="00A72DA0">
        <w:t>) ή από άλλη διαδικτυακή πηγή. Οργανώνεται η</w:t>
      </w:r>
      <w:r w:rsidRPr="00A72DA0">
        <w:rPr>
          <w:spacing w:val="1"/>
        </w:rPr>
        <w:t xml:space="preserve"> </w:t>
      </w:r>
      <w:r w:rsidRPr="00A72DA0">
        <w:t>γνώση με εποπτικό τρόπο. Οι μαθητές/</w:t>
      </w:r>
      <w:proofErr w:type="spellStart"/>
      <w:r w:rsidRPr="00A72DA0">
        <w:t>τριες</w:t>
      </w:r>
      <w:proofErr w:type="spellEnd"/>
      <w:r w:rsidRPr="00A72DA0">
        <w:t xml:space="preserve"> εμψυχώνονται να φέρουν από τον κήπο τους</w:t>
      </w:r>
      <w:r w:rsidRPr="00A72DA0">
        <w:rPr>
          <w:spacing w:val="1"/>
        </w:rPr>
        <w:t xml:space="preserve"> </w:t>
      </w:r>
      <w:r w:rsidRPr="00A72DA0">
        <w:t>διάφορα</w:t>
      </w:r>
      <w:r w:rsidRPr="00A72DA0">
        <w:rPr>
          <w:spacing w:val="1"/>
        </w:rPr>
        <w:t xml:space="preserve"> </w:t>
      </w:r>
      <w:r w:rsidRPr="00A72DA0">
        <w:t>μοσχεύματα</w:t>
      </w:r>
      <w:r w:rsidRPr="00A72DA0">
        <w:rPr>
          <w:spacing w:val="1"/>
        </w:rPr>
        <w:t xml:space="preserve"> </w:t>
      </w:r>
      <w:r w:rsidRPr="00A72DA0">
        <w:t>ή</w:t>
      </w:r>
      <w:r w:rsidRPr="00A72DA0">
        <w:rPr>
          <w:spacing w:val="1"/>
        </w:rPr>
        <w:t xml:space="preserve"> </w:t>
      </w:r>
      <w:r w:rsidRPr="00A72DA0">
        <w:t>καταβολάδες</w:t>
      </w:r>
      <w:r w:rsidRPr="00A72DA0">
        <w:rPr>
          <w:spacing w:val="1"/>
        </w:rPr>
        <w:t xml:space="preserve"> </w:t>
      </w:r>
      <w:r w:rsidRPr="00A72DA0">
        <w:t>ή</w:t>
      </w:r>
      <w:r w:rsidRPr="00A72DA0">
        <w:rPr>
          <w:spacing w:val="1"/>
        </w:rPr>
        <w:t xml:space="preserve"> </w:t>
      </w:r>
      <w:r w:rsidRPr="00A72DA0">
        <w:t>σπόρους</w:t>
      </w:r>
      <w:r w:rsidRPr="00A72DA0">
        <w:rPr>
          <w:spacing w:val="1"/>
        </w:rPr>
        <w:t xml:space="preserve"> </w:t>
      </w:r>
      <w:r w:rsidRPr="00A72DA0">
        <w:t>και</w:t>
      </w:r>
      <w:r w:rsidRPr="00A72DA0">
        <w:rPr>
          <w:spacing w:val="1"/>
        </w:rPr>
        <w:t xml:space="preserve"> </w:t>
      </w:r>
      <w:r w:rsidRPr="00A72DA0">
        <w:t>να</w:t>
      </w:r>
      <w:r w:rsidRPr="00A72DA0">
        <w:rPr>
          <w:spacing w:val="1"/>
        </w:rPr>
        <w:t xml:space="preserve"> </w:t>
      </w:r>
      <w:r w:rsidRPr="00A72DA0">
        <w:t>δημιουργήσουν</w:t>
      </w:r>
      <w:r w:rsidRPr="00A72DA0">
        <w:rPr>
          <w:spacing w:val="1"/>
        </w:rPr>
        <w:t xml:space="preserve"> </w:t>
      </w:r>
      <w:r w:rsidRPr="00A72DA0">
        <w:t>τις</w:t>
      </w:r>
      <w:r w:rsidRPr="00A72DA0">
        <w:rPr>
          <w:spacing w:val="1"/>
        </w:rPr>
        <w:t xml:space="preserve"> </w:t>
      </w:r>
      <w:r w:rsidRPr="00A72DA0">
        <w:t>πειραματικές</w:t>
      </w:r>
      <w:r w:rsidRPr="00A72DA0">
        <w:rPr>
          <w:spacing w:val="-1"/>
        </w:rPr>
        <w:t xml:space="preserve"> </w:t>
      </w:r>
      <w:r w:rsidRPr="00A72DA0">
        <w:t>τους διατάξεις.</w:t>
      </w:r>
    </w:p>
    <w:p w14:paraId="56DA5D5A" w14:textId="77777777" w:rsidR="00A72DA0" w:rsidRPr="00A72DA0" w:rsidRDefault="00A72DA0" w:rsidP="00A72DA0">
      <w:pPr>
        <w:spacing w:line="360" w:lineRule="auto"/>
        <w:ind w:left="260"/>
        <w:jc w:val="both"/>
        <w:outlineLvl w:val="0"/>
        <w:rPr>
          <w:b/>
          <w:bCs/>
        </w:rPr>
      </w:pPr>
      <w:r w:rsidRPr="00A72DA0">
        <w:rPr>
          <w:b/>
          <w:bCs/>
          <w:spacing w:val="-6"/>
        </w:rPr>
        <w:t>Δραστηριότητα 2</w:t>
      </w:r>
      <w:r w:rsidRPr="00A72DA0">
        <w:rPr>
          <w:b/>
          <w:bCs/>
          <w:spacing w:val="-6"/>
          <w:vertAlign w:val="superscript"/>
        </w:rPr>
        <w:t>η</w:t>
      </w:r>
      <w:r w:rsidRPr="00A72DA0">
        <w:rPr>
          <w:b/>
          <w:bCs/>
          <w:spacing w:val="-6"/>
        </w:rPr>
        <w:t xml:space="preserve">: </w:t>
      </w:r>
      <w:r w:rsidRPr="00A72DA0">
        <w:rPr>
          <w:b/>
          <w:bCs/>
        </w:rPr>
        <w:t>Ποιοι</w:t>
      </w:r>
      <w:r w:rsidRPr="00A72DA0">
        <w:rPr>
          <w:b/>
          <w:bCs/>
          <w:spacing w:val="-1"/>
        </w:rPr>
        <w:t xml:space="preserve"> </w:t>
      </w:r>
      <w:r w:rsidRPr="00A72DA0">
        <w:rPr>
          <w:b/>
          <w:bCs/>
        </w:rPr>
        <w:t>σπόροι</w:t>
      </w:r>
      <w:r w:rsidRPr="00A72DA0">
        <w:rPr>
          <w:b/>
          <w:bCs/>
          <w:spacing w:val="-5"/>
        </w:rPr>
        <w:t xml:space="preserve"> </w:t>
      </w:r>
      <w:r w:rsidRPr="00A72DA0">
        <w:rPr>
          <w:b/>
          <w:bCs/>
        </w:rPr>
        <w:t>σπέρνονται</w:t>
      </w:r>
      <w:r w:rsidRPr="00A72DA0">
        <w:rPr>
          <w:b/>
          <w:bCs/>
          <w:spacing w:val="-5"/>
        </w:rPr>
        <w:t xml:space="preserve"> </w:t>
      </w:r>
      <w:r w:rsidRPr="00A72DA0">
        <w:rPr>
          <w:b/>
          <w:bCs/>
        </w:rPr>
        <w:t>αυτήν</w:t>
      </w:r>
      <w:r w:rsidRPr="00A72DA0">
        <w:rPr>
          <w:b/>
          <w:bCs/>
          <w:spacing w:val="-2"/>
        </w:rPr>
        <w:t xml:space="preserve"> </w:t>
      </w:r>
      <w:r w:rsidRPr="00A72DA0">
        <w:rPr>
          <w:b/>
          <w:bCs/>
        </w:rPr>
        <w:t>την</w:t>
      </w:r>
      <w:r w:rsidRPr="00A72DA0">
        <w:rPr>
          <w:b/>
          <w:bCs/>
          <w:spacing w:val="-2"/>
        </w:rPr>
        <w:t xml:space="preserve"> </w:t>
      </w:r>
      <w:r w:rsidRPr="00A72DA0">
        <w:rPr>
          <w:b/>
          <w:bCs/>
        </w:rPr>
        <w:t>εποχή;</w:t>
      </w:r>
      <w:r w:rsidRPr="00A72DA0">
        <w:rPr>
          <w:b/>
          <w:bCs/>
          <w:spacing w:val="2"/>
        </w:rPr>
        <w:t xml:space="preserve"> </w:t>
      </w:r>
      <w:r w:rsidRPr="00A72DA0">
        <w:rPr>
          <w:b/>
          <w:bCs/>
        </w:rPr>
        <w:t>(25΄)</w:t>
      </w:r>
    </w:p>
    <w:p w14:paraId="123C1F76" w14:textId="77777777" w:rsidR="00A72DA0" w:rsidRPr="00A72DA0" w:rsidRDefault="00A72DA0" w:rsidP="00A72DA0">
      <w:pPr>
        <w:spacing w:before="48" w:line="360" w:lineRule="auto"/>
        <w:ind w:left="260" w:right="453"/>
        <w:jc w:val="both"/>
      </w:pPr>
      <w:r w:rsidRPr="00A72DA0">
        <w:t>Τα παιδιά οργανωμένα σε ομάδες αναζητούν πληροφορίες για τους σπόρους καθώς στόχος της δραστηριότητας είναι να αναζητήσουν τους σπόρους που μπορούν</w:t>
      </w:r>
      <w:r w:rsidRPr="00A72DA0">
        <w:rPr>
          <w:spacing w:val="1"/>
        </w:rPr>
        <w:t xml:space="preserve"> </w:t>
      </w:r>
      <w:r w:rsidRPr="00A72DA0">
        <w:t>να</w:t>
      </w:r>
      <w:r w:rsidRPr="00A72DA0">
        <w:rPr>
          <w:spacing w:val="1"/>
        </w:rPr>
        <w:t xml:space="preserve"> </w:t>
      </w:r>
      <w:r w:rsidRPr="00A72DA0">
        <w:t>καλλιεργήσουν</w:t>
      </w:r>
      <w:r w:rsidRPr="00A72DA0">
        <w:rPr>
          <w:spacing w:val="1"/>
        </w:rPr>
        <w:t xml:space="preserve"> </w:t>
      </w:r>
      <w:hyperlink r:id="rId12">
        <w:r w:rsidRPr="00A72DA0">
          <w:rPr>
            <w:color w:val="0000FF"/>
            <w:u w:val="single" w:color="0000FF"/>
          </w:rPr>
          <w:t>σε</w:t>
        </w:r>
        <w:r w:rsidRPr="00A72DA0">
          <w:rPr>
            <w:color w:val="0000FF"/>
            <w:spacing w:val="1"/>
            <w:u w:val="single" w:color="0000FF"/>
          </w:rPr>
          <w:t xml:space="preserve"> </w:t>
        </w:r>
        <w:r w:rsidRPr="00A72DA0">
          <w:rPr>
            <w:color w:val="0000FF"/>
            <w:u w:val="single" w:color="0000FF"/>
          </w:rPr>
          <w:t>παρτέρια</w:t>
        </w:r>
      </w:hyperlink>
      <w:r w:rsidRPr="00A72DA0">
        <w:rPr>
          <w:color w:val="0000FF"/>
          <w:spacing w:val="1"/>
        </w:rPr>
        <w:t xml:space="preserve"> </w:t>
      </w:r>
      <w:r w:rsidRPr="00A72DA0">
        <w:t>ή</w:t>
      </w:r>
      <w:r w:rsidRPr="00A72DA0">
        <w:rPr>
          <w:spacing w:val="1"/>
        </w:rPr>
        <w:t xml:space="preserve"> </w:t>
      </w:r>
      <w:r w:rsidRPr="00A72DA0">
        <w:t>σε</w:t>
      </w:r>
      <w:r w:rsidRPr="00A72DA0">
        <w:rPr>
          <w:spacing w:val="1"/>
        </w:rPr>
        <w:t xml:space="preserve"> </w:t>
      </w:r>
      <w:r w:rsidRPr="00A72DA0">
        <w:t>μικρά</w:t>
      </w:r>
      <w:r w:rsidRPr="00A72DA0">
        <w:rPr>
          <w:spacing w:val="1"/>
        </w:rPr>
        <w:t xml:space="preserve"> </w:t>
      </w:r>
      <w:hyperlink r:id="rId13">
        <w:r w:rsidRPr="00A72DA0">
          <w:rPr>
            <w:color w:val="0000FF"/>
            <w:u w:val="single" w:color="0000FF"/>
          </w:rPr>
          <w:t>θερμοκήπια</w:t>
        </w:r>
      </w:hyperlink>
      <w:r w:rsidRPr="00A72DA0">
        <w:t>.</w:t>
      </w:r>
      <w:r w:rsidRPr="00A72DA0">
        <w:rPr>
          <w:spacing w:val="1"/>
        </w:rPr>
        <w:t xml:space="preserve"> </w:t>
      </w:r>
      <w:r w:rsidRPr="00A72DA0">
        <w:t>Η</w:t>
      </w:r>
      <w:r w:rsidRPr="00A72DA0">
        <w:rPr>
          <w:spacing w:val="1"/>
        </w:rPr>
        <w:t xml:space="preserve"> </w:t>
      </w:r>
      <w:r w:rsidRPr="00A72DA0">
        <w:t>επιλογή</w:t>
      </w:r>
      <w:r w:rsidRPr="00A72DA0">
        <w:rPr>
          <w:spacing w:val="1"/>
        </w:rPr>
        <w:t xml:space="preserve"> </w:t>
      </w:r>
      <w:r w:rsidRPr="00A72DA0">
        <w:t>θα</w:t>
      </w:r>
      <w:r w:rsidRPr="00A72DA0">
        <w:rPr>
          <w:spacing w:val="54"/>
        </w:rPr>
        <w:t xml:space="preserve"> </w:t>
      </w:r>
      <w:r w:rsidRPr="00A72DA0">
        <w:t>γίνει</w:t>
      </w:r>
      <w:r w:rsidRPr="00A72DA0">
        <w:rPr>
          <w:spacing w:val="1"/>
        </w:rPr>
        <w:t xml:space="preserve"> </w:t>
      </w:r>
      <w:r w:rsidRPr="00A72DA0">
        <w:t>σύμφωνα με την εποχή που υλοποιείται το πρόγραμμα. Στο διαδίκτυο υπάρχουν</w:t>
      </w:r>
      <w:r w:rsidRPr="00A72DA0">
        <w:rPr>
          <w:spacing w:val="1"/>
        </w:rPr>
        <w:t xml:space="preserve"> </w:t>
      </w:r>
      <w:r w:rsidRPr="00A72DA0">
        <w:t xml:space="preserve">ιστοσελίδες με πλούσιο πληροφοριακό υλικό για τις </w:t>
      </w:r>
      <w:hyperlink r:id="rId14">
        <w:r w:rsidRPr="00A72DA0">
          <w:rPr>
            <w:color w:val="0000FF"/>
            <w:u w:val="single" w:color="0000FF"/>
          </w:rPr>
          <w:t>εργασίες που γίνονται στον</w:t>
        </w:r>
      </w:hyperlink>
      <w:r w:rsidRPr="00A72DA0">
        <w:rPr>
          <w:color w:val="0000FF"/>
          <w:spacing w:val="1"/>
        </w:rPr>
        <w:t xml:space="preserve"> </w:t>
      </w:r>
      <w:hyperlink r:id="rId15">
        <w:r w:rsidRPr="00A72DA0">
          <w:rPr>
            <w:color w:val="0000FF"/>
            <w:u w:val="single" w:color="0000FF"/>
          </w:rPr>
          <w:t>κήπο κάθε εποχή</w:t>
        </w:r>
      </w:hyperlink>
      <w:r w:rsidRPr="00A72DA0">
        <w:t>. Για την προμήθεια των σπόρων μπορούν να επιστρατευτούν τα</w:t>
      </w:r>
      <w:r w:rsidRPr="00A72DA0">
        <w:rPr>
          <w:spacing w:val="1"/>
        </w:rPr>
        <w:t xml:space="preserve"> </w:t>
      </w:r>
      <w:r w:rsidRPr="00A72DA0">
        <w:t>τοπικά καταστήματα ή οι τοπικοί καλλιεργητές. Επίσης η τάξη μπορεί να έρθει σε</w:t>
      </w:r>
      <w:r w:rsidRPr="00A72DA0">
        <w:rPr>
          <w:spacing w:val="1"/>
        </w:rPr>
        <w:t xml:space="preserve"> </w:t>
      </w:r>
      <w:r w:rsidRPr="00A72DA0">
        <w:t xml:space="preserve">επικοινωνία με </w:t>
      </w:r>
      <w:hyperlink r:id="rId16">
        <w:r w:rsidRPr="00A72DA0">
          <w:rPr>
            <w:color w:val="0000FF"/>
            <w:u w:val="single" w:color="0000FF"/>
          </w:rPr>
          <w:t>κινήσεις πολιτών</w:t>
        </w:r>
      </w:hyperlink>
      <w:r w:rsidRPr="00A72DA0">
        <w:rPr>
          <w:color w:val="0000FF"/>
        </w:rPr>
        <w:t xml:space="preserve"> </w:t>
      </w:r>
      <w:r w:rsidRPr="00A72DA0">
        <w:t>από όλη την Ελλάδα, που ενεργοποιούνται στη</w:t>
      </w:r>
      <w:r w:rsidRPr="00A72DA0">
        <w:rPr>
          <w:spacing w:val="1"/>
        </w:rPr>
        <w:t xml:space="preserve"> </w:t>
      </w:r>
      <w:r w:rsidRPr="00A72DA0">
        <w:t>συλλογή,</w:t>
      </w:r>
      <w:r w:rsidRPr="00A72DA0">
        <w:rPr>
          <w:spacing w:val="1"/>
        </w:rPr>
        <w:t xml:space="preserve"> </w:t>
      </w:r>
      <w:r w:rsidRPr="00A72DA0">
        <w:t>διατήρηση</w:t>
      </w:r>
      <w:r w:rsidRPr="00A72DA0">
        <w:rPr>
          <w:spacing w:val="1"/>
        </w:rPr>
        <w:t xml:space="preserve"> </w:t>
      </w:r>
      <w:r w:rsidRPr="00A72DA0">
        <w:t>και</w:t>
      </w:r>
      <w:r w:rsidRPr="00A72DA0">
        <w:rPr>
          <w:spacing w:val="1"/>
        </w:rPr>
        <w:t xml:space="preserve"> </w:t>
      </w:r>
      <w:hyperlink r:id="rId17">
        <w:r w:rsidRPr="00A72DA0">
          <w:rPr>
            <w:color w:val="0000FF"/>
            <w:u w:val="single" w:color="0000FF"/>
          </w:rPr>
          <w:t>διάδοση</w:t>
        </w:r>
        <w:r w:rsidRPr="00A72DA0">
          <w:rPr>
            <w:color w:val="0000FF"/>
            <w:spacing w:val="1"/>
            <w:u w:val="single" w:color="0000FF"/>
          </w:rPr>
          <w:t xml:space="preserve"> </w:t>
        </w:r>
        <w:r w:rsidRPr="00A72DA0">
          <w:rPr>
            <w:color w:val="0000FF"/>
            <w:u w:val="single" w:color="0000FF"/>
          </w:rPr>
          <w:t>παραδοσιακών</w:t>
        </w:r>
        <w:r w:rsidRPr="00A72DA0">
          <w:rPr>
            <w:color w:val="0000FF"/>
            <w:spacing w:val="1"/>
            <w:u w:val="single" w:color="0000FF"/>
          </w:rPr>
          <w:t xml:space="preserve"> </w:t>
        </w:r>
        <w:r w:rsidRPr="00A72DA0">
          <w:rPr>
            <w:color w:val="0000FF"/>
            <w:u w:val="single" w:color="0000FF"/>
          </w:rPr>
          <w:t>σπόρων</w:t>
        </w:r>
      </w:hyperlink>
      <w:r w:rsidRPr="00A72DA0">
        <w:t>.</w:t>
      </w:r>
      <w:r w:rsidRPr="00A72DA0">
        <w:rPr>
          <w:spacing w:val="1"/>
        </w:rPr>
        <w:t xml:space="preserve"> </w:t>
      </w:r>
      <w:r w:rsidRPr="00A72DA0">
        <w:t>Εδώ</w:t>
      </w:r>
      <w:r w:rsidRPr="00A72DA0">
        <w:rPr>
          <w:spacing w:val="1"/>
        </w:rPr>
        <w:t xml:space="preserve"> </w:t>
      </w:r>
      <w:r w:rsidRPr="00A72DA0">
        <w:t>θα</w:t>
      </w:r>
      <w:r w:rsidRPr="00A72DA0">
        <w:rPr>
          <w:spacing w:val="1"/>
        </w:rPr>
        <w:t xml:space="preserve"> </w:t>
      </w:r>
      <w:r w:rsidRPr="00A72DA0">
        <w:t>γίνει</w:t>
      </w:r>
      <w:r w:rsidRPr="00A72DA0">
        <w:rPr>
          <w:spacing w:val="1"/>
        </w:rPr>
        <w:t xml:space="preserve"> </w:t>
      </w:r>
      <w:r w:rsidRPr="00A72DA0">
        <w:t>και</w:t>
      </w:r>
      <w:r w:rsidRPr="00A72DA0">
        <w:rPr>
          <w:spacing w:val="1"/>
        </w:rPr>
        <w:t xml:space="preserve"> </w:t>
      </w:r>
      <w:r w:rsidRPr="00A72DA0">
        <w:t>η</w:t>
      </w:r>
      <w:r w:rsidRPr="00A72DA0">
        <w:rPr>
          <w:spacing w:val="1"/>
        </w:rPr>
        <w:t xml:space="preserve"> </w:t>
      </w:r>
      <w:r w:rsidRPr="00A72DA0">
        <w:t>διάκριση</w:t>
      </w:r>
      <w:r w:rsidRPr="00A72DA0">
        <w:rPr>
          <w:spacing w:val="1"/>
        </w:rPr>
        <w:t xml:space="preserve"> </w:t>
      </w:r>
      <w:r w:rsidRPr="00A72DA0">
        <w:t>ανάμεσα</w:t>
      </w:r>
      <w:r w:rsidRPr="00A72DA0">
        <w:rPr>
          <w:spacing w:val="1"/>
        </w:rPr>
        <w:t xml:space="preserve"> </w:t>
      </w:r>
      <w:r w:rsidRPr="00A72DA0">
        <w:t>στους</w:t>
      </w:r>
      <w:r w:rsidRPr="00A72DA0">
        <w:rPr>
          <w:spacing w:val="1"/>
        </w:rPr>
        <w:t xml:space="preserve"> </w:t>
      </w:r>
      <w:r w:rsidRPr="00A72DA0">
        <w:t>παραδοσιακούς</w:t>
      </w:r>
      <w:r w:rsidRPr="00A72DA0">
        <w:rPr>
          <w:spacing w:val="1"/>
        </w:rPr>
        <w:t xml:space="preserve"> </w:t>
      </w:r>
      <w:r w:rsidRPr="00A72DA0">
        <w:t>σπόρους</w:t>
      </w:r>
      <w:r w:rsidRPr="00A72DA0">
        <w:rPr>
          <w:spacing w:val="1"/>
        </w:rPr>
        <w:t xml:space="preserve"> </w:t>
      </w:r>
      <w:r w:rsidRPr="00A72DA0">
        <w:t>και</w:t>
      </w:r>
      <w:r w:rsidRPr="00A72DA0">
        <w:rPr>
          <w:spacing w:val="1"/>
        </w:rPr>
        <w:t xml:space="preserve"> </w:t>
      </w:r>
      <w:r w:rsidRPr="00A72DA0">
        <w:t>τα</w:t>
      </w:r>
      <w:r w:rsidRPr="00A72DA0">
        <w:rPr>
          <w:spacing w:val="1"/>
        </w:rPr>
        <w:t xml:space="preserve"> </w:t>
      </w:r>
      <w:r w:rsidRPr="00A72DA0">
        <w:t>υβρίδια.</w:t>
      </w:r>
    </w:p>
    <w:p w14:paraId="278FBC93" w14:textId="281F0FC9" w:rsidR="00A72DA0" w:rsidRPr="00A72DA0" w:rsidRDefault="00A72DA0" w:rsidP="00A72DA0">
      <w:pPr>
        <w:spacing w:before="48" w:line="360" w:lineRule="auto"/>
        <w:ind w:left="260" w:right="453"/>
        <w:jc w:val="both"/>
      </w:pPr>
      <w:r w:rsidRPr="00A72DA0">
        <w:t>Αφού</w:t>
      </w:r>
      <w:r w:rsidRPr="00A72DA0">
        <w:rPr>
          <w:spacing w:val="1"/>
        </w:rPr>
        <w:t xml:space="preserve"> </w:t>
      </w:r>
      <w:r w:rsidRPr="00A72DA0">
        <w:t>αναγνωριστούν</w:t>
      </w:r>
      <w:r w:rsidRPr="00A72DA0">
        <w:rPr>
          <w:spacing w:val="1"/>
        </w:rPr>
        <w:t xml:space="preserve"> </w:t>
      </w:r>
      <w:r w:rsidRPr="00A72DA0">
        <w:t>και</w:t>
      </w:r>
      <w:r w:rsidRPr="00A72DA0">
        <w:rPr>
          <w:spacing w:val="1"/>
        </w:rPr>
        <w:t xml:space="preserve"> </w:t>
      </w:r>
      <w:r w:rsidRPr="00A72DA0">
        <w:t>επιλεγούν</w:t>
      </w:r>
      <w:r w:rsidRPr="00A72DA0">
        <w:rPr>
          <w:spacing w:val="1"/>
        </w:rPr>
        <w:t xml:space="preserve"> </w:t>
      </w:r>
      <w:r w:rsidRPr="00A72DA0">
        <w:t>οι</w:t>
      </w:r>
      <w:r w:rsidRPr="00A72DA0">
        <w:rPr>
          <w:spacing w:val="1"/>
        </w:rPr>
        <w:t xml:space="preserve"> </w:t>
      </w:r>
      <w:r w:rsidRPr="00A72DA0">
        <w:t>σπόροι</w:t>
      </w:r>
      <w:r w:rsidRPr="00A72DA0">
        <w:rPr>
          <w:spacing w:val="1"/>
        </w:rPr>
        <w:t xml:space="preserve"> </w:t>
      </w:r>
      <w:r w:rsidRPr="00A72DA0">
        <w:t>της</w:t>
      </w:r>
      <w:r w:rsidRPr="00A72DA0">
        <w:rPr>
          <w:spacing w:val="1"/>
        </w:rPr>
        <w:t xml:space="preserve"> </w:t>
      </w:r>
      <w:r w:rsidRPr="00A72DA0">
        <w:t>εποχής,</w:t>
      </w:r>
      <w:r w:rsidRPr="00A72DA0">
        <w:rPr>
          <w:spacing w:val="1"/>
        </w:rPr>
        <w:t xml:space="preserve"> </w:t>
      </w:r>
      <w:r w:rsidRPr="00A72DA0">
        <w:t>αυτοί</w:t>
      </w:r>
      <w:r w:rsidRPr="00A72DA0">
        <w:rPr>
          <w:spacing w:val="1"/>
        </w:rPr>
        <w:t xml:space="preserve"> </w:t>
      </w:r>
      <w:r w:rsidRPr="00A72DA0">
        <w:t>σπέρνονται</w:t>
      </w:r>
      <w:r w:rsidRPr="00A72DA0">
        <w:rPr>
          <w:spacing w:val="1"/>
        </w:rPr>
        <w:t xml:space="preserve"> </w:t>
      </w:r>
      <w:r w:rsidRPr="00A72DA0">
        <w:t>στα</w:t>
      </w:r>
      <w:r w:rsidRPr="00A72DA0">
        <w:rPr>
          <w:spacing w:val="1"/>
        </w:rPr>
        <w:t xml:space="preserve"> </w:t>
      </w:r>
      <w:r w:rsidRPr="00A72DA0">
        <w:t>εξωτερικά</w:t>
      </w:r>
      <w:r w:rsidRPr="00A72DA0">
        <w:rPr>
          <w:spacing w:val="-6"/>
        </w:rPr>
        <w:t xml:space="preserve"> </w:t>
      </w:r>
      <w:r w:rsidRPr="00A72DA0">
        <w:t>παρτέρια</w:t>
      </w:r>
      <w:r w:rsidRPr="00A72DA0">
        <w:rPr>
          <w:spacing w:val="-6"/>
        </w:rPr>
        <w:t xml:space="preserve"> </w:t>
      </w:r>
      <w:r w:rsidRPr="00A72DA0">
        <w:t>ή</w:t>
      </w:r>
      <w:r w:rsidRPr="00A72DA0">
        <w:rPr>
          <w:spacing w:val="1"/>
        </w:rPr>
        <w:t xml:space="preserve"> </w:t>
      </w:r>
      <w:r w:rsidRPr="00A72DA0">
        <w:t>δημιουργούνται</w:t>
      </w:r>
      <w:r w:rsidRPr="00A72DA0">
        <w:rPr>
          <w:spacing w:val="2"/>
        </w:rPr>
        <w:t xml:space="preserve"> </w:t>
      </w:r>
      <w:hyperlink r:id="rId18">
        <w:r w:rsidRPr="00A72DA0">
          <w:rPr>
            <w:color w:val="0000FF"/>
            <w:u w:val="single" w:color="0000FF"/>
          </w:rPr>
          <w:t>μικρά σπορεία</w:t>
        </w:r>
        <w:r w:rsidRPr="00A72DA0">
          <w:rPr>
            <w:color w:val="0000FF"/>
            <w:spacing w:val="-6"/>
            <w:u w:val="single" w:color="0000FF"/>
          </w:rPr>
          <w:t xml:space="preserve"> </w:t>
        </w:r>
        <w:r w:rsidRPr="00A72DA0">
          <w:rPr>
            <w:color w:val="0000FF"/>
            <w:u w:val="single" w:color="0000FF"/>
          </w:rPr>
          <w:t>μέσα</w:t>
        </w:r>
        <w:r w:rsidRPr="00A72DA0">
          <w:rPr>
            <w:color w:val="0000FF"/>
            <w:spacing w:val="-6"/>
            <w:u w:val="single" w:color="0000FF"/>
          </w:rPr>
          <w:t xml:space="preserve"> </w:t>
        </w:r>
        <w:r w:rsidRPr="00A72DA0">
          <w:rPr>
            <w:color w:val="0000FF"/>
            <w:u w:val="single" w:color="0000FF"/>
          </w:rPr>
          <w:t>στην τάξη</w:t>
        </w:r>
        <w:r w:rsidRPr="00A72DA0">
          <w:t>.</w:t>
        </w:r>
        <w:r w:rsidRPr="00A72DA0">
          <w:rPr>
            <w:spacing w:val="-2"/>
          </w:rPr>
          <w:t xml:space="preserve"> </w:t>
        </w:r>
      </w:hyperlink>
      <w:r w:rsidRPr="00A72DA0">
        <w:t>(Φ.Ε.</w:t>
      </w:r>
      <w:r w:rsidRPr="00A72DA0">
        <w:rPr>
          <w:spacing w:val="-2"/>
        </w:rPr>
        <w:t xml:space="preserve"> </w:t>
      </w:r>
      <w:r w:rsidRPr="00A72DA0">
        <w:t>5.1). Το στάδιο ολοκληρώνεται σε μεταγενέστερο χρόνο.</w:t>
      </w:r>
    </w:p>
    <w:p w14:paraId="50420A8D" w14:textId="77777777" w:rsidR="00A72DA0" w:rsidRPr="00A72DA0" w:rsidRDefault="00A72DA0" w:rsidP="00A72DA0">
      <w:pPr>
        <w:spacing w:before="48" w:line="360" w:lineRule="auto"/>
        <w:ind w:left="260" w:right="453"/>
        <w:jc w:val="center"/>
        <w:rPr>
          <w:b/>
          <w:bCs/>
        </w:rPr>
      </w:pPr>
      <w:r w:rsidRPr="00A72DA0">
        <w:rPr>
          <w:b/>
          <w:bCs/>
        </w:rPr>
        <w:t>Β΄ΦΑΣΗ</w:t>
      </w:r>
    </w:p>
    <w:p w14:paraId="109B9114" w14:textId="77777777" w:rsidR="00A72DA0" w:rsidRPr="00A72DA0" w:rsidRDefault="00A72DA0" w:rsidP="00A72DA0">
      <w:pPr>
        <w:spacing w:before="1" w:line="360" w:lineRule="auto"/>
        <w:ind w:left="260"/>
        <w:jc w:val="both"/>
        <w:outlineLvl w:val="0"/>
        <w:rPr>
          <w:b/>
          <w:bCs/>
        </w:rPr>
      </w:pPr>
      <w:r w:rsidRPr="00A72DA0">
        <w:rPr>
          <w:b/>
          <w:bCs/>
          <w:spacing w:val="-6"/>
        </w:rPr>
        <w:t xml:space="preserve"> Δραστηριότητα 1</w:t>
      </w:r>
      <w:r w:rsidRPr="00A72DA0">
        <w:rPr>
          <w:b/>
          <w:bCs/>
          <w:spacing w:val="-6"/>
          <w:vertAlign w:val="superscript"/>
        </w:rPr>
        <w:t>η</w:t>
      </w:r>
      <w:r w:rsidRPr="00A72DA0">
        <w:rPr>
          <w:b/>
          <w:bCs/>
          <w:spacing w:val="-6"/>
        </w:rPr>
        <w:t xml:space="preserve">: </w:t>
      </w:r>
      <w:r w:rsidRPr="00A72DA0">
        <w:rPr>
          <w:b/>
          <w:bCs/>
        </w:rPr>
        <w:t>Ποια</w:t>
      </w:r>
      <w:r w:rsidRPr="00A72DA0">
        <w:rPr>
          <w:b/>
          <w:bCs/>
          <w:spacing w:val="-1"/>
        </w:rPr>
        <w:t xml:space="preserve"> </w:t>
      </w:r>
      <w:proofErr w:type="spellStart"/>
      <w:r w:rsidRPr="00A72DA0">
        <w:rPr>
          <w:b/>
          <w:bCs/>
        </w:rPr>
        <w:t>σπορόφυτα</w:t>
      </w:r>
      <w:proofErr w:type="spellEnd"/>
      <w:r w:rsidRPr="00A72DA0">
        <w:rPr>
          <w:b/>
          <w:bCs/>
          <w:spacing w:val="-2"/>
        </w:rPr>
        <w:t xml:space="preserve"> </w:t>
      </w:r>
      <w:r w:rsidRPr="00A72DA0">
        <w:rPr>
          <w:b/>
          <w:bCs/>
        </w:rPr>
        <w:t>φυτεύονται</w:t>
      </w:r>
      <w:r w:rsidRPr="00A72DA0">
        <w:rPr>
          <w:b/>
          <w:bCs/>
          <w:spacing w:val="-4"/>
        </w:rPr>
        <w:t xml:space="preserve"> </w:t>
      </w:r>
      <w:r w:rsidRPr="00A72DA0">
        <w:rPr>
          <w:b/>
          <w:bCs/>
        </w:rPr>
        <w:t>αυτή</w:t>
      </w:r>
      <w:r w:rsidRPr="00A72DA0">
        <w:rPr>
          <w:b/>
          <w:bCs/>
          <w:spacing w:val="-4"/>
        </w:rPr>
        <w:t xml:space="preserve"> </w:t>
      </w:r>
      <w:r w:rsidRPr="00A72DA0">
        <w:rPr>
          <w:b/>
          <w:bCs/>
        </w:rPr>
        <w:t>την</w:t>
      </w:r>
      <w:r w:rsidRPr="00A72DA0">
        <w:rPr>
          <w:b/>
          <w:bCs/>
          <w:spacing w:val="-2"/>
        </w:rPr>
        <w:t xml:space="preserve"> </w:t>
      </w:r>
      <w:r w:rsidRPr="00A72DA0">
        <w:rPr>
          <w:b/>
          <w:bCs/>
        </w:rPr>
        <w:t>εποχή;</w:t>
      </w:r>
      <w:r w:rsidRPr="00A72DA0">
        <w:rPr>
          <w:b/>
          <w:bCs/>
          <w:spacing w:val="-2"/>
        </w:rPr>
        <w:t xml:space="preserve"> </w:t>
      </w:r>
      <w:r w:rsidRPr="00A72DA0">
        <w:rPr>
          <w:b/>
          <w:bCs/>
        </w:rPr>
        <w:t>(35΄)</w:t>
      </w:r>
    </w:p>
    <w:p w14:paraId="3B19552D" w14:textId="5843E27A" w:rsidR="00A72DA0" w:rsidRPr="00A72DA0" w:rsidRDefault="00A72DA0" w:rsidP="00A72DA0">
      <w:pPr>
        <w:spacing w:before="43" w:line="360" w:lineRule="auto"/>
        <w:ind w:left="260" w:right="452"/>
        <w:jc w:val="both"/>
      </w:pPr>
      <w:r w:rsidRPr="00A72DA0">
        <w:t>Στόχος της δραστηριότητας είναι να αναζητήσουν οι μαθητές/</w:t>
      </w:r>
      <w:proofErr w:type="spellStart"/>
      <w:r w:rsidRPr="00A72DA0">
        <w:t>τριες</w:t>
      </w:r>
      <w:proofErr w:type="spellEnd"/>
      <w:r w:rsidRPr="00A72DA0">
        <w:t xml:space="preserve"> τα </w:t>
      </w:r>
      <w:proofErr w:type="spellStart"/>
      <w:r w:rsidRPr="00A72DA0">
        <w:t>σπορόφυτα</w:t>
      </w:r>
      <w:proofErr w:type="spellEnd"/>
      <w:r w:rsidRPr="00A72DA0">
        <w:rPr>
          <w:spacing w:val="1"/>
        </w:rPr>
        <w:t xml:space="preserve"> </w:t>
      </w:r>
      <w:r w:rsidRPr="00A72DA0">
        <w:t>της</w:t>
      </w:r>
      <w:r w:rsidRPr="00A72DA0">
        <w:rPr>
          <w:spacing w:val="1"/>
        </w:rPr>
        <w:t xml:space="preserve"> </w:t>
      </w:r>
      <w:r w:rsidRPr="00A72DA0">
        <w:t>εποχής,</w:t>
      </w:r>
      <w:r w:rsidRPr="00A72DA0">
        <w:rPr>
          <w:spacing w:val="1"/>
        </w:rPr>
        <w:t xml:space="preserve"> </w:t>
      </w:r>
      <w:r w:rsidRPr="00A72DA0">
        <w:t>που</w:t>
      </w:r>
      <w:r w:rsidRPr="00A72DA0">
        <w:rPr>
          <w:spacing w:val="1"/>
        </w:rPr>
        <w:t xml:space="preserve"> </w:t>
      </w:r>
      <w:r w:rsidRPr="00A72DA0">
        <w:t>διατίθενται</w:t>
      </w:r>
      <w:r w:rsidRPr="00A72DA0">
        <w:rPr>
          <w:spacing w:val="1"/>
        </w:rPr>
        <w:t xml:space="preserve"> </w:t>
      </w:r>
      <w:r w:rsidRPr="00A72DA0">
        <w:t>για</w:t>
      </w:r>
      <w:r w:rsidRPr="00A72DA0">
        <w:rPr>
          <w:spacing w:val="1"/>
        </w:rPr>
        <w:t xml:space="preserve"> </w:t>
      </w:r>
      <w:r w:rsidRPr="00A72DA0">
        <w:t>μεταφύτευση.</w:t>
      </w:r>
      <w:r w:rsidRPr="00A72DA0">
        <w:rPr>
          <w:spacing w:val="1"/>
        </w:rPr>
        <w:t xml:space="preserve"> </w:t>
      </w:r>
      <w:r w:rsidRPr="00A72DA0">
        <w:t>Για</w:t>
      </w:r>
      <w:r w:rsidRPr="00A72DA0">
        <w:rPr>
          <w:spacing w:val="1"/>
        </w:rPr>
        <w:t xml:space="preserve"> </w:t>
      </w:r>
      <w:r w:rsidRPr="00A72DA0">
        <w:t>τη</w:t>
      </w:r>
      <w:r w:rsidRPr="00A72DA0">
        <w:rPr>
          <w:spacing w:val="1"/>
        </w:rPr>
        <w:t xml:space="preserve"> </w:t>
      </w:r>
      <w:r w:rsidRPr="00A72DA0">
        <w:t>σωστή</w:t>
      </w:r>
      <w:r w:rsidRPr="00A72DA0">
        <w:rPr>
          <w:spacing w:val="1"/>
        </w:rPr>
        <w:t xml:space="preserve"> </w:t>
      </w:r>
      <w:r w:rsidRPr="00A72DA0">
        <w:t>μεταφύτευση</w:t>
      </w:r>
      <w:r w:rsidRPr="00A72DA0">
        <w:rPr>
          <w:spacing w:val="1"/>
        </w:rPr>
        <w:t xml:space="preserve"> </w:t>
      </w:r>
      <w:r w:rsidRPr="00A72DA0">
        <w:t xml:space="preserve">στα </w:t>
      </w:r>
      <w:r w:rsidRPr="00A72DA0">
        <w:rPr>
          <w:spacing w:val="-52"/>
        </w:rPr>
        <w:t xml:space="preserve"> </w:t>
      </w:r>
      <w:r w:rsidRPr="00A72DA0">
        <w:t>παρτέρια, τις κατάλληλες αποστάσεις και τη συχνότητα του ποτίσματος μπορούν να</w:t>
      </w:r>
      <w:r w:rsidRPr="00A72DA0">
        <w:rPr>
          <w:spacing w:val="1"/>
        </w:rPr>
        <w:t xml:space="preserve"> </w:t>
      </w:r>
      <w:r w:rsidRPr="00A72DA0">
        <w:t>ζητήσουν τη συνδρομή από τοπικό καλλιεργητή</w:t>
      </w:r>
      <w:r w:rsidRPr="00A72DA0">
        <w:rPr>
          <w:spacing w:val="1"/>
        </w:rPr>
        <w:t xml:space="preserve"> </w:t>
      </w:r>
      <w:r w:rsidRPr="00A72DA0">
        <w:t>ή τον/τη γεωπόνο του Δήμου, των οποίων αξιοποιούν τη γνώση και την εμπειρία και ενημερώνονται για τα εργαλεία που θα χρειαστούν, για τις συνήθειες, τις ανάγκες και τις αρρώστιες των φυτών. Οι ομάδες</w:t>
      </w:r>
      <w:r w:rsidRPr="00A72DA0">
        <w:rPr>
          <w:spacing w:val="1"/>
        </w:rPr>
        <w:t xml:space="preserve"> </w:t>
      </w:r>
      <w:r w:rsidRPr="00A72DA0">
        <w:t>θέτουν</w:t>
      </w:r>
      <w:r w:rsidRPr="00A72DA0">
        <w:rPr>
          <w:spacing w:val="1"/>
        </w:rPr>
        <w:t xml:space="preserve"> </w:t>
      </w:r>
      <w:r w:rsidRPr="00A72DA0">
        <w:t>ερωτήσεις</w:t>
      </w:r>
      <w:r w:rsidRPr="00A72DA0">
        <w:rPr>
          <w:spacing w:val="1"/>
        </w:rPr>
        <w:t xml:space="preserve"> </w:t>
      </w:r>
      <w:r w:rsidRPr="00A72DA0">
        <w:t>και</w:t>
      </w:r>
      <w:r w:rsidRPr="00A72DA0">
        <w:rPr>
          <w:spacing w:val="1"/>
        </w:rPr>
        <w:t xml:space="preserve"> </w:t>
      </w:r>
      <w:r w:rsidRPr="00A72DA0">
        <w:t>κρατούν</w:t>
      </w:r>
      <w:r w:rsidRPr="00A72DA0">
        <w:rPr>
          <w:spacing w:val="1"/>
        </w:rPr>
        <w:t xml:space="preserve"> </w:t>
      </w:r>
      <w:r w:rsidRPr="00A72DA0">
        <w:t>σημειώσεις,</w:t>
      </w:r>
      <w:r w:rsidRPr="00A72DA0">
        <w:rPr>
          <w:spacing w:val="1"/>
        </w:rPr>
        <w:t xml:space="preserve"> </w:t>
      </w:r>
      <w:r w:rsidRPr="00A72DA0">
        <w:t>τις</w:t>
      </w:r>
      <w:r w:rsidRPr="00A72DA0">
        <w:rPr>
          <w:spacing w:val="1"/>
        </w:rPr>
        <w:t xml:space="preserve"> </w:t>
      </w:r>
      <w:r w:rsidRPr="00A72DA0">
        <w:t>οποίες</w:t>
      </w:r>
      <w:r w:rsidRPr="00A72DA0">
        <w:rPr>
          <w:spacing w:val="54"/>
        </w:rPr>
        <w:t xml:space="preserve"> </w:t>
      </w:r>
      <w:r w:rsidRPr="00A72DA0">
        <w:t>συμβουλεύονται</w:t>
      </w:r>
      <w:r w:rsidRPr="00A72DA0">
        <w:rPr>
          <w:spacing w:val="55"/>
        </w:rPr>
        <w:t xml:space="preserve"> </w:t>
      </w:r>
      <w:r w:rsidRPr="00A72DA0">
        <w:t>στην</w:t>
      </w:r>
      <w:r w:rsidRPr="00A72DA0">
        <w:rPr>
          <w:spacing w:val="1"/>
        </w:rPr>
        <w:t xml:space="preserve"> </w:t>
      </w:r>
      <w:r w:rsidRPr="00A72DA0">
        <w:t>πορεία. Συμπληρώνουν ομαδικά το Φ.Ε. 5.1. Παράλληλα, γίνεται τεκμηρίωση με</w:t>
      </w:r>
      <w:r w:rsidRPr="00A72DA0">
        <w:rPr>
          <w:spacing w:val="1"/>
        </w:rPr>
        <w:t xml:space="preserve"> </w:t>
      </w:r>
      <w:r w:rsidRPr="00A72DA0">
        <w:t>ψηφιακές</w:t>
      </w:r>
      <w:r w:rsidRPr="00A72DA0">
        <w:rPr>
          <w:spacing w:val="1"/>
        </w:rPr>
        <w:t xml:space="preserve"> </w:t>
      </w:r>
      <w:r w:rsidRPr="00A72DA0">
        <w:t>φωτογραφίες</w:t>
      </w:r>
      <w:r w:rsidRPr="00A72DA0">
        <w:rPr>
          <w:spacing w:val="1"/>
        </w:rPr>
        <w:t xml:space="preserve"> </w:t>
      </w:r>
      <w:r w:rsidRPr="00A72DA0">
        <w:t>τις</w:t>
      </w:r>
      <w:r w:rsidRPr="00A72DA0">
        <w:rPr>
          <w:spacing w:val="1"/>
        </w:rPr>
        <w:t xml:space="preserve"> </w:t>
      </w:r>
      <w:r w:rsidRPr="00A72DA0">
        <w:t>οποίες</w:t>
      </w:r>
      <w:r w:rsidRPr="00A72DA0">
        <w:rPr>
          <w:spacing w:val="1"/>
        </w:rPr>
        <w:t xml:space="preserve"> </w:t>
      </w:r>
      <w:r w:rsidRPr="00A72DA0">
        <w:t>οι</w:t>
      </w:r>
      <w:r w:rsidRPr="00A72DA0">
        <w:rPr>
          <w:spacing w:val="1"/>
        </w:rPr>
        <w:t xml:space="preserve"> </w:t>
      </w:r>
      <w:r w:rsidRPr="00A72DA0">
        <w:t>ομάδες</w:t>
      </w:r>
      <w:r w:rsidRPr="00A72DA0">
        <w:rPr>
          <w:spacing w:val="1"/>
        </w:rPr>
        <w:t xml:space="preserve"> </w:t>
      </w:r>
      <w:r w:rsidRPr="00A72DA0">
        <w:lastRenderedPageBreak/>
        <w:t>μεταφέρουν</w:t>
      </w:r>
      <w:r w:rsidRPr="00A72DA0">
        <w:rPr>
          <w:spacing w:val="1"/>
        </w:rPr>
        <w:t xml:space="preserve"> </w:t>
      </w:r>
      <w:r w:rsidRPr="00A72DA0">
        <w:t>σε</w:t>
      </w:r>
      <w:r w:rsidRPr="00A72DA0">
        <w:rPr>
          <w:spacing w:val="54"/>
        </w:rPr>
        <w:t xml:space="preserve"> </w:t>
      </w:r>
      <w:r w:rsidRPr="00A72DA0">
        <w:t>ψηφιακό</w:t>
      </w:r>
      <w:r w:rsidRPr="00A72DA0">
        <w:rPr>
          <w:spacing w:val="54"/>
        </w:rPr>
        <w:t xml:space="preserve"> </w:t>
      </w:r>
      <w:r w:rsidRPr="00A72DA0">
        <w:t xml:space="preserve">φάκελο </w:t>
      </w:r>
      <w:r w:rsidRPr="00A72DA0">
        <w:rPr>
          <w:spacing w:val="-52"/>
        </w:rPr>
        <w:t xml:space="preserve"> </w:t>
      </w:r>
      <w:r w:rsidRPr="00A72DA0">
        <w:t>στον υπολογιστή της τάξης. Επίσης γίνονται μετρήσεις ύψους, πλάτους, φύλλων σε</w:t>
      </w:r>
      <w:r w:rsidRPr="00A72DA0">
        <w:rPr>
          <w:spacing w:val="1"/>
        </w:rPr>
        <w:t xml:space="preserve"> </w:t>
      </w:r>
      <w:r w:rsidRPr="00A72DA0">
        <w:t>επιλεγμένα φυτά σε κατάλληλα διαμορφωμένο πίνακα</w:t>
      </w:r>
      <w:r w:rsidR="00D91798">
        <w:t xml:space="preserve"> και συμπληρώνεται το σχετικό φύλλο εργασίας</w:t>
      </w:r>
      <w:r w:rsidRPr="00A72DA0">
        <w:rPr>
          <w:spacing w:val="54"/>
        </w:rPr>
        <w:t xml:space="preserve"> </w:t>
      </w:r>
      <w:r w:rsidRPr="00A72DA0">
        <w:t>(Φ.Ε. 5.2), το οποίο ενημερώνεται</w:t>
      </w:r>
      <w:r w:rsidRPr="00A72DA0">
        <w:rPr>
          <w:spacing w:val="1"/>
        </w:rPr>
        <w:t xml:space="preserve"> </w:t>
      </w:r>
      <w:r w:rsidRPr="00A72DA0">
        <w:t>ανά εβδομάδα και χρησιμοποιείται για την εξαγωγή συμπερασμάτων. Οι μαθητές/</w:t>
      </w:r>
      <w:proofErr w:type="spellStart"/>
      <w:r w:rsidRPr="00A72DA0">
        <w:t>τριες</w:t>
      </w:r>
      <w:proofErr w:type="spellEnd"/>
      <w:r w:rsidRPr="00A72DA0">
        <w:rPr>
          <w:spacing w:val="1"/>
        </w:rPr>
        <w:t xml:space="preserve"> </w:t>
      </w:r>
      <w:r w:rsidRPr="00A72DA0">
        <w:t>αναλαμβάνουν</w:t>
      </w:r>
      <w:r w:rsidRPr="00A72DA0">
        <w:rPr>
          <w:spacing w:val="-1"/>
        </w:rPr>
        <w:t xml:space="preserve"> </w:t>
      </w:r>
      <w:r w:rsidRPr="00A72DA0">
        <w:t>με</w:t>
      </w:r>
      <w:r w:rsidRPr="00A72DA0">
        <w:rPr>
          <w:spacing w:val="-2"/>
        </w:rPr>
        <w:t xml:space="preserve"> </w:t>
      </w:r>
      <w:r w:rsidRPr="00A72DA0">
        <w:t>υπευθυνότητα το τακτικό</w:t>
      </w:r>
      <w:r w:rsidRPr="00A72DA0">
        <w:rPr>
          <w:spacing w:val="-5"/>
        </w:rPr>
        <w:t xml:space="preserve"> </w:t>
      </w:r>
      <w:r w:rsidRPr="00A72DA0">
        <w:t>πότισμα</w:t>
      </w:r>
      <w:r w:rsidRPr="00A72DA0">
        <w:rPr>
          <w:spacing w:val="-4"/>
        </w:rPr>
        <w:t xml:space="preserve"> </w:t>
      </w:r>
      <w:r w:rsidRPr="00A72DA0">
        <w:t>των</w:t>
      </w:r>
      <w:r w:rsidRPr="00A72DA0">
        <w:rPr>
          <w:spacing w:val="7"/>
        </w:rPr>
        <w:t xml:space="preserve"> </w:t>
      </w:r>
      <w:r w:rsidRPr="00A72DA0">
        <w:t>φυτών.</w:t>
      </w:r>
    </w:p>
    <w:p w14:paraId="55E57FEE" w14:textId="77777777" w:rsidR="00A72DA0" w:rsidRPr="00A72DA0" w:rsidRDefault="00A72DA0" w:rsidP="00A72DA0">
      <w:pPr>
        <w:spacing w:line="360" w:lineRule="auto"/>
        <w:ind w:left="260"/>
        <w:jc w:val="both"/>
      </w:pPr>
      <w:r w:rsidRPr="00A72DA0">
        <w:t>Συμπληρώνεται</w:t>
      </w:r>
      <w:r w:rsidRPr="00A72DA0">
        <w:rPr>
          <w:spacing w:val="-4"/>
        </w:rPr>
        <w:t xml:space="preserve"> </w:t>
      </w:r>
      <w:r w:rsidRPr="00A72DA0">
        <w:t>ο</w:t>
      </w:r>
      <w:r w:rsidRPr="00A72DA0">
        <w:rPr>
          <w:spacing w:val="-7"/>
        </w:rPr>
        <w:t xml:space="preserve"> </w:t>
      </w:r>
      <w:r w:rsidRPr="00A72DA0">
        <w:t>εννοιολογικός</w:t>
      </w:r>
      <w:r w:rsidRPr="00A72DA0">
        <w:rPr>
          <w:spacing w:val="-3"/>
        </w:rPr>
        <w:t xml:space="preserve"> </w:t>
      </w:r>
      <w:r w:rsidRPr="00A72DA0">
        <w:t>χάρτης</w:t>
      </w:r>
      <w:r w:rsidRPr="00A72DA0">
        <w:rPr>
          <w:spacing w:val="-3"/>
        </w:rPr>
        <w:t xml:space="preserve"> </w:t>
      </w:r>
      <w:r w:rsidRPr="00A72DA0">
        <w:t>στην</w:t>
      </w:r>
      <w:r w:rsidRPr="00A72DA0">
        <w:rPr>
          <w:spacing w:val="2"/>
        </w:rPr>
        <w:t xml:space="preserve"> </w:t>
      </w:r>
      <w:r w:rsidRPr="00A72DA0">
        <w:t>ερώτηση</w:t>
      </w:r>
      <w:r w:rsidRPr="00A72DA0">
        <w:rPr>
          <w:spacing w:val="-4"/>
        </w:rPr>
        <w:t xml:space="preserve"> </w:t>
      </w:r>
      <w:r w:rsidRPr="00A72DA0">
        <w:t>«Τι</w:t>
      </w:r>
      <w:r w:rsidRPr="00A72DA0">
        <w:rPr>
          <w:spacing w:val="-4"/>
        </w:rPr>
        <w:t xml:space="preserve"> </w:t>
      </w:r>
      <w:r w:rsidRPr="00A72DA0">
        <w:t>μάθαμε;».</w:t>
      </w:r>
    </w:p>
    <w:p w14:paraId="6069AC78" w14:textId="77777777" w:rsidR="00A72DA0" w:rsidRPr="00A72DA0" w:rsidRDefault="00A72DA0" w:rsidP="00A72DA0">
      <w:pPr>
        <w:spacing w:before="48" w:line="360" w:lineRule="auto"/>
        <w:ind w:left="260"/>
        <w:jc w:val="both"/>
        <w:outlineLvl w:val="0"/>
        <w:rPr>
          <w:b/>
          <w:bCs/>
        </w:rPr>
      </w:pPr>
      <w:r w:rsidRPr="00A72DA0">
        <w:rPr>
          <w:b/>
          <w:bCs/>
        </w:rPr>
        <w:t>Δραστηριότητα 2</w:t>
      </w:r>
      <w:r w:rsidRPr="00A72DA0">
        <w:rPr>
          <w:b/>
          <w:bCs/>
          <w:vertAlign w:val="superscript"/>
        </w:rPr>
        <w:t>η</w:t>
      </w:r>
      <w:r w:rsidRPr="00A72DA0">
        <w:rPr>
          <w:b/>
          <w:bCs/>
        </w:rPr>
        <w:t xml:space="preserve">: </w:t>
      </w:r>
      <w:r w:rsidRPr="00A72DA0">
        <w:rPr>
          <w:b/>
          <w:bCs/>
          <w:spacing w:val="-6"/>
        </w:rPr>
        <w:t xml:space="preserve"> </w:t>
      </w:r>
      <w:r w:rsidRPr="00A72DA0">
        <w:rPr>
          <w:b/>
          <w:bCs/>
        </w:rPr>
        <w:t>Αξιολόγηση</w:t>
      </w:r>
      <w:r w:rsidRPr="00A72DA0">
        <w:rPr>
          <w:b/>
          <w:bCs/>
          <w:spacing w:val="-4"/>
        </w:rPr>
        <w:t xml:space="preserve"> </w:t>
      </w:r>
      <w:r w:rsidRPr="00A72DA0">
        <w:rPr>
          <w:b/>
          <w:bCs/>
        </w:rPr>
        <w:t>του</w:t>
      </w:r>
      <w:r w:rsidRPr="00A72DA0">
        <w:rPr>
          <w:b/>
          <w:bCs/>
          <w:spacing w:val="-4"/>
        </w:rPr>
        <w:t xml:space="preserve"> </w:t>
      </w:r>
      <w:r w:rsidRPr="00A72DA0">
        <w:rPr>
          <w:b/>
          <w:bCs/>
        </w:rPr>
        <w:t>εργαστηρίου</w:t>
      </w:r>
      <w:r w:rsidRPr="00A72DA0">
        <w:rPr>
          <w:b/>
          <w:bCs/>
          <w:spacing w:val="-4"/>
        </w:rPr>
        <w:t xml:space="preserve"> </w:t>
      </w:r>
      <w:r w:rsidRPr="00A72DA0">
        <w:rPr>
          <w:b/>
          <w:bCs/>
        </w:rPr>
        <w:t>(10΄)</w:t>
      </w:r>
    </w:p>
    <w:p w14:paraId="65EF0C62" w14:textId="663864D8" w:rsidR="00B17B8D" w:rsidRPr="00A72DA0" w:rsidRDefault="00A72DA0" w:rsidP="004447C8">
      <w:pPr>
        <w:spacing w:before="43" w:line="360" w:lineRule="auto"/>
        <w:ind w:left="260" w:right="460"/>
        <w:jc w:val="both"/>
      </w:pPr>
      <w:r w:rsidRPr="00A72DA0">
        <w:t>Τα</w:t>
      </w:r>
      <w:r w:rsidRPr="00A72DA0">
        <w:rPr>
          <w:spacing w:val="1"/>
        </w:rPr>
        <w:t xml:space="preserve"> </w:t>
      </w:r>
      <w:r w:rsidRPr="00A72DA0">
        <w:t>παιδιά</w:t>
      </w:r>
      <w:r w:rsidRPr="00A72DA0">
        <w:rPr>
          <w:spacing w:val="1"/>
        </w:rPr>
        <w:t xml:space="preserve"> </w:t>
      </w:r>
      <w:r w:rsidRPr="00A72DA0">
        <w:t>και</w:t>
      </w:r>
      <w:r w:rsidRPr="00A72DA0">
        <w:rPr>
          <w:spacing w:val="1"/>
        </w:rPr>
        <w:t xml:space="preserve"> </w:t>
      </w:r>
      <w:r w:rsidRPr="00A72DA0">
        <w:t>ο/η</w:t>
      </w:r>
      <w:r w:rsidRPr="00A72DA0">
        <w:rPr>
          <w:spacing w:val="1"/>
        </w:rPr>
        <w:t xml:space="preserve"> </w:t>
      </w:r>
      <w:r w:rsidRPr="00A72DA0">
        <w:t>εκπαιδευτικός</w:t>
      </w:r>
      <w:r w:rsidRPr="00A72DA0">
        <w:rPr>
          <w:spacing w:val="1"/>
        </w:rPr>
        <w:t xml:space="preserve"> </w:t>
      </w:r>
      <w:r w:rsidRPr="00A72DA0">
        <w:t>σε</w:t>
      </w:r>
      <w:r w:rsidRPr="00A72DA0">
        <w:rPr>
          <w:spacing w:val="1"/>
        </w:rPr>
        <w:t xml:space="preserve"> </w:t>
      </w:r>
      <w:r w:rsidRPr="00A72DA0">
        <w:t>κύκλο</w:t>
      </w:r>
      <w:r w:rsidRPr="00A72DA0">
        <w:rPr>
          <w:spacing w:val="1"/>
        </w:rPr>
        <w:t xml:space="preserve"> </w:t>
      </w:r>
      <w:proofErr w:type="spellStart"/>
      <w:r w:rsidRPr="00A72DA0">
        <w:t>αναστοχάζονται</w:t>
      </w:r>
      <w:proofErr w:type="spellEnd"/>
      <w:r w:rsidRPr="00A72DA0">
        <w:rPr>
          <w:spacing w:val="1"/>
        </w:rPr>
        <w:t xml:space="preserve"> </w:t>
      </w:r>
      <w:r w:rsidRPr="00A72DA0">
        <w:t>όλα</w:t>
      </w:r>
      <w:r w:rsidRPr="00A72DA0">
        <w:rPr>
          <w:spacing w:val="1"/>
        </w:rPr>
        <w:t xml:space="preserve"> </w:t>
      </w:r>
      <w:r w:rsidRPr="00A72DA0">
        <w:t>αυτά</w:t>
      </w:r>
      <w:r w:rsidRPr="00A72DA0">
        <w:rPr>
          <w:spacing w:val="54"/>
        </w:rPr>
        <w:t xml:space="preserve"> </w:t>
      </w:r>
      <w:r w:rsidRPr="00A72DA0">
        <w:t>που</w:t>
      </w:r>
      <w:r w:rsidRPr="00A72DA0">
        <w:rPr>
          <w:spacing w:val="1"/>
        </w:rPr>
        <w:t xml:space="preserve"> </w:t>
      </w:r>
      <w:r w:rsidRPr="00A72DA0">
        <w:t>έμαθαν και έζησαν στο 5</w:t>
      </w:r>
      <w:r w:rsidRPr="00A72DA0">
        <w:rPr>
          <w:vertAlign w:val="superscript"/>
        </w:rPr>
        <w:t>ο</w:t>
      </w:r>
      <w:r w:rsidRPr="00A72DA0">
        <w:t xml:space="preserve"> εργαστήριο. Ο/Η εκπαιδευτικός σημειώνει τις παρατηρήσεις </w:t>
      </w:r>
      <w:r w:rsidRPr="00A72DA0">
        <w:rPr>
          <w:spacing w:val="-52"/>
        </w:rPr>
        <w:t xml:space="preserve">         </w:t>
      </w:r>
      <w:r w:rsidRPr="00A72DA0">
        <w:t>τους</w:t>
      </w:r>
      <w:r w:rsidRPr="00A72DA0">
        <w:rPr>
          <w:spacing w:val="-1"/>
        </w:rPr>
        <w:t xml:space="preserve"> </w:t>
      </w:r>
      <w:r w:rsidRPr="00A72DA0">
        <w:t>για</w:t>
      </w:r>
      <w:r w:rsidRPr="00A72DA0">
        <w:rPr>
          <w:spacing w:val="1"/>
        </w:rPr>
        <w:t xml:space="preserve"> </w:t>
      </w:r>
      <w:r w:rsidRPr="00A72DA0">
        <w:t>προσωπικό</w:t>
      </w:r>
      <w:r w:rsidRPr="00A72DA0">
        <w:rPr>
          <w:spacing w:val="2"/>
        </w:rPr>
        <w:t xml:space="preserve"> </w:t>
      </w:r>
      <w:proofErr w:type="spellStart"/>
      <w:r w:rsidRPr="00A72DA0">
        <w:t>αναστοχασμό</w:t>
      </w:r>
      <w:proofErr w:type="spellEnd"/>
      <w:r w:rsidRPr="00A72DA0">
        <w:t>.</w:t>
      </w:r>
    </w:p>
    <w:sectPr w:rsidR="00B17B8D" w:rsidRPr="00A72DA0" w:rsidSect="00865E82">
      <w:headerReference w:type="even" r:id="rId19"/>
      <w:headerReference w:type="default" r:id="rId20"/>
      <w:footerReference w:type="even" r:id="rId21"/>
      <w:footerReference w:type="default" r:id="rId22"/>
      <w:headerReference w:type="first" r:id="rId23"/>
      <w:footerReference w:type="first" r:id="rId24"/>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06AEC" w14:textId="77777777" w:rsidR="00D91F30" w:rsidRDefault="00D91F30">
      <w:r>
        <w:separator/>
      </w:r>
    </w:p>
  </w:endnote>
  <w:endnote w:type="continuationSeparator" w:id="0">
    <w:p w14:paraId="2A3CD2E1" w14:textId="77777777" w:rsidR="00D91F30" w:rsidRDefault="00D91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7EAD6" w14:textId="77777777" w:rsidR="00F80E72" w:rsidRDefault="00F80E7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76C70" w14:textId="77777777" w:rsidR="006A5215" w:rsidRPr="00F80E72" w:rsidRDefault="00F80E72" w:rsidP="00F80E72">
    <w:pPr>
      <w:pStyle w:val="a7"/>
      <w:jc w:val="center"/>
    </w:pPr>
    <w:r w:rsidRPr="00F80E72">
      <w:rPr>
        <w:noProof/>
        <w:sz w:val="20"/>
        <w:szCs w:val="24"/>
      </w:rPr>
      <w:drawing>
        <wp:inline distT="0" distB="0" distL="0" distR="0" wp14:anchorId="0DB35353" wp14:editId="339057BE">
          <wp:extent cx="4381500" cy="596265"/>
          <wp:effectExtent l="19050" t="0" r="0" b="0"/>
          <wp:docPr id="30" name="Εικόνα 30"/>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870A8" w14:textId="77777777" w:rsidR="00F80E72" w:rsidRDefault="00F80E7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C2F4E" w14:textId="77777777" w:rsidR="00D91F30" w:rsidRDefault="00D91F30">
      <w:r>
        <w:separator/>
      </w:r>
    </w:p>
  </w:footnote>
  <w:footnote w:type="continuationSeparator" w:id="0">
    <w:p w14:paraId="009509F7" w14:textId="77777777" w:rsidR="00D91F30" w:rsidRDefault="00D91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ECC71" w14:textId="77777777" w:rsidR="00F80E72" w:rsidRDefault="00F80E7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C30D5" w14:textId="77777777" w:rsidR="006A5215" w:rsidRDefault="006A5215">
    <w:pPr>
      <w:pStyle w:val="a3"/>
      <w:spacing w:line="14" w:lineRule="auto"/>
      <w:rPr>
        <w:sz w:val="20"/>
      </w:rPr>
    </w:pPr>
  </w:p>
  <w:p w14:paraId="24EA2F3A" w14:textId="77777777" w:rsidR="00865E82" w:rsidRDefault="00865E82">
    <w:pPr>
      <w:pStyle w:val="a3"/>
      <w:spacing w:line="14" w:lineRule="auto"/>
      <w:rPr>
        <w:sz w:val="20"/>
      </w:rPr>
    </w:pPr>
  </w:p>
  <w:p w14:paraId="4722815D" w14:textId="77777777" w:rsidR="00865E82" w:rsidRDefault="00865E82">
    <w:pPr>
      <w:pStyle w:val="a3"/>
      <w:spacing w:line="14" w:lineRule="auto"/>
      <w:rPr>
        <w:sz w:val="20"/>
      </w:rPr>
    </w:pPr>
  </w:p>
  <w:p w14:paraId="11C99698" w14:textId="77777777" w:rsidR="00865E82" w:rsidRDefault="00865E82">
    <w:pPr>
      <w:pStyle w:val="a3"/>
      <w:spacing w:line="14" w:lineRule="auto"/>
      <w:rPr>
        <w:sz w:val="20"/>
      </w:rPr>
    </w:pPr>
  </w:p>
  <w:p w14:paraId="7DA2F578" w14:textId="77777777" w:rsidR="00865E82" w:rsidRDefault="00865E82">
    <w:pPr>
      <w:pStyle w:val="a3"/>
      <w:spacing w:line="14" w:lineRule="auto"/>
      <w:rPr>
        <w:sz w:val="20"/>
      </w:rPr>
    </w:pPr>
  </w:p>
  <w:p w14:paraId="6FAFFBE5" w14:textId="77777777" w:rsidR="00865E82" w:rsidRDefault="00865E82">
    <w:pPr>
      <w:pStyle w:val="a3"/>
      <w:spacing w:line="14" w:lineRule="auto"/>
      <w:rPr>
        <w:sz w:val="20"/>
      </w:rPr>
    </w:pPr>
  </w:p>
  <w:p w14:paraId="4D5F7168" w14:textId="77777777" w:rsidR="00865E82" w:rsidRDefault="00865E82">
    <w:pPr>
      <w:pStyle w:val="a3"/>
      <w:spacing w:line="14" w:lineRule="auto"/>
      <w:rPr>
        <w:sz w:val="20"/>
      </w:rPr>
    </w:pPr>
  </w:p>
  <w:p w14:paraId="618E8E4D" w14:textId="77777777" w:rsidR="00865E82" w:rsidRDefault="00865E82">
    <w:pPr>
      <w:pStyle w:val="a3"/>
      <w:spacing w:line="14" w:lineRule="auto"/>
      <w:rPr>
        <w:sz w:val="20"/>
      </w:rPr>
    </w:pPr>
  </w:p>
  <w:p w14:paraId="34F612EA" w14:textId="77777777" w:rsidR="00865E82" w:rsidRDefault="00865E82">
    <w:pPr>
      <w:pStyle w:val="a3"/>
      <w:spacing w:line="14" w:lineRule="auto"/>
      <w:rPr>
        <w:sz w:val="20"/>
      </w:rPr>
    </w:pPr>
  </w:p>
  <w:p w14:paraId="5F4066E9" w14:textId="77777777" w:rsidR="00865E82" w:rsidRDefault="00865E82">
    <w:pPr>
      <w:pStyle w:val="a3"/>
      <w:spacing w:line="14" w:lineRule="auto"/>
      <w:rPr>
        <w:sz w:val="20"/>
      </w:rPr>
    </w:pPr>
  </w:p>
  <w:p w14:paraId="44B8D28F" w14:textId="77777777" w:rsidR="00865E82" w:rsidRDefault="00865E82">
    <w:pPr>
      <w:pStyle w:val="a3"/>
      <w:spacing w:line="14" w:lineRule="auto"/>
      <w:rPr>
        <w:sz w:val="20"/>
      </w:rPr>
    </w:pPr>
  </w:p>
  <w:p w14:paraId="01729098" w14:textId="77777777" w:rsidR="00865E82" w:rsidRDefault="00865E82">
    <w:pPr>
      <w:pStyle w:val="a3"/>
      <w:spacing w:line="14" w:lineRule="auto"/>
      <w:rPr>
        <w:sz w:val="20"/>
      </w:rPr>
    </w:pPr>
  </w:p>
  <w:p w14:paraId="2321C620" w14:textId="77777777" w:rsidR="00865E82" w:rsidRDefault="00865E82">
    <w:pPr>
      <w:pStyle w:val="a3"/>
      <w:spacing w:line="14" w:lineRule="auto"/>
      <w:rPr>
        <w:sz w:val="20"/>
      </w:rPr>
    </w:pPr>
  </w:p>
  <w:p w14:paraId="61BA8839" w14:textId="77777777" w:rsidR="00865E82" w:rsidRDefault="00865E82">
    <w:pPr>
      <w:pStyle w:val="a3"/>
      <w:spacing w:line="14" w:lineRule="auto"/>
      <w:rPr>
        <w:sz w:val="20"/>
      </w:rPr>
    </w:pPr>
  </w:p>
  <w:p w14:paraId="4C08ECCD" w14:textId="77777777" w:rsidR="00865E82" w:rsidRDefault="00865E82">
    <w:pPr>
      <w:pStyle w:val="a3"/>
      <w:spacing w:line="14" w:lineRule="auto"/>
      <w:rPr>
        <w:sz w:val="20"/>
      </w:rPr>
    </w:pPr>
  </w:p>
  <w:p w14:paraId="0D7160D3" w14:textId="77777777" w:rsidR="00865E82" w:rsidRDefault="00865E82">
    <w:pPr>
      <w:pStyle w:val="a3"/>
      <w:spacing w:line="14" w:lineRule="auto"/>
      <w:rPr>
        <w:sz w:val="20"/>
      </w:rPr>
    </w:pPr>
  </w:p>
  <w:p w14:paraId="519C24CA" w14:textId="77777777" w:rsidR="00865E82" w:rsidRDefault="00865E82">
    <w:pPr>
      <w:pStyle w:val="a3"/>
      <w:spacing w:line="14" w:lineRule="auto"/>
      <w:rPr>
        <w:sz w:val="20"/>
      </w:rPr>
    </w:pPr>
  </w:p>
  <w:p w14:paraId="6E3C44AD" w14:textId="77777777" w:rsidR="00865E82" w:rsidRDefault="00275D1B">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7D253E4B" wp14:editId="18D3BAD6">
          <wp:simplePos x="0" y="0"/>
          <wp:positionH relativeFrom="margin">
            <wp:align>center</wp:align>
          </wp:positionH>
          <wp:positionV relativeFrom="paragraph">
            <wp:posOffset>6985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1923A540" w14:textId="77777777" w:rsidR="00865E82" w:rsidRDefault="00865E82">
    <w:pPr>
      <w:pStyle w:val="a3"/>
      <w:spacing w:line="14" w:lineRule="auto"/>
      <w:rPr>
        <w:sz w:val="20"/>
      </w:rPr>
    </w:pPr>
  </w:p>
  <w:p w14:paraId="07873A3B" w14:textId="77777777" w:rsidR="00865E82" w:rsidRDefault="00865E82">
    <w:pPr>
      <w:pStyle w:val="a3"/>
      <w:spacing w:line="14" w:lineRule="auto"/>
      <w:rPr>
        <w:sz w:val="20"/>
      </w:rPr>
    </w:pPr>
  </w:p>
  <w:p w14:paraId="69D1A2D4" w14:textId="77777777" w:rsidR="00865E82" w:rsidRDefault="00865E82">
    <w:pPr>
      <w:pStyle w:val="a3"/>
      <w:spacing w:line="14" w:lineRule="auto"/>
      <w:rPr>
        <w:sz w:val="20"/>
      </w:rPr>
    </w:pPr>
  </w:p>
  <w:p w14:paraId="2A607E1A" w14:textId="77777777" w:rsidR="00865E82" w:rsidRDefault="00865E82">
    <w:pPr>
      <w:pStyle w:val="a3"/>
      <w:spacing w:line="14" w:lineRule="auto"/>
      <w:rPr>
        <w:sz w:val="20"/>
      </w:rPr>
    </w:pPr>
  </w:p>
  <w:p w14:paraId="52D2722D" w14:textId="77777777" w:rsidR="00865E82" w:rsidRDefault="00865E82">
    <w:pPr>
      <w:pStyle w:val="a3"/>
      <w:spacing w:line="14" w:lineRule="auto"/>
      <w:rPr>
        <w:sz w:val="20"/>
      </w:rPr>
    </w:pPr>
  </w:p>
  <w:p w14:paraId="6E73142B" w14:textId="77777777" w:rsidR="00865E82" w:rsidRDefault="00865E82">
    <w:pPr>
      <w:pStyle w:val="a3"/>
      <w:spacing w:line="14" w:lineRule="auto"/>
      <w:rPr>
        <w:sz w:val="20"/>
      </w:rPr>
    </w:pPr>
  </w:p>
  <w:p w14:paraId="4FD99E12" w14:textId="77777777" w:rsidR="00865E82" w:rsidRDefault="00865E82">
    <w:pPr>
      <w:pStyle w:val="a3"/>
      <w:spacing w:line="14" w:lineRule="auto"/>
      <w:rPr>
        <w:sz w:val="20"/>
      </w:rPr>
    </w:pPr>
  </w:p>
  <w:p w14:paraId="6A91FA78" w14:textId="77777777" w:rsidR="00865E82" w:rsidRDefault="00865E82">
    <w:pPr>
      <w:pStyle w:val="a3"/>
      <w:spacing w:line="14" w:lineRule="auto"/>
      <w:rPr>
        <w:sz w:val="20"/>
      </w:rPr>
    </w:pPr>
  </w:p>
  <w:p w14:paraId="7D42B6F1" w14:textId="77777777" w:rsidR="00865E82" w:rsidRDefault="00865E82">
    <w:pPr>
      <w:pStyle w:val="a3"/>
      <w:spacing w:line="14" w:lineRule="auto"/>
      <w:rPr>
        <w:sz w:val="20"/>
      </w:rPr>
    </w:pPr>
  </w:p>
  <w:p w14:paraId="0371243B" w14:textId="77777777" w:rsidR="00865E82" w:rsidRDefault="00865E82">
    <w:pPr>
      <w:pStyle w:val="a3"/>
      <w:spacing w:line="14" w:lineRule="auto"/>
      <w:rPr>
        <w:sz w:val="20"/>
      </w:rPr>
    </w:pPr>
  </w:p>
  <w:p w14:paraId="26879578" w14:textId="77777777" w:rsidR="00865E82" w:rsidRDefault="00865E82">
    <w:pPr>
      <w:pStyle w:val="a3"/>
      <w:spacing w:line="14" w:lineRule="auto"/>
      <w:rPr>
        <w:sz w:val="20"/>
      </w:rPr>
    </w:pPr>
  </w:p>
  <w:p w14:paraId="3A7DF29D" w14:textId="77777777" w:rsidR="00865E82" w:rsidRDefault="00865E82">
    <w:pPr>
      <w:pStyle w:val="a3"/>
      <w:spacing w:line="14" w:lineRule="auto"/>
      <w:rPr>
        <w:sz w:val="20"/>
      </w:rPr>
    </w:pPr>
  </w:p>
  <w:p w14:paraId="0CD13898" w14:textId="77777777" w:rsidR="00865E82" w:rsidRDefault="00865E82">
    <w:pPr>
      <w:pStyle w:val="a3"/>
      <w:spacing w:line="14" w:lineRule="auto"/>
      <w:rPr>
        <w:sz w:val="20"/>
      </w:rPr>
    </w:pPr>
  </w:p>
  <w:p w14:paraId="5174E49A" w14:textId="77777777" w:rsidR="00865E82" w:rsidRDefault="00865E82">
    <w:pPr>
      <w:pStyle w:val="a3"/>
      <w:spacing w:line="14" w:lineRule="auto"/>
      <w:rPr>
        <w:sz w:val="20"/>
      </w:rPr>
    </w:pPr>
  </w:p>
  <w:p w14:paraId="0C72C96E" w14:textId="77777777" w:rsidR="00865E82" w:rsidRDefault="00865E82">
    <w:pPr>
      <w:pStyle w:val="a3"/>
      <w:spacing w:line="14" w:lineRule="auto"/>
      <w:rPr>
        <w:sz w:val="20"/>
      </w:rPr>
    </w:pPr>
  </w:p>
  <w:p w14:paraId="2AA64080" w14:textId="77777777" w:rsidR="00865E82" w:rsidRDefault="00865E82">
    <w:pPr>
      <w:pStyle w:val="a3"/>
      <w:spacing w:line="14" w:lineRule="auto"/>
      <w:rPr>
        <w:sz w:val="20"/>
      </w:rPr>
    </w:pPr>
  </w:p>
  <w:p w14:paraId="4705498A" w14:textId="77777777" w:rsidR="00865E82" w:rsidRDefault="00865E82">
    <w:pPr>
      <w:pStyle w:val="a3"/>
      <w:spacing w:line="14" w:lineRule="auto"/>
      <w:rPr>
        <w:sz w:val="20"/>
      </w:rPr>
    </w:pPr>
  </w:p>
  <w:p w14:paraId="30E30136" w14:textId="77777777" w:rsidR="00865E82" w:rsidRDefault="00865E82">
    <w:pPr>
      <w:pStyle w:val="a3"/>
      <w:spacing w:line="14" w:lineRule="auto"/>
      <w:rPr>
        <w:sz w:val="20"/>
      </w:rPr>
    </w:pPr>
  </w:p>
  <w:p w14:paraId="0FB23270" w14:textId="77777777" w:rsidR="00865E82" w:rsidRDefault="00865E82">
    <w:pPr>
      <w:pStyle w:val="a3"/>
      <w:spacing w:line="14" w:lineRule="auto"/>
      <w:rPr>
        <w:sz w:val="20"/>
      </w:rPr>
    </w:pPr>
  </w:p>
  <w:p w14:paraId="4245A08B" w14:textId="77777777" w:rsidR="00865E82" w:rsidRDefault="00865E82">
    <w:pPr>
      <w:pStyle w:val="a3"/>
      <w:spacing w:line="14" w:lineRule="auto"/>
      <w:rPr>
        <w:sz w:val="20"/>
      </w:rPr>
    </w:pPr>
  </w:p>
  <w:p w14:paraId="042CD4A2" w14:textId="77777777" w:rsidR="00865E82" w:rsidRDefault="00865E82">
    <w:pPr>
      <w:pStyle w:val="a3"/>
      <w:spacing w:line="14" w:lineRule="auto"/>
      <w:rPr>
        <w:sz w:val="20"/>
      </w:rPr>
    </w:pPr>
  </w:p>
  <w:p w14:paraId="46E6000D" w14:textId="77777777" w:rsidR="00865E82" w:rsidRDefault="00865E82">
    <w:pPr>
      <w:pStyle w:val="a3"/>
      <w:spacing w:line="14" w:lineRule="auto"/>
      <w:rPr>
        <w:sz w:val="20"/>
      </w:rPr>
    </w:pPr>
  </w:p>
  <w:p w14:paraId="009CCB38" w14:textId="77777777" w:rsidR="00865E82" w:rsidRDefault="00865E82">
    <w:pPr>
      <w:pStyle w:val="a3"/>
      <w:spacing w:line="14" w:lineRule="auto"/>
      <w:rPr>
        <w:sz w:val="20"/>
      </w:rPr>
    </w:pPr>
  </w:p>
  <w:p w14:paraId="1A2CC451" w14:textId="77777777" w:rsidR="00865E82" w:rsidRDefault="00865E82">
    <w:pPr>
      <w:pStyle w:val="a3"/>
      <w:spacing w:line="14" w:lineRule="auto"/>
      <w:rPr>
        <w:sz w:val="20"/>
      </w:rPr>
    </w:pPr>
  </w:p>
  <w:p w14:paraId="427407E8" w14:textId="77777777" w:rsidR="00865E82" w:rsidRDefault="00865E82">
    <w:pPr>
      <w:pStyle w:val="a3"/>
      <w:spacing w:line="14" w:lineRule="auto"/>
      <w:rPr>
        <w:sz w:val="20"/>
      </w:rPr>
    </w:pPr>
  </w:p>
  <w:p w14:paraId="78602243" w14:textId="77777777" w:rsidR="00865E82" w:rsidRDefault="00865E82">
    <w:pPr>
      <w:pStyle w:val="a3"/>
      <w:spacing w:line="14" w:lineRule="auto"/>
      <w:rPr>
        <w:sz w:val="20"/>
      </w:rPr>
    </w:pPr>
  </w:p>
  <w:p w14:paraId="1B0F57BB" w14:textId="77777777" w:rsidR="00865E82" w:rsidRDefault="00865E82">
    <w:pPr>
      <w:pStyle w:val="a3"/>
      <w:spacing w:line="14" w:lineRule="auto"/>
      <w:rPr>
        <w:sz w:val="20"/>
      </w:rPr>
    </w:pPr>
  </w:p>
  <w:p w14:paraId="36A57049" w14:textId="77777777" w:rsidR="00865E82" w:rsidRDefault="00865E82">
    <w:pPr>
      <w:pStyle w:val="a3"/>
      <w:spacing w:line="14" w:lineRule="auto"/>
      <w:rPr>
        <w:sz w:val="20"/>
      </w:rPr>
    </w:pPr>
  </w:p>
  <w:p w14:paraId="03D161B6" w14:textId="77777777" w:rsidR="00865E82" w:rsidRDefault="00865E82">
    <w:pPr>
      <w:pStyle w:val="a3"/>
      <w:spacing w:line="14" w:lineRule="auto"/>
      <w:rPr>
        <w:sz w:val="20"/>
      </w:rPr>
    </w:pPr>
  </w:p>
  <w:p w14:paraId="129E37A5" w14:textId="77777777" w:rsidR="00865E82" w:rsidRDefault="00865E82">
    <w:pPr>
      <w:pStyle w:val="a3"/>
      <w:spacing w:line="14" w:lineRule="auto"/>
      <w:rPr>
        <w:sz w:val="20"/>
      </w:rPr>
    </w:pPr>
  </w:p>
  <w:p w14:paraId="5AC97514" w14:textId="77777777" w:rsidR="00865E82" w:rsidRDefault="00865E82">
    <w:pPr>
      <w:pStyle w:val="a3"/>
      <w:spacing w:line="14" w:lineRule="auto"/>
      <w:rPr>
        <w:sz w:val="20"/>
      </w:rPr>
    </w:pPr>
  </w:p>
  <w:p w14:paraId="7D9D6CAF" w14:textId="77777777" w:rsidR="00865E82" w:rsidRDefault="00865E82">
    <w:pPr>
      <w:pStyle w:val="a3"/>
      <w:spacing w:line="14" w:lineRule="auto"/>
      <w:rPr>
        <w:sz w:val="20"/>
      </w:rPr>
    </w:pPr>
  </w:p>
  <w:p w14:paraId="1B5F6F69" w14:textId="77777777" w:rsidR="00865E82" w:rsidRDefault="00865E82">
    <w:pPr>
      <w:pStyle w:val="a3"/>
      <w:spacing w:line="14" w:lineRule="auto"/>
      <w:rPr>
        <w:sz w:val="20"/>
      </w:rPr>
    </w:pPr>
  </w:p>
  <w:p w14:paraId="3741D01C" w14:textId="77777777" w:rsidR="00865E82" w:rsidRDefault="00865E82">
    <w:pPr>
      <w:pStyle w:val="a3"/>
      <w:spacing w:line="14" w:lineRule="auto"/>
      <w:rPr>
        <w:sz w:val="20"/>
      </w:rPr>
    </w:pPr>
  </w:p>
  <w:p w14:paraId="72D98827" w14:textId="77777777" w:rsidR="00865E82" w:rsidRDefault="00865E82">
    <w:pPr>
      <w:pStyle w:val="a3"/>
      <w:spacing w:line="14" w:lineRule="auto"/>
      <w:rPr>
        <w:sz w:val="20"/>
      </w:rPr>
    </w:pPr>
  </w:p>
  <w:p w14:paraId="1E493309" w14:textId="77777777" w:rsidR="00865E82" w:rsidRDefault="00865E82">
    <w:pPr>
      <w:pStyle w:val="a3"/>
      <w:spacing w:line="14" w:lineRule="auto"/>
      <w:rPr>
        <w:sz w:val="20"/>
      </w:rPr>
    </w:pPr>
  </w:p>
  <w:p w14:paraId="7937A546" w14:textId="77777777" w:rsidR="00865E82" w:rsidRDefault="00865E82">
    <w:pPr>
      <w:pStyle w:val="a3"/>
      <w:spacing w:line="14" w:lineRule="auto"/>
      <w:rPr>
        <w:sz w:val="20"/>
      </w:rPr>
    </w:pPr>
  </w:p>
  <w:p w14:paraId="66CC79CB" w14:textId="77777777" w:rsidR="00865E82" w:rsidRDefault="00865E82">
    <w:pPr>
      <w:pStyle w:val="a3"/>
      <w:spacing w:line="14" w:lineRule="auto"/>
      <w:rPr>
        <w:sz w:val="20"/>
      </w:rPr>
    </w:pPr>
  </w:p>
  <w:p w14:paraId="4D695B41" w14:textId="77777777" w:rsidR="00865E82" w:rsidRDefault="00865E82">
    <w:pPr>
      <w:pStyle w:val="a3"/>
      <w:spacing w:line="14" w:lineRule="auto"/>
      <w:rPr>
        <w:sz w:val="20"/>
      </w:rPr>
    </w:pPr>
  </w:p>
  <w:p w14:paraId="5DDEA5C7" w14:textId="77777777" w:rsidR="00865E82" w:rsidRDefault="00865E82">
    <w:pPr>
      <w:pStyle w:val="a3"/>
      <w:spacing w:line="14" w:lineRule="auto"/>
      <w:rPr>
        <w:sz w:val="20"/>
      </w:rPr>
    </w:pPr>
  </w:p>
  <w:p w14:paraId="418AA2FA" w14:textId="77777777" w:rsidR="00865E82" w:rsidRDefault="00865E82">
    <w:pPr>
      <w:pStyle w:val="a3"/>
      <w:spacing w:line="14" w:lineRule="auto"/>
      <w:rPr>
        <w:sz w:val="20"/>
      </w:rPr>
    </w:pPr>
  </w:p>
  <w:p w14:paraId="7E9B28EF" w14:textId="77777777" w:rsidR="00865E82" w:rsidRDefault="00865E82">
    <w:pPr>
      <w:pStyle w:val="a3"/>
      <w:spacing w:line="14" w:lineRule="auto"/>
      <w:rPr>
        <w:sz w:val="20"/>
      </w:rPr>
    </w:pPr>
  </w:p>
  <w:p w14:paraId="217E4A0B" w14:textId="77777777" w:rsidR="00865E82" w:rsidRDefault="00865E82">
    <w:pPr>
      <w:pStyle w:val="a3"/>
      <w:spacing w:line="14" w:lineRule="auto"/>
      <w:rPr>
        <w:sz w:val="20"/>
      </w:rPr>
    </w:pPr>
  </w:p>
  <w:p w14:paraId="04EB4D29" w14:textId="77777777" w:rsidR="00865E82" w:rsidRDefault="00865E82">
    <w:pPr>
      <w:pStyle w:val="a3"/>
      <w:spacing w:line="14" w:lineRule="auto"/>
      <w:rPr>
        <w:sz w:val="20"/>
      </w:rPr>
    </w:pPr>
  </w:p>
  <w:p w14:paraId="51FBC41B" w14:textId="77777777" w:rsidR="00865E82" w:rsidRDefault="00865E82">
    <w:pPr>
      <w:pStyle w:val="a3"/>
      <w:spacing w:line="14" w:lineRule="auto"/>
      <w:rPr>
        <w:sz w:val="20"/>
      </w:rPr>
    </w:pPr>
  </w:p>
  <w:p w14:paraId="429F3213" w14:textId="77777777" w:rsidR="00865E82" w:rsidRDefault="00865E82">
    <w:pPr>
      <w:pStyle w:val="a3"/>
      <w:spacing w:line="14" w:lineRule="auto"/>
      <w:rPr>
        <w:sz w:val="20"/>
      </w:rPr>
    </w:pPr>
  </w:p>
  <w:p w14:paraId="7050DCD0" w14:textId="77777777" w:rsidR="00865E82" w:rsidRDefault="00865E82">
    <w:pPr>
      <w:pStyle w:val="a3"/>
      <w:spacing w:line="14" w:lineRule="auto"/>
      <w:rPr>
        <w:sz w:val="20"/>
      </w:rPr>
    </w:pPr>
  </w:p>
  <w:p w14:paraId="69341690" w14:textId="77777777" w:rsidR="00865E82" w:rsidRDefault="00865E82">
    <w:pPr>
      <w:pStyle w:val="a3"/>
      <w:spacing w:line="14" w:lineRule="auto"/>
      <w:rPr>
        <w:sz w:val="20"/>
      </w:rPr>
    </w:pPr>
  </w:p>
  <w:p w14:paraId="0E528E06" w14:textId="77777777" w:rsidR="00865E82" w:rsidRDefault="00865E82">
    <w:pPr>
      <w:pStyle w:val="a3"/>
      <w:spacing w:line="14" w:lineRule="auto"/>
      <w:rPr>
        <w:sz w:val="20"/>
      </w:rPr>
    </w:pPr>
  </w:p>
  <w:p w14:paraId="101F2B63" w14:textId="77777777" w:rsidR="00865E82" w:rsidRDefault="00865E82">
    <w:pPr>
      <w:pStyle w:val="a3"/>
      <w:spacing w:line="14" w:lineRule="auto"/>
      <w:rPr>
        <w:sz w:val="20"/>
      </w:rPr>
    </w:pPr>
  </w:p>
  <w:p w14:paraId="16D03914" w14:textId="77777777" w:rsidR="00865E82" w:rsidRDefault="00865E82">
    <w:pPr>
      <w:pStyle w:val="a3"/>
      <w:spacing w:line="14" w:lineRule="auto"/>
      <w:rPr>
        <w:sz w:val="20"/>
      </w:rPr>
    </w:pPr>
  </w:p>
  <w:p w14:paraId="4D2A6C03" w14:textId="77777777" w:rsidR="00865E82" w:rsidRDefault="00865E82">
    <w:pPr>
      <w:pStyle w:val="a3"/>
      <w:spacing w:line="14" w:lineRule="auto"/>
      <w:rPr>
        <w:sz w:val="20"/>
      </w:rPr>
    </w:pPr>
  </w:p>
  <w:p w14:paraId="6F7E8E52" w14:textId="77777777" w:rsidR="00865E82" w:rsidRDefault="00865E82">
    <w:pPr>
      <w:pStyle w:val="a3"/>
      <w:spacing w:line="14" w:lineRule="auto"/>
      <w:rPr>
        <w:sz w:val="20"/>
      </w:rPr>
    </w:pPr>
  </w:p>
  <w:p w14:paraId="6526DAD2" w14:textId="77777777" w:rsidR="00865E82" w:rsidRDefault="00865E82">
    <w:pPr>
      <w:pStyle w:val="a3"/>
      <w:spacing w:line="14" w:lineRule="auto"/>
      <w:rPr>
        <w:sz w:val="20"/>
      </w:rPr>
    </w:pPr>
  </w:p>
  <w:p w14:paraId="1EA58E05" w14:textId="77777777" w:rsidR="00865E82" w:rsidRDefault="00865E82">
    <w:pPr>
      <w:pStyle w:val="a3"/>
      <w:spacing w:line="14" w:lineRule="auto"/>
      <w:rPr>
        <w:sz w:val="20"/>
      </w:rPr>
    </w:pPr>
  </w:p>
  <w:p w14:paraId="50462697" w14:textId="77777777" w:rsidR="00865E82" w:rsidRDefault="00865E82">
    <w:pPr>
      <w:pStyle w:val="a3"/>
      <w:spacing w:line="14" w:lineRule="auto"/>
      <w:rPr>
        <w:sz w:val="20"/>
      </w:rPr>
    </w:pPr>
  </w:p>
  <w:p w14:paraId="2E43415A" w14:textId="77777777" w:rsidR="00865E82" w:rsidRDefault="00865E82">
    <w:pPr>
      <w:pStyle w:val="a3"/>
      <w:spacing w:line="14" w:lineRule="auto"/>
      <w:rPr>
        <w:sz w:val="20"/>
      </w:rPr>
    </w:pPr>
  </w:p>
  <w:p w14:paraId="652EF302" w14:textId="77777777" w:rsidR="00865E82" w:rsidRDefault="00865E82">
    <w:pPr>
      <w:pStyle w:val="a3"/>
      <w:spacing w:line="14" w:lineRule="auto"/>
      <w:rPr>
        <w:sz w:val="20"/>
      </w:rPr>
    </w:pPr>
  </w:p>
  <w:p w14:paraId="552D8158" w14:textId="77777777" w:rsidR="00865E82" w:rsidRDefault="00865E82">
    <w:pPr>
      <w:pStyle w:val="a3"/>
      <w:spacing w:line="14" w:lineRule="auto"/>
      <w:rPr>
        <w:sz w:val="20"/>
      </w:rPr>
    </w:pPr>
  </w:p>
  <w:p w14:paraId="4DC80334" w14:textId="77777777" w:rsidR="00865E82" w:rsidRDefault="00865E82">
    <w:pPr>
      <w:pStyle w:val="a3"/>
      <w:spacing w:line="14" w:lineRule="auto"/>
      <w:rPr>
        <w:sz w:val="20"/>
      </w:rPr>
    </w:pPr>
  </w:p>
  <w:p w14:paraId="0D2FD3DC" w14:textId="77777777" w:rsidR="00865E82" w:rsidRDefault="00865E82">
    <w:pPr>
      <w:pStyle w:val="a3"/>
      <w:spacing w:line="14" w:lineRule="auto"/>
      <w:rPr>
        <w:sz w:val="20"/>
      </w:rPr>
    </w:pPr>
  </w:p>
  <w:p w14:paraId="7EDF5CF6" w14:textId="77777777" w:rsidR="00865E82" w:rsidRDefault="00865E82">
    <w:pPr>
      <w:pStyle w:val="a3"/>
      <w:spacing w:line="14" w:lineRule="auto"/>
      <w:rPr>
        <w:sz w:val="20"/>
      </w:rPr>
    </w:pPr>
  </w:p>
  <w:p w14:paraId="59FE327E" w14:textId="77777777" w:rsidR="00865E82" w:rsidRDefault="00865E82">
    <w:pPr>
      <w:pStyle w:val="a3"/>
      <w:spacing w:line="14" w:lineRule="auto"/>
      <w:rPr>
        <w:sz w:val="20"/>
      </w:rPr>
    </w:pPr>
  </w:p>
  <w:p w14:paraId="07E3DF9F" w14:textId="77777777" w:rsidR="00865E82" w:rsidRDefault="00865E82">
    <w:pPr>
      <w:pStyle w:val="a3"/>
      <w:spacing w:line="14" w:lineRule="auto"/>
      <w:rPr>
        <w:sz w:val="20"/>
      </w:rPr>
    </w:pPr>
  </w:p>
  <w:p w14:paraId="4C06940D" w14:textId="77777777" w:rsidR="00865E82" w:rsidRDefault="00865E82">
    <w:pPr>
      <w:pStyle w:val="a3"/>
      <w:spacing w:line="14" w:lineRule="auto"/>
      <w:rPr>
        <w:sz w:val="20"/>
      </w:rPr>
    </w:pPr>
  </w:p>
  <w:p w14:paraId="336AA6E4" w14:textId="77777777" w:rsidR="00865E82" w:rsidRDefault="00865E82">
    <w:pPr>
      <w:pStyle w:val="a3"/>
      <w:spacing w:line="14" w:lineRule="auto"/>
      <w:rPr>
        <w:sz w:val="20"/>
      </w:rPr>
    </w:pPr>
  </w:p>
  <w:p w14:paraId="1D914F73"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9C44E" w14:textId="77777777" w:rsidR="00F80E72" w:rsidRDefault="00F80E7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553DE"/>
    <w:rsid w:val="00275D1B"/>
    <w:rsid w:val="002D3751"/>
    <w:rsid w:val="004447C8"/>
    <w:rsid w:val="00572108"/>
    <w:rsid w:val="005D07C4"/>
    <w:rsid w:val="00623417"/>
    <w:rsid w:val="006A5215"/>
    <w:rsid w:val="007C39A7"/>
    <w:rsid w:val="00851A6D"/>
    <w:rsid w:val="00865E82"/>
    <w:rsid w:val="008908EB"/>
    <w:rsid w:val="0089313C"/>
    <w:rsid w:val="00922817"/>
    <w:rsid w:val="00A72DA0"/>
    <w:rsid w:val="00B17B8D"/>
    <w:rsid w:val="00B6793B"/>
    <w:rsid w:val="00B97C74"/>
    <w:rsid w:val="00CF0419"/>
    <w:rsid w:val="00D56947"/>
    <w:rsid w:val="00D70B2B"/>
    <w:rsid w:val="00D91798"/>
    <w:rsid w:val="00D91F30"/>
    <w:rsid w:val="00E243F2"/>
    <w:rsid w:val="00EE48D0"/>
    <w:rsid w:val="00F80E72"/>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96527"/>
  <w15:docId w15:val="{E9191AE9-A20D-4A70-87CE-9C0B40A1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CF0419"/>
    <w:rPr>
      <w:rFonts w:ascii="Calibri" w:eastAsia="Calibri" w:hAnsi="Calibri" w:cs="Calibri"/>
      <w:lang w:val="el-GR"/>
    </w:rPr>
  </w:style>
  <w:style w:type="paragraph" w:styleId="1">
    <w:name w:val="heading 1"/>
    <w:basedOn w:val="a"/>
    <w:uiPriority w:val="1"/>
    <w:qFormat/>
    <w:rsid w:val="00CF0419"/>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CF0419"/>
    <w:tblPr>
      <w:tblInd w:w="0" w:type="dxa"/>
      <w:tblCellMar>
        <w:top w:w="0" w:type="dxa"/>
        <w:left w:w="0" w:type="dxa"/>
        <w:bottom w:w="0" w:type="dxa"/>
        <w:right w:w="0" w:type="dxa"/>
      </w:tblCellMar>
    </w:tblPr>
  </w:style>
  <w:style w:type="paragraph" w:styleId="a3">
    <w:name w:val="Body Text"/>
    <w:basedOn w:val="a"/>
    <w:uiPriority w:val="1"/>
    <w:qFormat/>
    <w:rsid w:val="00CF0419"/>
    <w:rPr>
      <w:sz w:val="24"/>
      <w:szCs w:val="24"/>
    </w:rPr>
  </w:style>
  <w:style w:type="paragraph" w:styleId="a4">
    <w:name w:val="Title"/>
    <w:basedOn w:val="a"/>
    <w:uiPriority w:val="1"/>
    <w:qFormat/>
    <w:rsid w:val="00CF0419"/>
    <w:pPr>
      <w:spacing w:before="126"/>
      <w:ind w:left="1519" w:right="1359"/>
      <w:jc w:val="center"/>
    </w:pPr>
    <w:rPr>
      <w:b/>
      <w:bCs/>
      <w:sz w:val="48"/>
      <w:szCs w:val="48"/>
    </w:rPr>
  </w:style>
  <w:style w:type="paragraph" w:styleId="a5">
    <w:name w:val="List Paragraph"/>
    <w:basedOn w:val="a"/>
    <w:uiPriority w:val="1"/>
    <w:qFormat/>
    <w:rsid w:val="00CF0419"/>
    <w:pPr>
      <w:ind w:left="1080"/>
      <w:jc w:val="both"/>
    </w:pPr>
  </w:style>
  <w:style w:type="paragraph" w:customStyle="1" w:styleId="TableParagraph">
    <w:name w:val="Table Paragraph"/>
    <w:basedOn w:val="a"/>
    <w:uiPriority w:val="1"/>
    <w:qFormat/>
    <w:rsid w:val="00CF0419"/>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F80E72"/>
    <w:rPr>
      <w:rFonts w:ascii="Tahoma" w:hAnsi="Tahoma" w:cs="Tahoma"/>
      <w:sz w:val="16"/>
      <w:szCs w:val="16"/>
    </w:rPr>
  </w:style>
  <w:style w:type="character" w:customStyle="1" w:styleId="Char1">
    <w:name w:val="Κείμενο πλαισίου Char"/>
    <w:basedOn w:val="a0"/>
    <w:link w:val="a8"/>
    <w:uiPriority w:val="99"/>
    <w:semiHidden/>
    <w:rsid w:val="00F80E72"/>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erivallonkaipaideia.weebly.com/uploads/2/2/3/8/22388376/42.pdf" TargetMode="External"/><Relationship Id="rId18" Type="http://schemas.openxmlformats.org/officeDocument/2006/relationships/hyperlink" Target="https://perivallonkaipaideia.weebly.com/uploads/2/2/3/8/22388376/44.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perivallonkaipaideia.weebly.com/uploads/2/2/3/8/22388376/41.pdf" TargetMode="External"/><Relationship Id="rId17" Type="http://schemas.openxmlformats.org/officeDocument/2006/relationships/hyperlink" Target="https://perivallonkaipaideia.weebly.com/uploads/2/2/3/8/22388376/43.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erivallonkaipaideia.weebly.com/uploads/2/2/3/8/22388376/9.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books.edu.gr/ebooks/v/html/8547/2280/Meleti-Perivallontos_D-Dimotikou_html-empl/index3_4.html"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efepereth.wikidot.com/gardener-calendar" TargetMode="External"/><Relationship Id="rId23" Type="http://schemas.openxmlformats.org/officeDocument/2006/relationships/header" Target="header3.xml"/><Relationship Id="rId10" Type="http://schemas.openxmlformats.org/officeDocument/2006/relationships/hyperlink" Target="http://ebooks.edu.gr/ebooks/v/html/8547/2260/Meleti-Perivallontos_G-Dimotikou_html-empl/index4_1.html"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fepereth.wikidot.com/gardener-calendar"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601</Words>
  <Characters>3249</Characters>
  <Application>Microsoft Office Word</Application>
  <DocSecurity>0</DocSecurity>
  <Lines>27</Lines>
  <Paragraphs>7</Paragraphs>
  <ScaleCrop>false</ScaleCrop>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Πόρναλη Αικατερίνη</cp:lastModifiedBy>
  <cp:revision>14</cp:revision>
  <dcterms:created xsi:type="dcterms:W3CDTF">2024-07-22T09:23:00Z</dcterms:created>
  <dcterms:modified xsi:type="dcterms:W3CDTF">2025-01-20T06:43:00Z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