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125E" w14:textId="77777777" w:rsidR="00B96BA4" w:rsidRPr="006C79A7" w:rsidRDefault="00B96BA4" w:rsidP="00B96BA4">
      <w:pPr>
        <w:pStyle w:val="5"/>
        <w:spacing w:before="46" w:line="276" w:lineRule="auto"/>
        <w:ind w:left="299"/>
        <w:rPr>
          <w:rFonts w:asciiTheme="minorHAnsi" w:hAnsiTheme="minorHAnsi" w:cstheme="minorHAnsi"/>
          <w:sz w:val="22"/>
          <w:szCs w:val="22"/>
        </w:rPr>
      </w:pPr>
      <w:r w:rsidRPr="006C79A7">
        <w:rPr>
          <w:rFonts w:asciiTheme="minorHAnsi" w:hAnsiTheme="minorHAnsi" w:cstheme="minorHAnsi"/>
          <w:sz w:val="22"/>
          <w:szCs w:val="22"/>
        </w:rPr>
        <w:t>ΦΥΛΛΟ</w:t>
      </w:r>
      <w:r w:rsidRPr="006C79A7">
        <w:rPr>
          <w:rFonts w:asciiTheme="minorHAnsi" w:hAnsiTheme="minorHAnsi" w:cstheme="minorHAnsi"/>
          <w:spacing w:val="-5"/>
          <w:sz w:val="22"/>
          <w:szCs w:val="22"/>
        </w:rPr>
        <w:t xml:space="preserve"> </w:t>
      </w:r>
      <w:r w:rsidRPr="006C79A7">
        <w:rPr>
          <w:rFonts w:asciiTheme="minorHAnsi" w:hAnsiTheme="minorHAnsi" w:cstheme="minorHAnsi"/>
          <w:sz w:val="22"/>
          <w:szCs w:val="22"/>
        </w:rPr>
        <w:t>ΕΡΓΑΣΙΑΣ</w:t>
      </w:r>
      <w:r w:rsidRPr="006C79A7">
        <w:rPr>
          <w:rFonts w:asciiTheme="minorHAnsi" w:hAnsiTheme="minorHAnsi" w:cstheme="minorHAnsi"/>
          <w:spacing w:val="-8"/>
          <w:sz w:val="22"/>
          <w:szCs w:val="22"/>
        </w:rPr>
        <w:t xml:space="preserve"> </w:t>
      </w:r>
      <w:r w:rsidRPr="006C79A7">
        <w:rPr>
          <w:rFonts w:asciiTheme="minorHAnsi" w:hAnsiTheme="minorHAnsi" w:cstheme="minorHAnsi"/>
          <w:sz w:val="22"/>
          <w:szCs w:val="22"/>
        </w:rPr>
        <w:t>1: Οι</w:t>
      </w:r>
      <w:r w:rsidRPr="006C79A7">
        <w:rPr>
          <w:rFonts w:asciiTheme="minorHAnsi" w:hAnsiTheme="minorHAnsi" w:cstheme="minorHAnsi"/>
          <w:spacing w:val="-7"/>
          <w:sz w:val="22"/>
          <w:szCs w:val="22"/>
        </w:rPr>
        <w:t xml:space="preserve"> </w:t>
      </w:r>
      <w:r w:rsidRPr="006C79A7">
        <w:rPr>
          <w:rFonts w:asciiTheme="minorHAnsi" w:hAnsiTheme="minorHAnsi" w:cstheme="minorHAnsi"/>
          <w:sz w:val="22"/>
          <w:szCs w:val="22"/>
        </w:rPr>
        <w:t>Πανδημίες</w:t>
      </w:r>
      <w:r w:rsidRPr="006C79A7">
        <w:rPr>
          <w:rFonts w:asciiTheme="minorHAnsi" w:hAnsiTheme="minorHAnsi" w:cstheme="minorHAnsi"/>
          <w:spacing w:val="-7"/>
          <w:sz w:val="22"/>
          <w:szCs w:val="22"/>
        </w:rPr>
        <w:t xml:space="preserve"> </w:t>
      </w:r>
      <w:r w:rsidRPr="006C79A7">
        <w:rPr>
          <w:rFonts w:asciiTheme="minorHAnsi" w:hAnsiTheme="minorHAnsi" w:cstheme="minorHAnsi"/>
          <w:sz w:val="22"/>
          <w:szCs w:val="22"/>
        </w:rPr>
        <w:t>στο</w:t>
      </w:r>
      <w:r w:rsidRPr="006C79A7">
        <w:rPr>
          <w:rFonts w:asciiTheme="minorHAnsi" w:hAnsiTheme="minorHAnsi" w:cstheme="minorHAnsi"/>
          <w:spacing w:val="-5"/>
          <w:sz w:val="22"/>
          <w:szCs w:val="22"/>
        </w:rPr>
        <w:t xml:space="preserve"> </w:t>
      </w:r>
      <w:r w:rsidRPr="006C79A7">
        <w:rPr>
          <w:rFonts w:asciiTheme="minorHAnsi" w:hAnsiTheme="minorHAnsi" w:cstheme="minorHAnsi"/>
          <w:sz w:val="22"/>
          <w:szCs w:val="22"/>
        </w:rPr>
        <w:t>παρελθόν:</w:t>
      </w:r>
      <w:r w:rsidRPr="006C79A7">
        <w:rPr>
          <w:rFonts w:asciiTheme="minorHAnsi" w:hAnsiTheme="minorHAnsi" w:cstheme="minorHAnsi"/>
          <w:spacing w:val="-5"/>
          <w:sz w:val="22"/>
          <w:szCs w:val="22"/>
        </w:rPr>
        <w:t xml:space="preserve"> </w:t>
      </w:r>
      <w:r w:rsidRPr="006C79A7">
        <w:rPr>
          <w:rFonts w:asciiTheme="minorHAnsi" w:hAnsiTheme="minorHAnsi" w:cstheme="minorHAnsi"/>
          <w:sz w:val="22"/>
          <w:szCs w:val="22"/>
        </w:rPr>
        <w:t>ερμηνείες</w:t>
      </w:r>
      <w:r w:rsidRPr="006C79A7">
        <w:rPr>
          <w:rFonts w:asciiTheme="minorHAnsi" w:hAnsiTheme="minorHAnsi" w:cstheme="minorHAnsi"/>
          <w:spacing w:val="-7"/>
          <w:sz w:val="22"/>
          <w:szCs w:val="22"/>
        </w:rPr>
        <w:t xml:space="preserve"> </w:t>
      </w:r>
      <w:r w:rsidRPr="006C79A7">
        <w:rPr>
          <w:rFonts w:asciiTheme="minorHAnsi" w:hAnsiTheme="minorHAnsi" w:cstheme="minorHAnsi"/>
          <w:sz w:val="22"/>
          <w:szCs w:val="22"/>
        </w:rPr>
        <w:t>και</w:t>
      </w:r>
      <w:r w:rsidRPr="006C79A7">
        <w:rPr>
          <w:rFonts w:asciiTheme="minorHAnsi" w:hAnsiTheme="minorHAnsi" w:cstheme="minorHAnsi"/>
          <w:spacing w:val="-7"/>
          <w:sz w:val="22"/>
          <w:szCs w:val="22"/>
        </w:rPr>
        <w:t xml:space="preserve"> </w:t>
      </w:r>
      <w:r w:rsidRPr="006C79A7">
        <w:rPr>
          <w:rFonts w:asciiTheme="minorHAnsi" w:hAnsiTheme="minorHAnsi" w:cstheme="minorHAnsi"/>
          <w:sz w:val="22"/>
          <w:szCs w:val="22"/>
        </w:rPr>
        <w:t xml:space="preserve">πολιτικές </w:t>
      </w:r>
      <w:r w:rsidRPr="006C79A7">
        <w:rPr>
          <w:rFonts w:asciiTheme="minorHAnsi" w:hAnsiTheme="minorHAnsi" w:cstheme="minorHAnsi"/>
          <w:spacing w:val="-2"/>
          <w:sz w:val="22"/>
          <w:szCs w:val="22"/>
        </w:rPr>
        <w:t>διαχείρισης</w:t>
      </w:r>
    </w:p>
    <w:p w14:paraId="2A3B84A1" w14:textId="77777777" w:rsidR="00B96BA4" w:rsidRPr="006C79A7" w:rsidRDefault="00B96BA4" w:rsidP="00B96BA4">
      <w:pPr>
        <w:pStyle w:val="a3"/>
        <w:spacing w:before="86" w:line="276" w:lineRule="auto"/>
        <w:rPr>
          <w:rFonts w:asciiTheme="minorHAnsi" w:hAnsiTheme="minorHAnsi" w:cstheme="minorHAnsi"/>
          <w:b/>
          <w:sz w:val="22"/>
          <w:szCs w:val="22"/>
        </w:rPr>
      </w:pPr>
    </w:p>
    <w:p w14:paraId="485BDE38" w14:textId="77777777" w:rsidR="00B96BA4" w:rsidRPr="006C79A7" w:rsidRDefault="00B96BA4" w:rsidP="00B96BA4">
      <w:pPr>
        <w:spacing w:line="276" w:lineRule="auto"/>
        <w:ind w:left="310" w:right="308"/>
        <w:jc w:val="center"/>
        <w:rPr>
          <w:rFonts w:asciiTheme="minorHAnsi" w:hAnsiTheme="minorHAnsi" w:cstheme="minorHAnsi"/>
        </w:rPr>
      </w:pPr>
      <w:r w:rsidRPr="006C79A7">
        <w:rPr>
          <w:rFonts w:asciiTheme="minorHAnsi" w:hAnsiTheme="minorHAnsi" w:cstheme="minorHAnsi"/>
        </w:rPr>
        <w:t>3</w:t>
      </w:r>
      <w:r w:rsidRPr="006C79A7">
        <w:rPr>
          <w:rFonts w:asciiTheme="minorHAnsi" w:hAnsiTheme="minorHAnsi" w:cstheme="minorHAnsi"/>
          <w:vertAlign w:val="superscript"/>
        </w:rPr>
        <w:t>η</w:t>
      </w:r>
      <w:r w:rsidRPr="006C79A7">
        <w:rPr>
          <w:rFonts w:asciiTheme="minorHAnsi" w:hAnsiTheme="minorHAnsi" w:cstheme="minorHAnsi"/>
          <w:spacing w:val="-1"/>
        </w:rPr>
        <w:t xml:space="preserve"> </w:t>
      </w:r>
      <w:r w:rsidRPr="006C79A7">
        <w:rPr>
          <w:rFonts w:asciiTheme="minorHAnsi" w:hAnsiTheme="minorHAnsi" w:cstheme="minorHAnsi"/>
        </w:rPr>
        <w:t>ΥΠΟΕΝΟΤΗΤΑ:</w:t>
      </w:r>
      <w:r w:rsidRPr="006C79A7">
        <w:rPr>
          <w:rFonts w:asciiTheme="minorHAnsi" w:hAnsiTheme="minorHAnsi" w:cstheme="minorHAnsi"/>
          <w:spacing w:val="-4"/>
        </w:rPr>
        <w:t xml:space="preserve"> </w:t>
      </w:r>
      <w:proofErr w:type="spellStart"/>
      <w:r w:rsidRPr="006C79A7">
        <w:rPr>
          <w:rFonts w:asciiTheme="minorHAnsi" w:hAnsiTheme="minorHAnsi" w:cstheme="minorHAnsi"/>
        </w:rPr>
        <w:t>Aντιμετώπιση</w:t>
      </w:r>
      <w:proofErr w:type="spellEnd"/>
      <w:r w:rsidRPr="006C79A7">
        <w:rPr>
          <w:rFonts w:asciiTheme="minorHAnsi" w:hAnsiTheme="minorHAnsi" w:cstheme="minorHAnsi"/>
          <w:spacing w:val="-1"/>
        </w:rPr>
        <w:t xml:space="preserve"> </w:t>
      </w:r>
      <w:r w:rsidRPr="006C79A7">
        <w:rPr>
          <w:rFonts w:asciiTheme="minorHAnsi" w:hAnsiTheme="minorHAnsi" w:cstheme="minorHAnsi"/>
        </w:rPr>
        <w:t>της</w:t>
      </w:r>
      <w:r w:rsidRPr="006C79A7">
        <w:rPr>
          <w:rFonts w:asciiTheme="minorHAnsi" w:hAnsiTheme="minorHAnsi" w:cstheme="minorHAnsi"/>
          <w:spacing w:val="-4"/>
        </w:rPr>
        <w:t xml:space="preserve"> </w:t>
      </w:r>
      <w:r w:rsidRPr="006C79A7">
        <w:rPr>
          <w:rFonts w:asciiTheme="minorHAnsi" w:hAnsiTheme="minorHAnsi" w:cstheme="minorHAnsi"/>
        </w:rPr>
        <w:t>παραπληροφόρησης -</w:t>
      </w:r>
      <w:r w:rsidRPr="006C79A7">
        <w:rPr>
          <w:rFonts w:asciiTheme="minorHAnsi" w:hAnsiTheme="minorHAnsi" w:cstheme="minorHAnsi"/>
          <w:spacing w:val="-11"/>
        </w:rPr>
        <w:t xml:space="preserve"> </w:t>
      </w:r>
      <w:r w:rsidRPr="006C79A7">
        <w:rPr>
          <w:rFonts w:asciiTheme="minorHAnsi" w:hAnsiTheme="minorHAnsi" w:cstheme="minorHAnsi"/>
        </w:rPr>
        <w:t>ιστορική</w:t>
      </w:r>
      <w:r w:rsidRPr="006C79A7">
        <w:rPr>
          <w:rFonts w:asciiTheme="minorHAnsi" w:hAnsiTheme="minorHAnsi" w:cstheme="minorHAnsi"/>
          <w:spacing w:val="-2"/>
        </w:rPr>
        <w:t xml:space="preserve"> </w:t>
      </w:r>
      <w:r w:rsidRPr="006C79A7">
        <w:rPr>
          <w:rFonts w:asciiTheme="minorHAnsi" w:hAnsiTheme="minorHAnsi" w:cstheme="minorHAnsi"/>
        </w:rPr>
        <w:t>και</w:t>
      </w:r>
      <w:r w:rsidRPr="006C79A7">
        <w:rPr>
          <w:rFonts w:asciiTheme="minorHAnsi" w:hAnsiTheme="minorHAnsi" w:cstheme="minorHAnsi"/>
          <w:spacing w:val="-5"/>
        </w:rPr>
        <w:t xml:space="preserve"> </w:t>
      </w:r>
      <w:r w:rsidRPr="006C79A7">
        <w:rPr>
          <w:rFonts w:asciiTheme="minorHAnsi" w:hAnsiTheme="minorHAnsi" w:cstheme="minorHAnsi"/>
        </w:rPr>
        <w:t>συστημική</w:t>
      </w:r>
      <w:r w:rsidRPr="006C79A7">
        <w:rPr>
          <w:rFonts w:asciiTheme="minorHAnsi" w:hAnsiTheme="minorHAnsi" w:cstheme="minorHAnsi"/>
          <w:spacing w:val="-6"/>
        </w:rPr>
        <w:t xml:space="preserve"> </w:t>
      </w:r>
      <w:r w:rsidRPr="006C79A7">
        <w:rPr>
          <w:rFonts w:asciiTheme="minorHAnsi" w:hAnsiTheme="minorHAnsi" w:cstheme="minorHAnsi"/>
        </w:rPr>
        <w:t>προσέγγιση</w:t>
      </w:r>
      <w:r w:rsidRPr="006C79A7">
        <w:rPr>
          <w:rFonts w:asciiTheme="minorHAnsi" w:hAnsiTheme="minorHAnsi" w:cstheme="minorHAnsi"/>
          <w:spacing w:val="-6"/>
        </w:rPr>
        <w:t xml:space="preserve"> </w:t>
      </w:r>
      <w:r w:rsidRPr="006C79A7">
        <w:rPr>
          <w:rFonts w:asciiTheme="minorHAnsi" w:hAnsiTheme="minorHAnsi" w:cstheme="minorHAnsi"/>
        </w:rPr>
        <w:t>του κύκλου ζωής των πανδημιών</w:t>
      </w:r>
    </w:p>
    <w:p w14:paraId="3941C0F2" w14:textId="2ED329AF" w:rsidR="00C06A29" w:rsidRDefault="00B96BA4">
      <w:r w:rsidRPr="006C79A7">
        <w:rPr>
          <w:rFonts w:asciiTheme="minorHAnsi" w:hAnsiTheme="minorHAnsi" w:cstheme="minorHAnsi"/>
          <w:noProof/>
        </w:rPr>
        <mc:AlternateContent>
          <mc:Choice Requires="wps">
            <w:drawing>
              <wp:anchor distT="0" distB="0" distL="0" distR="0" simplePos="0" relativeHeight="251659264" behindDoc="1" locked="0" layoutInCell="1" allowOverlap="1" wp14:anchorId="75F2DE56" wp14:editId="01488793">
                <wp:simplePos x="0" y="0"/>
                <wp:positionH relativeFrom="page">
                  <wp:posOffset>1143000</wp:posOffset>
                </wp:positionH>
                <wp:positionV relativeFrom="paragraph">
                  <wp:posOffset>171450</wp:posOffset>
                </wp:positionV>
                <wp:extent cx="5311775" cy="635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1775" cy="6350"/>
                        </a:xfrm>
                        <a:custGeom>
                          <a:avLst/>
                          <a:gdLst/>
                          <a:ahLst/>
                          <a:cxnLst/>
                          <a:rect l="l" t="t" r="r" b="b"/>
                          <a:pathLst>
                            <a:path w="5311775" h="6350">
                              <a:moveTo>
                                <a:pt x="5311775" y="0"/>
                              </a:moveTo>
                              <a:lnTo>
                                <a:pt x="0" y="0"/>
                              </a:lnTo>
                              <a:lnTo>
                                <a:pt x="0" y="6350"/>
                              </a:lnTo>
                              <a:lnTo>
                                <a:pt x="5311775" y="6350"/>
                              </a:lnTo>
                              <a:lnTo>
                                <a:pt x="53117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454075" id="Graphic 27" o:spid="_x0000_s1026" style="position:absolute;margin-left:90pt;margin-top:13.5pt;width:418.25pt;height:.5pt;z-index:-251657216;visibility:visible;mso-wrap-style:square;mso-wrap-distance-left:0;mso-wrap-distance-top:0;mso-wrap-distance-right:0;mso-wrap-distance-bottom:0;mso-position-horizontal:absolute;mso-position-horizontal-relative:page;mso-position-vertical:absolute;mso-position-vertical-relative:text;v-text-anchor:top" coordsize="531177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" path="m5311775,l,,,6350r5311775,l5311775,xe" fillcolor="black" stroked="f">
                <v:path arrowok="t"/>
                <w10:wrap type="topAndBottom" anchorx="page"/>
              </v:shape>
            </w:pict>
          </mc:Fallback>
        </mc:AlternateContent>
      </w:r>
    </w:p>
    <w:p w14:paraId="51A82D51" w14:textId="3BDF4BB3" w:rsidR="00B96BA4" w:rsidRDefault="00B96BA4"/>
    <w:p w14:paraId="4EF3BDD1" w14:textId="77777777" w:rsidR="00B96BA4" w:rsidRPr="006C79A7" w:rsidRDefault="00B96BA4" w:rsidP="00B96BA4">
      <w:pPr>
        <w:pStyle w:val="a4"/>
        <w:numPr>
          <w:ilvl w:val="0"/>
          <w:numId w:val="1"/>
        </w:numPr>
        <w:tabs>
          <w:tab w:val="left" w:pos="680"/>
        </w:tabs>
        <w:spacing w:before="237" w:line="276" w:lineRule="auto"/>
        <w:ind w:right="351" w:firstLine="62"/>
        <w:jc w:val="both"/>
        <w:rPr>
          <w:rFonts w:asciiTheme="minorHAnsi" w:hAnsiTheme="minorHAnsi" w:cstheme="minorHAnsi"/>
        </w:rPr>
      </w:pPr>
      <w:r w:rsidRPr="006C79A7">
        <w:rPr>
          <w:rFonts w:asciiTheme="minorHAnsi" w:hAnsiTheme="minorHAnsi" w:cstheme="minorHAnsi"/>
        </w:rPr>
        <w:t>Παρατηρήστε τη γκραβούρα. Η σκηνή εμπνεύστηκε από την πανδημία πανώλης που εκδηλώθηκε τον 14</w:t>
      </w:r>
      <w:r w:rsidRPr="006C79A7">
        <w:rPr>
          <w:rFonts w:asciiTheme="minorHAnsi" w:hAnsiTheme="minorHAnsi" w:cstheme="minorHAnsi"/>
          <w:vertAlign w:val="superscript"/>
        </w:rPr>
        <w:t>ο</w:t>
      </w:r>
      <w:r w:rsidRPr="006C79A7">
        <w:rPr>
          <w:rFonts w:asciiTheme="minorHAnsi" w:hAnsiTheme="minorHAnsi" w:cstheme="minorHAnsi"/>
        </w:rPr>
        <w:t xml:space="preserve"> αιώνα στην Κεντρική Ευρώπη και διήρκεσε πρακτικά έως τον 19</w:t>
      </w:r>
      <w:r w:rsidRPr="006C79A7">
        <w:rPr>
          <w:rFonts w:asciiTheme="minorHAnsi" w:hAnsiTheme="minorHAnsi" w:cstheme="minorHAnsi"/>
          <w:vertAlign w:val="superscript"/>
        </w:rPr>
        <w:t>ο</w:t>
      </w:r>
      <w:r w:rsidRPr="006C79A7">
        <w:rPr>
          <w:rFonts w:asciiTheme="minorHAnsi" w:hAnsiTheme="minorHAnsi" w:cstheme="minorHAnsi"/>
        </w:rPr>
        <w:t xml:space="preserve"> αιώνα, καθώς εξαπλώθηκε ραγδαία σε όλη την Ευρώπη με τρομαχτικές απώλειες σε θανάτους ανθρώπων και ζώων.</w:t>
      </w:r>
    </w:p>
    <w:p w14:paraId="77C5EA0B" w14:textId="77777777" w:rsidR="00B96BA4" w:rsidRPr="006C79A7" w:rsidRDefault="00B96BA4" w:rsidP="00B96BA4">
      <w:pPr>
        <w:pStyle w:val="a3"/>
        <w:spacing w:line="276" w:lineRule="auto"/>
        <w:ind w:left="1364" w:right="347" w:hanging="360"/>
        <w:jc w:val="both"/>
        <w:rPr>
          <w:rFonts w:asciiTheme="minorHAnsi" w:hAnsiTheme="minorHAnsi" w:cstheme="minorHAnsi"/>
          <w:sz w:val="22"/>
          <w:szCs w:val="22"/>
        </w:rPr>
      </w:pPr>
      <w:r w:rsidRPr="006C79A7">
        <w:rPr>
          <w:rFonts w:asciiTheme="minorHAnsi" w:hAnsiTheme="minorHAnsi" w:cstheme="minorHAnsi"/>
          <w:sz w:val="22"/>
          <w:szCs w:val="22"/>
        </w:rPr>
        <w:t>α)</w:t>
      </w:r>
      <w:r w:rsidRPr="006C79A7">
        <w:rPr>
          <w:rFonts w:asciiTheme="minorHAnsi" w:hAnsiTheme="minorHAnsi" w:cstheme="minorHAnsi"/>
          <w:spacing w:val="-12"/>
          <w:sz w:val="22"/>
          <w:szCs w:val="22"/>
        </w:rPr>
        <w:t xml:space="preserve"> </w:t>
      </w:r>
      <w:r w:rsidRPr="006C79A7">
        <w:rPr>
          <w:rFonts w:asciiTheme="minorHAnsi" w:hAnsiTheme="minorHAnsi" w:cstheme="minorHAnsi"/>
          <w:sz w:val="22"/>
          <w:szCs w:val="22"/>
        </w:rPr>
        <w:t>Ποιο</w:t>
      </w:r>
      <w:r w:rsidRPr="006C79A7">
        <w:rPr>
          <w:rFonts w:asciiTheme="minorHAnsi" w:hAnsiTheme="minorHAnsi" w:cstheme="minorHAnsi"/>
          <w:spacing w:val="-8"/>
          <w:sz w:val="22"/>
          <w:szCs w:val="22"/>
        </w:rPr>
        <w:t xml:space="preserve"> </w:t>
      </w:r>
      <w:r w:rsidRPr="006C79A7">
        <w:rPr>
          <w:rFonts w:asciiTheme="minorHAnsi" w:hAnsiTheme="minorHAnsi" w:cstheme="minorHAnsi"/>
          <w:sz w:val="22"/>
          <w:szCs w:val="22"/>
        </w:rPr>
        <w:t>συμπέρασμα</w:t>
      </w:r>
      <w:r w:rsidRPr="006C79A7">
        <w:rPr>
          <w:rFonts w:asciiTheme="minorHAnsi" w:hAnsiTheme="minorHAnsi" w:cstheme="minorHAnsi"/>
          <w:spacing w:val="-2"/>
          <w:sz w:val="22"/>
          <w:szCs w:val="22"/>
        </w:rPr>
        <w:t xml:space="preserve"> </w:t>
      </w:r>
      <w:r w:rsidRPr="006C79A7">
        <w:rPr>
          <w:rFonts w:asciiTheme="minorHAnsi" w:hAnsiTheme="minorHAnsi" w:cstheme="minorHAnsi"/>
          <w:sz w:val="22"/>
          <w:szCs w:val="22"/>
        </w:rPr>
        <w:t>μπορούμε</w:t>
      </w:r>
      <w:r w:rsidRPr="006C79A7">
        <w:rPr>
          <w:rFonts w:asciiTheme="minorHAnsi" w:hAnsiTheme="minorHAnsi" w:cstheme="minorHAnsi"/>
          <w:spacing w:val="-5"/>
          <w:sz w:val="22"/>
          <w:szCs w:val="22"/>
        </w:rPr>
        <w:t xml:space="preserve"> </w:t>
      </w:r>
      <w:r w:rsidRPr="006C79A7">
        <w:rPr>
          <w:rFonts w:asciiTheme="minorHAnsi" w:hAnsiTheme="minorHAnsi" w:cstheme="minorHAnsi"/>
          <w:sz w:val="22"/>
          <w:szCs w:val="22"/>
        </w:rPr>
        <w:t>να</w:t>
      </w:r>
      <w:r w:rsidRPr="006C79A7">
        <w:rPr>
          <w:rFonts w:asciiTheme="minorHAnsi" w:hAnsiTheme="minorHAnsi" w:cstheme="minorHAnsi"/>
          <w:spacing w:val="-9"/>
          <w:sz w:val="22"/>
          <w:szCs w:val="22"/>
        </w:rPr>
        <w:t xml:space="preserve"> </w:t>
      </w:r>
      <w:r w:rsidRPr="006C79A7">
        <w:rPr>
          <w:rFonts w:asciiTheme="minorHAnsi" w:hAnsiTheme="minorHAnsi" w:cstheme="minorHAnsi"/>
          <w:sz w:val="22"/>
          <w:szCs w:val="22"/>
        </w:rPr>
        <w:t>βγάλουμε</w:t>
      </w:r>
      <w:r w:rsidRPr="006C79A7">
        <w:rPr>
          <w:rFonts w:asciiTheme="minorHAnsi" w:hAnsiTheme="minorHAnsi" w:cstheme="minorHAnsi"/>
          <w:spacing w:val="-5"/>
          <w:sz w:val="22"/>
          <w:szCs w:val="22"/>
        </w:rPr>
        <w:t xml:space="preserve"> </w:t>
      </w:r>
      <w:r w:rsidRPr="006C79A7">
        <w:rPr>
          <w:rFonts w:asciiTheme="minorHAnsi" w:hAnsiTheme="minorHAnsi" w:cstheme="minorHAnsi"/>
          <w:sz w:val="22"/>
          <w:szCs w:val="22"/>
        </w:rPr>
        <w:t>ως</w:t>
      </w:r>
      <w:r w:rsidRPr="006C79A7">
        <w:rPr>
          <w:rFonts w:asciiTheme="minorHAnsi" w:hAnsiTheme="minorHAnsi" w:cstheme="minorHAnsi"/>
          <w:spacing w:val="-13"/>
          <w:sz w:val="22"/>
          <w:szCs w:val="22"/>
        </w:rPr>
        <w:t xml:space="preserve"> </w:t>
      </w:r>
      <w:r w:rsidRPr="006C79A7">
        <w:rPr>
          <w:rFonts w:asciiTheme="minorHAnsi" w:hAnsiTheme="minorHAnsi" w:cstheme="minorHAnsi"/>
          <w:sz w:val="22"/>
          <w:szCs w:val="22"/>
        </w:rPr>
        <w:t>προς</w:t>
      </w:r>
      <w:r w:rsidRPr="006C79A7">
        <w:rPr>
          <w:rFonts w:asciiTheme="minorHAnsi" w:hAnsiTheme="minorHAnsi" w:cstheme="minorHAnsi"/>
          <w:spacing w:val="-4"/>
          <w:sz w:val="22"/>
          <w:szCs w:val="22"/>
        </w:rPr>
        <w:t xml:space="preserve"> </w:t>
      </w:r>
      <w:r w:rsidRPr="006C79A7">
        <w:rPr>
          <w:rFonts w:asciiTheme="minorHAnsi" w:hAnsiTheme="minorHAnsi" w:cstheme="minorHAnsi"/>
          <w:sz w:val="22"/>
          <w:szCs w:val="22"/>
        </w:rPr>
        <w:t>την</w:t>
      </w:r>
      <w:r w:rsidRPr="006C79A7">
        <w:rPr>
          <w:rFonts w:asciiTheme="minorHAnsi" w:hAnsiTheme="minorHAnsi" w:cstheme="minorHAnsi"/>
          <w:spacing w:val="-9"/>
          <w:sz w:val="22"/>
          <w:szCs w:val="22"/>
        </w:rPr>
        <w:t xml:space="preserve"> </w:t>
      </w:r>
      <w:r w:rsidRPr="006C79A7">
        <w:rPr>
          <w:rFonts w:asciiTheme="minorHAnsi" w:hAnsiTheme="minorHAnsi" w:cstheme="minorHAnsi"/>
          <w:sz w:val="22"/>
          <w:szCs w:val="22"/>
        </w:rPr>
        <w:t>εξήγηση</w:t>
      </w:r>
      <w:r w:rsidRPr="006C79A7">
        <w:rPr>
          <w:rFonts w:asciiTheme="minorHAnsi" w:hAnsiTheme="minorHAnsi" w:cstheme="minorHAnsi"/>
          <w:spacing w:val="-9"/>
          <w:sz w:val="22"/>
          <w:szCs w:val="22"/>
        </w:rPr>
        <w:t xml:space="preserve"> </w:t>
      </w:r>
      <w:r w:rsidRPr="006C79A7">
        <w:rPr>
          <w:rFonts w:asciiTheme="minorHAnsi" w:hAnsiTheme="minorHAnsi" w:cstheme="minorHAnsi"/>
          <w:sz w:val="22"/>
          <w:szCs w:val="22"/>
        </w:rPr>
        <w:t>που</w:t>
      </w:r>
      <w:r w:rsidRPr="006C79A7">
        <w:rPr>
          <w:rFonts w:asciiTheme="minorHAnsi" w:hAnsiTheme="minorHAnsi" w:cstheme="minorHAnsi"/>
          <w:spacing w:val="-12"/>
          <w:sz w:val="22"/>
          <w:szCs w:val="22"/>
        </w:rPr>
        <w:t xml:space="preserve"> </w:t>
      </w:r>
      <w:r w:rsidRPr="006C79A7">
        <w:rPr>
          <w:rFonts w:asciiTheme="minorHAnsi" w:hAnsiTheme="minorHAnsi" w:cstheme="minorHAnsi"/>
          <w:sz w:val="22"/>
          <w:szCs w:val="22"/>
        </w:rPr>
        <w:t>έδιναν εκείνη την εποχή οι άνθρωποι για την πανώλη;</w:t>
      </w:r>
    </w:p>
    <w:p w14:paraId="7EB09025" w14:textId="77777777" w:rsidR="00B96BA4" w:rsidRPr="006C79A7" w:rsidRDefault="00B96BA4" w:rsidP="00B96BA4">
      <w:pPr>
        <w:pStyle w:val="a3"/>
        <w:spacing w:before="4" w:line="276" w:lineRule="auto"/>
        <w:ind w:left="1004"/>
        <w:jc w:val="both"/>
        <w:rPr>
          <w:rFonts w:asciiTheme="minorHAnsi" w:hAnsiTheme="minorHAnsi" w:cstheme="minorHAnsi"/>
          <w:sz w:val="22"/>
          <w:szCs w:val="22"/>
        </w:rPr>
      </w:pPr>
      <w:r w:rsidRPr="006C79A7">
        <w:rPr>
          <w:rFonts w:asciiTheme="minorHAnsi" w:hAnsiTheme="minorHAnsi" w:cstheme="minorHAnsi"/>
          <w:sz w:val="22"/>
          <w:szCs w:val="22"/>
        </w:rPr>
        <w:t>β)</w:t>
      </w:r>
      <w:r w:rsidRPr="006C79A7">
        <w:rPr>
          <w:rFonts w:asciiTheme="minorHAnsi" w:hAnsiTheme="minorHAnsi" w:cstheme="minorHAnsi"/>
          <w:spacing w:val="30"/>
          <w:sz w:val="22"/>
          <w:szCs w:val="22"/>
        </w:rPr>
        <w:t xml:space="preserve"> </w:t>
      </w:r>
      <w:r w:rsidRPr="006C79A7">
        <w:rPr>
          <w:rFonts w:asciiTheme="minorHAnsi" w:hAnsiTheme="minorHAnsi" w:cstheme="minorHAnsi"/>
          <w:sz w:val="22"/>
          <w:szCs w:val="22"/>
        </w:rPr>
        <w:t>Ποια</w:t>
      </w:r>
      <w:r w:rsidRPr="006C79A7">
        <w:rPr>
          <w:rFonts w:asciiTheme="minorHAnsi" w:hAnsiTheme="minorHAnsi" w:cstheme="minorHAnsi"/>
          <w:spacing w:val="-6"/>
          <w:sz w:val="22"/>
          <w:szCs w:val="22"/>
        </w:rPr>
        <w:t xml:space="preserve"> </w:t>
      </w:r>
      <w:r w:rsidRPr="006C79A7">
        <w:rPr>
          <w:rFonts w:asciiTheme="minorHAnsi" w:hAnsiTheme="minorHAnsi" w:cstheme="minorHAnsi"/>
          <w:sz w:val="22"/>
          <w:szCs w:val="22"/>
        </w:rPr>
        <w:t>διαχείριση</w:t>
      </w:r>
      <w:r w:rsidRPr="006C79A7">
        <w:rPr>
          <w:rFonts w:asciiTheme="minorHAnsi" w:hAnsiTheme="minorHAnsi" w:cstheme="minorHAnsi"/>
          <w:spacing w:val="-6"/>
          <w:sz w:val="22"/>
          <w:szCs w:val="22"/>
        </w:rPr>
        <w:t xml:space="preserve"> </w:t>
      </w:r>
      <w:r w:rsidRPr="006C79A7">
        <w:rPr>
          <w:rFonts w:asciiTheme="minorHAnsi" w:hAnsiTheme="minorHAnsi" w:cstheme="minorHAnsi"/>
          <w:sz w:val="22"/>
          <w:szCs w:val="22"/>
        </w:rPr>
        <w:t>της</w:t>
      </w:r>
      <w:r w:rsidRPr="006C79A7">
        <w:rPr>
          <w:rFonts w:asciiTheme="minorHAnsi" w:hAnsiTheme="minorHAnsi" w:cstheme="minorHAnsi"/>
          <w:spacing w:val="-7"/>
          <w:sz w:val="22"/>
          <w:szCs w:val="22"/>
        </w:rPr>
        <w:t xml:space="preserve"> </w:t>
      </w:r>
      <w:r w:rsidRPr="006C79A7">
        <w:rPr>
          <w:rFonts w:asciiTheme="minorHAnsi" w:hAnsiTheme="minorHAnsi" w:cstheme="minorHAnsi"/>
          <w:sz w:val="22"/>
          <w:szCs w:val="22"/>
        </w:rPr>
        <w:t>πανδημίας</w:t>
      </w:r>
      <w:r w:rsidRPr="006C79A7">
        <w:rPr>
          <w:rFonts w:asciiTheme="minorHAnsi" w:hAnsiTheme="minorHAnsi" w:cstheme="minorHAnsi"/>
          <w:spacing w:val="-5"/>
          <w:sz w:val="22"/>
          <w:szCs w:val="22"/>
        </w:rPr>
        <w:t xml:space="preserve"> </w:t>
      </w:r>
      <w:r w:rsidRPr="006C79A7">
        <w:rPr>
          <w:rFonts w:asciiTheme="minorHAnsi" w:hAnsiTheme="minorHAnsi" w:cstheme="minorHAnsi"/>
          <w:spacing w:val="-2"/>
          <w:sz w:val="22"/>
          <w:szCs w:val="22"/>
        </w:rPr>
        <w:t>υποδηλώνεται;</w:t>
      </w:r>
    </w:p>
    <w:p w14:paraId="5696C7DD" w14:textId="77777777" w:rsidR="00B96BA4" w:rsidRPr="006C79A7" w:rsidRDefault="00B96BA4" w:rsidP="00B96BA4">
      <w:pPr>
        <w:pStyle w:val="a3"/>
        <w:spacing w:before="170" w:line="276" w:lineRule="auto"/>
        <w:rPr>
          <w:rFonts w:asciiTheme="minorHAnsi" w:hAnsiTheme="minorHAnsi" w:cstheme="minorHAnsi"/>
          <w:sz w:val="22"/>
          <w:szCs w:val="22"/>
        </w:rPr>
      </w:pPr>
      <w:r w:rsidRPr="006C79A7">
        <w:rPr>
          <w:rFonts w:asciiTheme="minorHAnsi" w:hAnsiTheme="minorHAnsi" w:cstheme="minorHAnsi"/>
          <w:noProof/>
          <w:sz w:val="22"/>
          <w:szCs w:val="22"/>
        </w:rPr>
        <w:drawing>
          <wp:anchor distT="0" distB="0" distL="0" distR="0" simplePos="0" relativeHeight="251661312" behindDoc="1" locked="0" layoutInCell="1" allowOverlap="1" wp14:anchorId="2DF0C132" wp14:editId="0830650C">
            <wp:simplePos x="0" y="0"/>
            <wp:positionH relativeFrom="page">
              <wp:posOffset>1141730</wp:posOffset>
            </wp:positionH>
            <wp:positionV relativeFrom="paragraph">
              <wp:posOffset>278268</wp:posOffset>
            </wp:positionV>
            <wp:extent cx="5257390" cy="2956560"/>
            <wp:effectExtent l="0" t="0" r="0" b="0"/>
            <wp:wrapTopAndBottom/>
            <wp:docPr id="28" name="Image 28" descr="plagu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descr="plague"/>
                    <pic:cNvPicPr/>
                  </pic:nvPicPr>
                  <pic:blipFill>
                    <a:blip r:embed="rId5" cstate="print"/>
                    <a:stretch>
                      <a:fillRect/>
                    </a:stretch>
                  </pic:blipFill>
                  <pic:spPr>
                    <a:xfrm>
                      <a:off x="0" y="0"/>
                      <a:ext cx="5257390" cy="2956560"/>
                    </a:xfrm>
                    <a:prstGeom prst="rect">
                      <a:avLst/>
                    </a:prstGeom>
                  </pic:spPr>
                </pic:pic>
              </a:graphicData>
            </a:graphic>
          </wp:anchor>
        </w:drawing>
      </w:r>
    </w:p>
    <w:p w14:paraId="717E3CD4" w14:textId="77777777" w:rsidR="00B96BA4" w:rsidRPr="006C79A7" w:rsidRDefault="00B96BA4" w:rsidP="00B96BA4">
      <w:pPr>
        <w:spacing w:before="31" w:line="276" w:lineRule="auto"/>
        <w:ind w:left="360" w:right="252"/>
        <w:rPr>
          <w:rFonts w:asciiTheme="minorHAnsi" w:hAnsiTheme="minorHAnsi" w:cstheme="minorHAnsi"/>
        </w:rPr>
      </w:pPr>
      <w:r w:rsidRPr="006C79A7">
        <w:rPr>
          <w:rFonts w:asciiTheme="minorHAnsi" w:hAnsiTheme="minorHAnsi" w:cstheme="minorHAnsi"/>
        </w:rPr>
        <w:t>Πηγή:</w:t>
      </w:r>
      <w:r w:rsidRPr="006C79A7">
        <w:rPr>
          <w:rFonts w:asciiTheme="minorHAnsi" w:hAnsiTheme="minorHAnsi" w:cstheme="minorHAnsi"/>
          <w:spacing w:val="-2"/>
        </w:rPr>
        <w:t xml:space="preserve"> </w:t>
      </w:r>
      <w:r w:rsidRPr="006C79A7">
        <w:rPr>
          <w:rFonts w:asciiTheme="minorHAnsi" w:hAnsiTheme="minorHAnsi" w:cstheme="minorHAnsi"/>
        </w:rPr>
        <w:t>Βίβλος</w:t>
      </w:r>
      <w:r w:rsidRPr="006C79A7">
        <w:rPr>
          <w:rFonts w:asciiTheme="minorHAnsi" w:hAnsiTheme="minorHAnsi" w:cstheme="minorHAnsi"/>
          <w:spacing w:val="-2"/>
        </w:rPr>
        <w:t xml:space="preserve"> </w:t>
      </w:r>
      <w:r w:rsidRPr="006C79A7">
        <w:rPr>
          <w:rFonts w:asciiTheme="minorHAnsi" w:hAnsiTheme="minorHAnsi" w:cstheme="minorHAnsi"/>
        </w:rPr>
        <w:t xml:space="preserve">του </w:t>
      </w:r>
      <w:proofErr w:type="spellStart"/>
      <w:r w:rsidRPr="006C79A7">
        <w:rPr>
          <w:rFonts w:asciiTheme="minorHAnsi" w:hAnsiTheme="minorHAnsi" w:cstheme="minorHAnsi"/>
        </w:rPr>
        <w:t>Toggenburg</w:t>
      </w:r>
      <w:proofErr w:type="spellEnd"/>
      <w:r w:rsidRPr="006C79A7">
        <w:rPr>
          <w:rFonts w:asciiTheme="minorHAnsi" w:hAnsiTheme="minorHAnsi" w:cstheme="minorHAnsi"/>
        </w:rPr>
        <w:t xml:space="preserve"> 1411.</w:t>
      </w:r>
      <w:r w:rsidRPr="006C79A7">
        <w:rPr>
          <w:rFonts w:asciiTheme="minorHAnsi" w:hAnsiTheme="minorHAnsi" w:cstheme="minorHAnsi"/>
          <w:spacing w:val="-3"/>
        </w:rPr>
        <w:t xml:space="preserve"> </w:t>
      </w:r>
      <w:r w:rsidRPr="006C79A7">
        <w:rPr>
          <w:rFonts w:asciiTheme="minorHAnsi" w:hAnsiTheme="minorHAnsi" w:cstheme="minorHAnsi"/>
        </w:rPr>
        <w:t>Ιερέας</w:t>
      </w:r>
      <w:r w:rsidRPr="006C79A7">
        <w:rPr>
          <w:rFonts w:asciiTheme="minorHAnsi" w:hAnsiTheme="minorHAnsi" w:cstheme="minorHAnsi"/>
          <w:spacing w:val="-1"/>
        </w:rPr>
        <w:t xml:space="preserve"> </w:t>
      </w:r>
      <w:r w:rsidRPr="006C79A7">
        <w:rPr>
          <w:rFonts w:asciiTheme="minorHAnsi" w:hAnsiTheme="minorHAnsi" w:cstheme="minorHAnsi"/>
        </w:rPr>
        <w:t>ευλογεί θύματα της</w:t>
      </w:r>
      <w:r w:rsidRPr="006C79A7">
        <w:rPr>
          <w:rFonts w:asciiTheme="minorHAnsi" w:hAnsiTheme="minorHAnsi" w:cstheme="minorHAnsi"/>
          <w:spacing w:val="-2"/>
        </w:rPr>
        <w:t xml:space="preserve"> </w:t>
      </w:r>
      <w:r w:rsidRPr="006C79A7">
        <w:rPr>
          <w:rFonts w:asciiTheme="minorHAnsi" w:hAnsiTheme="minorHAnsi" w:cstheme="minorHAnsi"/>
        </w:rPr>
        <w:t>πανώλης</w:t>
      </w:r>
      <w:r w:rsidRPr="006C79A7">
        <w:rPr>
          <w:rFonts w:asciiTheme="minorHAnsi" w:hAnsiTheme="minorHAnsi" w:cstheme="minorHAnsi"/>
          <w:spacing w:val="-5"/>
        </w:rPr>
        <w:t xml:space="preserve"> </w:t>
      </w:r>
      <w:hyperlink r:id="rId6">
        <w:r w:rsidRPr="006C79A7">
          <w:rPr>
            <w:rFonts w:asciiTheme="minorHAnsi" w:hAnsiTheme="minorHAnsi" w:cstheme="minorHAnsi"/>
          </w:rPr>
          <w:t>(</w:t>
        </w:r>
        <w:r w:rsidRPr="006C79A7">
          <w:rPr>
            <w:rFonts w:asciiTheme="minorHAnsi" w:hAnsiTheme="minorHAnsi" w:cstheme="minorHAnsi"/>
            <w:color w:val="0000FF"/>
            <w:u w:val="single" w:color="0000FF"/>
          </w:rPr>
          <w:t>Ο</w:t>
        </w:r>
        <w:r w:rsidRPr="006C79A7">
          <w:rPr>
            <w:rFonts w:asciiTheme="minorHAnsi" w:hAnsiTheme="minorHAnsi" w:cstheme="minorHAnsi"/>
            <w:color w:val="0000FF"/>
            <w:spacing w:val="-5"/>
            <w:u w:val="single" w:color="0000FF"/>
          </w:rPr>
          <w:t xml:space="preserve"> </w:t>
        </w:r>
        <w:r w:rsidRPr="006C79A7">
          <w:rPr>
            <w:rFonts w:asciiTheme="minorHAnsi" w:hAnsiTheme="minorHAnsi" w:cstheme="minorHAnsi"/>
            <w:color w:val="0000FF"/>
            <w:u w:val="single" w:color="0000FF"/>
          </w:rPr>
          <w:t>«Μαύρος</w:t>
        </w:r>
        <w:r w:rsidRPr="006C79A7">
          <w:rPr>
            <w:rFonts w:asciiTheme="minorHAnsi" w:hAnsiTheme="minorHAnsi" w:cstheme="minorHAnsi"/>
            <w:color w:val="0000FF"/>
            <w:spacing w:val="-2"/>
            <w:u w:val="single" w:color="0000FF"/>
          </w:rPr>
          <w:t xml:space="preserve"> </w:t>
        </w:r>
        <w:r w:rsidRPr="006C79A7">
          <w:rPr>
            <w:rFonts w:asciiTheme="minorHAnsi" w:hAnsiTheme="minorHAnsi" w:cstheme="minorHAnsi"/>
            <w:color w:val="0000FF"/>
            <w:u w:val="single" w:color="0000FF"/>
          </w:rPr>
          <w:t>Θάνατος» του</w:t>
        </w:r>
      </w:hyperlink>
      <w:r w:rsidRPr="006C79A7">
        <w:rPr>
          <w:rFonts w:asciiTheme="minorHAnsi" w:hAnsiTheme="minorHAnsi" w:cstheme="minorHAnsi"/>
          <w:color w:val="0000FF"/>
        </w:rPr>
        <w:t xml:space="preserve"> </w:t>
      </w:r>
      <w:hyperlink r:id="rId7">
        <w:r w:rsidRPr="006C79A7">
          <w:rPr>
            <w:rFonts w:asciiTheme="minorHAnsi" w:hAnsiTheme="minorHAnsi" w:cstheme="minorHAnsi"/>
            <w:color w:val="0000FF"/>
            <w:u w:val="single" w:color="0000FF"/>
          </w:rPr>
          <w:t>1346 - Ερανιστής (eranistis.net)</w:t>
        </w:r>
      </w:hyperlink>
      <w:r w:rsidRPr="006C79A7">
        <w:rPr>
          <w:rFonts w:asciiTheme="minorHAnsi" w:hAnsiTheme="minorHAnsi" w:cstheme="minorHAnsi"/>
        </w:rPr>
        <w:t>)</w:t>
      </w:r>
    </w:p>
    <w:p w14:paraId="12F07F2A" w14:textId="77777777" w:rsidR="00B96BA4" w:rsidRPr="006C79A7" w:rsidRDefault="00B96BA4" w:rsidP="00B96BA4">
      <w:pPr>
        <w:pStyle w:val="a3"/>
        <w:spacing w:line="276" w:lineRule="auto"/>
        <w:rPr>
          <w:rFonts w:asciiTheme="minorHAnsi" w:hAnsiTheme="minorHAnsi" w:cstheme="minorHAnsi"/>
          <w:sz w:val="22"/>
          <w:szCs w:val="22"/>
        </w:rPr>
      </w:pPr>
    </w:p>
    <w:p w14:paraId="2D5645F8" w14:textId="0BF96D6F" w:rsidR="00B96BA4" w:rsidRPr="006C79A7" w:rsidRDefault="00B96BA4" w:rsidP="005C7392">
      <w:pPr>
        <w:pStyle w:val="a3"/>
        <w:spacing w:before="34" w:line="276" w:lineRule="auto"/>
        <w:rPr>
          <w:rFonts w:asciiTheme="minorHAnsi" w:hAnsiTheme="minorHAnsi" w:cstheme="minorHAnsi"/>
          <w:sz w:val="22"/>
          <w:szCs w:val="22"/>
        </w:rPr>
      </w:pPr>
      <w:r w:rsidRPr="006C79A7">
        <w:rPr>
          <w:rFonts w:asciiTheme="minorHAnsi" w:hAnsiTheme="minorHAnsi" w:cstheme="minorHAnsi"/>
          <w:noProof/>
          <w:sz w:val="22"/>
          <w:szCs w:val="22"/>
        </w:rPr>
        <mc:AlternateContent>
          <mc:Choice Requires="wps">
            <w:drawing>
              <wp:anchor distT="0" distB="0" distL="0" distR="0" simplePos="0" relativeHeight="251662336" behindDoc="1" locked="0" layoutInCell="1" allowOverlap="1" wp14:anchorId="43A13495" wp14:editId="1A6B0CF3">
                <wp:simplePos x="0" y="0"/>
                <wp:positionH relativeFrom="page">
                  <wp:posOffset>1143000</wp:posOffset>
                </wp:positionH>
                <wp:positionV relativeFrom="paragraph">
                  <wp:posOffset>192062</wp:posOffset>
                </wp:positionV>
                <wp:extent cx="5234305"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0E1A50" id="Graphic 29" o:spid="_x0000_s1026" style="position:absolute;margin-left:90pt;margin-top:15.1pt;width:412.15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" path="m,l523430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3360" behindDoc="1" locked="0" layoutInCell="1" allowOverlap="1" wp14:anchorId="17DC916F" wp14:editId="03C409EC">
                <wp:simplePos x="0" y="0"/>
                <wp:positionH relativeFrom="page">
                  <wp:posOffset>1143000</wp:posOffset>
                </wp:positionH>
                <wp:positionV relativeFrom="paragraph">
                  <wp:posOffset>377482</wp:posOffset>
                </wp:positionV>
                <wp:extent cx="5236845"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6845" cy="1270"/>
                        </a:xfrm>
                        <a:custGeom>
                          <a:avLst/>
                          <a:gdLst/>
                          <a:ahLst/>
                          <a:cxnLst/>
                          <a:rect l="l" t="t" r="r" b="b"/>
                          <a:pathLst>
                            <a:path w="5236845">
                              <a:moveTo>
                                <a:pt x="0" y="0"/>
                              </a:moveTo>
                              <a:lnTo>
                                <a:pt x="3034665" y="0"/>
                              </a:lnTo>
                            </a:path>
                            <a:path w="5236845">
                              <a:moveTo>
                                <a:pt x="3036570" y="0"/>
                              </a:moveTo>
                              <a:lnTo>
                                <a:pt x="523684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BB6BA02" id="Graphic 30" o:spid="_x0000_s1026" style="position:absolute;margin-left:90pt;margin-top:29.7pt;width:412.3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52368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" path="m,l3034665,em3036570,l523684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4384" behindDoc="1" locked="0" layoutInCell="1" allowOverlap="1" wp14:anchorId="12BD57DD" wp14:editId="04E06473">
                <wp:simplePos x="0" y="0"/>
                <wp:positionH relativeFrom="page">
                  <wp:posOffset>1143000</wp:posOffset>
                </wp:positionH>
                <wp:positionV relativeFrom="paragraph">
                  <wp:posOffset>563537</wp:posOffset>
                </wp:positionV>
                <wp:extent cx="5234305"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81D195" id="Graphic 31" o:spid="_x0000_s1026" style="position:absolute;margin-left:90pt;margin-top:44.35pt;width:412.1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" path="m,l523430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5408" behindDoc="1" locked="0" layoutInCell="1" allowOverlap="1" wp14:anchorId="2F7A34DE" wp14:editId="7E4AFF1D">
                <wp:simplePos x="0" y="0"/>
                <wp:positionH relativeFrom="page">
                  <wp:posOffset>1143000</wp:posOffset>
                </wp:positionH>
                <wp:positionV relativeFrom="paragraph">
                  <wp:posOffset>750862</wp:posOffset>
                </wp:positionV>
                <wp:extent cx="5234305"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EB341C" id="Graphic 32" o:spid="_x0000_s1026" style="position:absolute;margin-left:90pt;margin-top:59.1pt;width:412.15pt;height:.1pt;z-index:-251651072;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" path="m,l5234305,e" filled="f" strokeweight=".78pt">
                <v:path arrowok="t"/>
                <w10:wrap type="topAndBottom" anchorx="page"/>
              </v:shape>
            </w:pict>
          </mc:Fallback>
        </mc:AlternateContent>
      </w:r>
      <w:r w:rsidRPr="006C79A7">
        <w:rPr>
          <w:rFonts w:asciiTheme="minorHAnsi" w:hAnsiTheme="minorHAnsi" w:cstheme="minorHAnsi"/>
          <w:noProof/>
          <w:sz w:val="22"/>
          <w:szCs w:val="22"/>
        </w:rPr>
        <mc:AlternateContent>
          <mc:Choice Requires="wps">
            <w:drawing>
              <wp:anchor distT="0" distB="0" distL="0" distR="0" simplePos="0" relativeHeight="251666432" behindDoc="1" locked="0" layoutInCell="1" allowOverlap="1" wp14:anchorId="1E29ECE7" wp14:editId="49722D03">
                <wp:simplePos x="0" y="0"/>
                <wp:positionH relativeFrom="page">
                  <wp:posOffset>1143000</wp:posOffset>
                </wp:positionH>
                <wp:positionV relativeFrom="paragraph">
                  <wp:posOffset>936917</wp:posOffset>
                </wp:positionV>
                <wp:extent cx="5234305"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1270"/>
                        </a:xfrm>
                        <a:custGeom>
                          <a:avLst/>
                          <a:gdLst/>
                          <a:ahLst/>
                          <a:cxnLst/>
                          <a:rect l="l" t="t" r="r" b="b"/>
                          <a:pathLst>
                            <a:path w="5234305">
                              <a:moveTo>
                                <a:pt x="0" y="0"/>
                              </a:moveTo>
                              <a:lnTo>
                                <a:pt x="523430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711400" id="Graphic 33" o:spid="_x0000_s1026" style="position:absolute;margin-left:90pt;margin-top:73.75pt;width:412.15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5234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" path="m,l5234305,e" filled="f" strokeweight=".78pt">
                <v:path arrowok="t"/>
                <w10:wrap type="topAndBottom" anchorx="page"/>
              </v:shape>
            </w:pict>
          </mc:Fallback>
        </mc:AlternateContent>
      </w:r>
    </w:p>
    <w:p w14:paraId="61C71801" w14:textId="77777777" w:rsidR="00B96BA4" w:rsidRPr="006C79A7" w:rsidRDefault="00B96BA4" w:rsidP="00B96BA4">
      <w:pPr>
        <w:pStyle w:val="a3"/>
        <w:spacing w:before="17" w:line="276" w:lineRule="auto"/>
        <w:rPr>
          <w:rFonts w:asciiTheme="minorHAnsi" w:hAnsiTheme="minorHAnsi" w:cstheme="minorHAnsi"/>
          <w:sz w:val="22"/>
          <w:szCs w:val="22"/>
        </w:rPr>
      </w:pPr>
    </w:p>
    <w:p w14:paraId="0067F29D" w14:textId="59D2424E" w:rsidR="007552DF" w:rsidRDefault="007552DF">
      <w:pPr>
        <w:widowControl/>
        <w:autoSpaceDE/>
        <w:autoSpaceDN/>
        <w:spacing w:after="160" w:line="259" w:lineRule="auto"/>
      </w:pPr>
      <w:r>
        <w:br w:type="page"/>
      </w:r>
    </w:p>
    <w:p w14:paraId="6F057318" w14:textId="77777777" w:rsidR="007552DF" w:rsidRPr="006C79A7" w:rsidRDefault="007552DF" w:rsidP="007552DF">
      <w:pPr>
        <w:pStyle w:val="a4"/>
        <w:numPr>
          <w:ilvl w:val="0"/>
          <w:numId w:val="2"/>
        </w:numPr>
        <w:tabs>
          <w:tab w:val="left" w:pos="604"/>
        </w:tabs>
        <w:spacing w:before="46" w:line="276" w:lineRule="auto"/>
        <w:ind w:right="348"/>
        <w:jc w:val="both"/>
        <w:rPr>
          <w:rFonts w:asciiTheme="minorHAnsi" w:hAnsiTheme="minorHAnsi" w:cstheme="minorHAnsi"/>
        </w:rPr>
      </w:pPr>
      <w:r w:rsidRPr="006C79A7">
        <w:rPr>
          <w:rFonts w:asciiTheme="minorHAnsi" w:hAnsiTheme="minorHAnsi" w:cstheme="minorHAnsi"/>
        </w:rPr>
        <w:lastRenderedPageBreak/>
        <w:t>Εάν ρίξουμε μια ματιά</w:t>
      </w:r>
      <w:r w:rsidRPr="006C79A7">
        <w:rPr>
          <w:rFonts w:asciiTheme="minorHAnsi" w:hAnsiTheme="minorHAnsi" w:cstheme="minorHAnsi"/>
          <w:spacing w:val="-1"/>
        </w:rPr>
        <w:t xml:space="preserve"> </w:t>
      </w:r>
      <w:r w:rsidRPr="006C79A7">
        <w:rPr>
          <w:rFonts w:asciiTheme="minorHAnsi" w:hAnsiTheme="minorHAnsi" w:cstheme="minorHAnsi"/>
        </w:rPr>
        <w:t>στο</w:t>
      </w:r>
      <w:r w:rsidRPr="006C79A7">
        <w:rPr>
          <w:rFonts w:asciiTheme="minorHAnsi" w:hAnsiTheme="minorHAnsi" w:cstheme="minorHAnsi"/>
          <w:spacing w:val="-1"/>
        </w:rPr>
        <w:t xml:space="preserve"> </w:t>
      </w:r>
      <w:r w:rsidRPr="006C79A7">
        <w:rPr>
          <w:rFonts w:asciiTheme="minorHAnsi" w:hAnsiTheme="minorHAnsi" w:cstheme="minorHAnsi"/>
        </w:rPr>
        <w:t>παρελθόν, θα</w:t>
      </w:r>
      <w:r w:rsidRPr="006C79A7">
        <w:rPr>
          <w:rFonts w:asciiTheme="minorHAnsi" w:hAnsiTheme="minorHAnsi" w:cstheme="minorHAnsi"/>
          <w:spacing w:val="-1"/>
        </w:rPr>
        <w:t xml:space="preserve"> </w:t>
      </w:r>
      <w:r w:rsidRPr="006C79A7">
        <w:rPr>
          <w:rFonts w:asciiTheme="minorHAnsi" w:hAnsiTheme="minorHAnsi" w:cstheme="minorHAnsi"/>
        </w:rPr>
        <w:t>δούμε ότι η ανθρωπότητα αντιμετώπισε για πολύ μεγάλο διάστημα επαναλαμβανόμενες πανδημίες. Οι αντικρουόμενες ερμηνείες</w:t>
      </w:r>
      <w:r w:rsidRPr="006C79A7">
        <w:rPr>
          <w:rFonts w:asciiTheme="minorHAnsi" w:hAnsiTheme="minorHAnsi" w:cstheme="minorHAnsi"/>
          <w:spacing w:val="-12"/>
        </w:rPr>
        <w:t xml:space="preserve"> </w:t>
      </w:r>
      <w:r w:rsidRPr="006C79A7">
        <w:rPr>
          <w:rFonts w:asciiTheme="minorHAnsi" w:hAnsiTheme="minorHAnsi" w:cstheme="minorHAnsi"/>
        </w:rPr>
        <w:t>που</w:t>
      </w:r>
      <w:r w:rsidRPr="006C79A7">
        <w:rPr>
          <w:rFonts w:asciiTheme="minorHAnsi" w:hAnsiTheme="minorHAnsi" w:cstheme="minorHAnsi"/>
          <w:spacing w:val="-10"/>
        </w:rPr>
        <w:t xml:space="preserve"> </w:t>
      </w:r>
      <w:r w:rsidRPr="006C79A7">
        <w:rPr>
          <w:rFonts w:asciiTheme="minorHAnsi" w:hAnsiTheme="minorHAnsi" w:cstheme="minorHAnsi"/>
        </w:rPr>
        <w:t>δόθηκαν</w:t>
      </w:r>
      <w:r w:rsidRPr="006C79A7">
        <w:rPr>
          <w:rFonts w:asciiTheme="minorHAnsi" w:hAnsiTheme="minorHAnsi" w:cstheme="minorHAnsi"/>
          <w:spacing w:val="-12"/>
        </w:rPr>
        <w:t xml:space="preserve"> </w:t>
      </w:r>
      <w:r w:rsidRPr="006C79A7">
        <w:rPr>
          <w:rFonts w:asciiTheme="minorHAnsi" w:hAnsiTheme="minorHAnsi" w:cstheme="minorHAnsi"/>
        </w:rPr>
        <w:t>για</w:t>
      </w:r>
      <w:r w:rsidRPr="006C79A7">
        <w:rPr>
          <w:rFonts w:asciiTheme="minorHAnsi" w:hAnsiTheme="minorHAnsi" w:cstheme="minorHAnsi"/>
          <w:spacing w:val="-4"/>
        </w:rPr>
        <w:t xml:space="preserve"> </w:t>
      </w:r>
      <w:r w:rsidRPr="006C79A7">
        <w:rPr>
          <w:rFonts w:asciiTheme="minorHAnsi" w:hAnsiTheme="minorHAnsi" w:cstheme="minorHAnsi"/>
        </w:rPr>
        <w:t>να</w:t>
      </w:r>
      <w:r w:rsidRPr="006C79A7">
        <w:rPr>
          <w:rFonts w:asciiTheme="minorHAnsi" w:hAnsiTheme="minorHAnsi" w:cstheme="minorHAnsi"/>
          <w:spacing w:val="-8"/>
        </w:rPr>
        <w:t xml:space="preserve"> </w:t>
      </w:r>
      <w:r w:rsidRPr="006C79A7">
        <w:rPr>
          <w:rFonts w:asciiTheme="minorHAnsi" w:hAnsiTheme="minorHAnsi" w:cstheme="minorHAnsi"/>
        </w:rPr>
        <w:t>τις</w:t>
      </w:r>
      <w:r w:rsidRPr="006C79A7">
        <w:rPr>
          <w:rFonts w:asciiTheme="minorHAnsi" w:hAnsiTheme="minorHAnsi" w:cstheme="minorHAnsi"/>
          <w:spacing w:val="-13"/>
        </w:rPr>
        <w:t xml:space="preserve"> </w:t>
      </w:r>
      <w:r w:rsidRPr="006C79A7">
        <w:rPr>
          <w:rFonts w:asciiTheme="minorHAnsi" w:hAnsiTheme="minorHAnsi" w:cstheme="minorHAnsi"/>
        </w:rPr>
        <w:t>εξηγήσουν</w:t>
      </w:r>
      <w:r w:rsidRPr="006C79A7">
        <w:rPr>
          <w:rFonts w:asciiTheme="minorHAnsi" w:hAnsiTheme="minorHAnsi" w:cstheme="minorHAnsi"/>
          <w:spacing w:val="-12"/>
        </w:rPr>
        <w:t xml:space="preserve"> </w:t>
      </w:r>
      <w:r w:rsidRPr="006C79A7">
        <w:rPr>
          <w:rFonts w:asciiTheme="minorHAnsi" w:hAnsiTheme="minorHAnsi" w:cstheme="minorHAnsi"/>
        </w:rPr>
        <w:t>οδήγησαν</w:t>
      </w:r>
      <w:r w:rsidRPr="006C79A7">
        <w:rPr>
          <w:rFonts w:asciiTheme="minorHAnsi" w:hAnsiTheme="minorHAnsi" w:cstheme="minorHAnsi"/>
          <w:spacing w:val="-7"/>
        </w:rPr>
        <w:t xml:space="preserve"> </w:t>
      </w:r>
      <w:r w:rsidRPr="006C79A7">
        <w:rPr>
          <w:rFonts w:asciiTheme="minorHAnsi" w:hAnsiTheme="minorHAnsi" w:cstheme="minorHAnsi"/>
        </w:rPr>
        <w:t>σε</w:t>
      </w:r>
      <w:r w:rsidRPr="006C79A7">
        <w:rPr>
          <w:rFonts w:asciiTheme="minorHAnsi" w:hAnsiTheme="minorHAnsi" w:cstheme="minorHAnsi"/>
          <w:spacing w:val="-10"/>
        </w:rPr>
        <w:t xml:space="preserve"> </w:t>
      </w:r>
      <w:r w:rsidRPr="006C79A7">
        <w:rPr>
          <w:rFonts w:asciiTheme="minorHAnsi" w:hAnsiTheme="minorHAnsi" w:cstheme="minorHAnsi"/>
        </w:rPr>
        <w:t>διαφορετικές</w:t>
      </w:r>
      <w:r w:rsidRPr="006C79A7">
        <w:rPr>
          <w:rFonts w:asciiTheme="minorHAnsi" w:hAnsiTheme="minorHAnsi" w:cstheme="minorHAnsi"/>
          <w:spacing w:val="-3"/>
        </w:rPr>
        <w:t xml:space="preserve"> </w:t>
      </w:r>
      <w:r w:rsidRPr="006C79A7">
        <w:rPr>
          <w:rFonts w:asciiTheme="minorHAnsi" w:hAnsiTheme="minorHAnsi" w:cstheme="minorHAnsi"/>
        </w:rPr>
        <w:t>στρατηγικές διαχείρισης, λιγότερο ή περισσότερο αποτελεσματικές.</w:t>
      </w:r>
    </w:p>
    <w:p w14:paraId="3F1D4326" w14:textId="77777777" w:rsidR="007552DF" w:rsidRPr="006C79A7" w:rsidRDefault="007552DF" w:rsidP="007552DF">
      <w:pPr>
        <w:pStyle w:val="a3"/>
        <w:spacing w:line="276" w:lineRule="auto"/>
        <w:rPr>
          <w:rFonts w:asciiTheme="minorHAnsi" w:hAnsiTheme="minorHAnsi" w:cstheme="minorHAnsi"/>
          <w:sz w:val="22"/>
          <w:szCs w:val="22"/>
        </w:rPr>
      </w:pPr>
    </w:p>
    <w:p w14:paraId="60A5E424" w14:textId="390A529A" w:rsidR="007552DF" w:rsidRPr="006C79A7" w:rsidRDefault="007552DF" w:rsidP="007552DF">
      <w:pPr>
        <w:spacing w:line="276" w:lineRule="auto"/>
        <w:ind w:left="360" w:right="351"/>
        <w:jc w:val="both"/>
        <w:rPr>
          <w:rFonts w:asciiTheme="minorHAnsi" w:hAnsiTheme="minorHAnsi" w:cstheme="minorHAnsi"/>
        </w:rPr>
      </w:pPr>
      <w:r w:rsidRPr="006C79A7">
        <w:rPr>
          <w:rFonts w:asciiTheme="minorHAnsi" w:hAnsiTheme="minorHAnsi" w:cstheme="minorHAnsi"/>
        </w:rPr>
        <w:t xml:space="preserve">Διαβάστε το </w:t>
      </w:r>
      <w:r w:rsidR="000C533C">
        <w:rPr>
          <w:rFonts w:asciiTheme="minorHAnsi" w:hAnsiTheme="minorHAnsi" w:cstheme="minorHAnsi"/>
        </w:rPr>
        <w:t>Κ</w:t>
      </w:r>
      <w:r w:rsidRPr="006C79A7">
        <w:rPr>
          <w:rFonts w:asciiTheme="minorHAnsi" w:hAnsiTheme="minorHAnsi" w:cstheme="minorHAnsi"/>
        </w:rPr>
        <w:t>είμενο</w:t>
      </w:r>
      <w:r w:rsidR="000C533C">
        <w:rPr>
          <w:rFonts w:asciiTheme="minorHAnsi" w:hAnsiTheme="minorHAnsi" w:cstheme="minorHAnsi"/>
        </w:rPr>
        <w:t xml:space="preserve"> μελέτης 1 </w:t>
      </w:r>
      <w:r w:rsidRPr="006C79A7">
        <w:rPr>
          <w:rFonts w:asciiTheme="minorHAnsi" w:hAnsiTheme="minorHAnsi" w:cstheme="minorHAnsi"/>
        </w:rPr>
        <w:t>«</w:t>
      </w:r>
      <w:r w:rsidRPr="006C79A7">
        <w:rPr>
          <w:rFonts w:asciiTheme="minorHAnsi" w:hAnsiTheme="minorHAnsi" w:cstheme="minorHAnsi"/>
          <w:b/>
        </w:rPr>
        <w:t>Η Πανδημία Πανώλης στην Κεντρική Ευρώπη</w:t>
      </w:r>
      <w:r w:rsidRPr="006C79A7">
        <w:rPr>
          <w:rFonts w:asciiTheme="minorHAnsi" w:hAnsiTheme="minorHAnsi" w:cstheme="minorHAnsi"/>
        </w:rPr>
        <w:t xml:space="preserve">» και συμπληρώστε τον </w:t>
      </w:r>
      <w:proofErr w:type="spellStart"/>
      <w:r w:rsidRPr="006C79A7">
        <w:rPr>
          <w:rFonts w:asciiTheme="minorHAnsi" w:hAnsiTheme="minorHAnsi" w:cstheme="minorHAnsi"/>
        </w:rPr>
        <w:t>ημιδομημένο</w:t>
      </w:r>
      <w:proofErr w:type="spellEnd"/>
      <w:r w:rsidRPr="006C79A7">
        <w:rPr>
          <w:rFonts w:asciiTheme="minorHAnsi" w:hAnsiTheme="minorHAnsi" w:cstheme="minorHAnsi"/>
        </w:rPr>
        <w:t xml:space="preserve"> εννοιολογικό σας χάρτη.</w:t>
      </w:r>
    </w:p>
    <w:p w14:paraId="572E2307" w14:textId="77777777" w:rsidR="007552DF" w:rsidRPr="006C79A7" w:rsidRDefault="007552DF" w:rsidP="007552DF">
      <w:pPr>
        <w:spacing w:line="276" w:lineRule="auto"/>
        <w:ind w:left="360" w:right="340"/>
        <w:jc w:val="both"/>
        <w:rPr>
          <w:rFonts w:asciiTheme="minorHAnsi" w:hAnsiTheme="minorHAnsi" w:cstheme="minorHAnsi"/>
        </w:rPr>
      </w:pPr>
      <w:r w:rsidRPr="006C79A7">
        <w:rPr>
          <w:rFonts w:asciiTheme="minorHAnsi" w:hAnsiTheme="minorHAnsi" w:cstheme="minorHAnsi"/>
        </w:rPr>
        <w:t>Ο χάρτης σας αναπτυγμένος πρέπει να απαντά στο ερώτημα: «</w:t>
      </w:r>
      <w:r w:rsidRPr="006C79A7">
        <w:rPr>
          <w:rFonts w:asciiTheme="minorHAnsi" w:hAnsiTheme="minorHAnsi" w:cstheme="minorHAnsi"/>
          <w:b/>
        </w:rPr>
        <w:t>Με ποιες εξηγήσεις/ερμηνείες της πανδημίας της πανώλης συνδέονται οι διαφορετικές πολιτικές διαχείρισης και αντιμετώπισής της</w:t>
      </w:r>
      <w:r w:rsidRPr="006C79A7">
        <w:rPr>
          <w:rFonts w:asciiTheme="minorHAnsi" w:hAnsiTheme="minorHAnsi" w:cstheme="minorHAnsi"/>
        </w:rPr>
        <w:t>»;</w:t>
      </w:r>
    </w:p>
    <w:p w14:paraId="2002973D" w14:textId="77777777" w:rsidR="007552DF" w:rsidRPr="006C79A7" w:rsidRDefault="007552DF" w:rsidP="007552DF">
      <w:pPr>
        <w:pStyle w:val="a4"/>
        <w:numPr>
          <w:ilvl w:val="1"/>
          <w:numId w:val="2"/>
        </w:numPr>
        <w:tabs>
          <w:tab w:val="left" w:pos="1004"/>
        </w:tabs>
        <w:spacing w:line="276" w:lineRule="auto"/>
        <w:ind w:right="348"/>
        <w:rPr>
          <w:rFonts w:asciiTheme="minorHAnsi" w:hAnsiTheme="minorHAnsi" w:cstheme="minorHAnsi"/>
        </w:rPr>
      </w:pPr>
      <w:r w:rsidRPr="006C79A7">
        <w:rPr>
          <w:rFonts w:asciiTheme="minorHAnsi" w:hAnsiTheme="minorHAnsi" w:cstheme="minorHAnsi"/>
        </w:rPr>
        <w:t xml:space="preserve">Προσθέστε όσους </w:t>
      </w:r>
      <w:r w:rsidRPr="006C79A7">
        <w:rPr>
          <w:rFonts w:asciiTheme="minorHAnsi" w:hAnsiTheme="minorHAnsi" w:cstheme="minorHAnsi"/>
          <w:b/>
        </w:rPr>
        <w:t>κόμβους</w:t>
      </w:r>
      <w:r w:rsidRPr="006C79A7">
        <w:rPr>
          <w:rFonts w:asciiTheme="minorHAnsi" w:hAnsiTheme="minorHAnsi" w:cstheme="minorHAnsi"/>
          <w:b/>
          <w:spacing w:val="-1"/>
        </w:rPr>
        <w:t xml:space="preserve"> </w:t>
      </w:r>
      <w:r w:rsidRPr="006C79A7">
        <w:rPr>
          <w:rFonts w:asciiTheme="minorHAnsi" w:hAnsiTheme="minorHAnsi" w:cstheme="minorHAnsi"/>
          <w:b/>
        </w:rPr>
        <w:t xml:space="preserve">(έννοιες) </w:t>
      </w:r>
      <w:r w:rsidRPr="006C79A7">
        <w:rPr>
          <w:rFonts w:asciiTheme="minorHAnsi" w:hAnsiTheme="minorHAnsi" w:cstheme="minorHAnsi"/>
        </w:rPr>
        <w:t xml:space="preserve">και όσες </w:t>
      </w:r>
      <w:r w:rsidRPr="006C79A7">
        <w:rPr>
          <w:rFonts w:asciiTheme="minorHAnsi" w:hAnsiTheme="minorHAnsi" w:cstheme="minorHAnsi"/>
          <w:b/>
        </w:rPr>
        <w:t>συνδετικές</w:t>
      </w:r>
      <w:r w:rsidRPr="006C79A7">
        <w:rPr>
          <w:rFonts w:asciiTheme="minorHAnsi" w:hAnsiTheme="minorHAnsi" w:cstheme="minorHAnsi"/>
          <w:b/>
          <w:spacing w:val="-1"/>
        </w:rPr>
        <w:t xml:space="preserve"> </w:t>
      </w:r>
      <w:r w:rsidRPr="006C79A7">
        <w:rPr>
          <w:rFonts w:asciiTheme="minorHAnsi" w:hAnsiTheme="minorHAnsi" w:cstheme="minorHAnsi"/>
          <w:b/>
        </w:rPr>
        <w:t xml:space="preserve">γραμμές </w:t>
      </w:r>
      <w:r w:rsidRPr="006C79A7">
        <w:rPr>
          <w:rFonts w:asciiTheme="minorHAnsi" w:hAnsiTheme="minorHAnsi" w:cstheme="minorHAnsi"/>
        </w:rPr>
        <w:t>(οριζόντια και κάθετα) θεωρείτε ότι λείπουν.</w:t>
      </w:r>
    </w:p>
    <w:p w14:paraId="1E70D4E1" w14:textId="77777777" w:rsidR="007552DF" w:rsidRPr="006C79A7" w:rsidRDefault="007552DF" w:rsidP="007552DF">
      <w:pPr>
        <w:pStyle w:val="a4"/>
        <w:numPr>
          <w:ilvl w:val="1"/>
          <w:numId w:val="2"/>
        </w:numPr>
        <w:tabs>
          <w:tab w:val="left" w:pos="1004"/>
        </w:tabs>
        <w:spacing w:line="276" w:lineRule="auto"/>
        <w:ind w:right="338"/>
        <w:rPr>
          <w:rFonts w:asciiTheme="minorHAnsi" w:hAnsiTheme="minorHAnsi" w:cstheme="minorHAnsi"/>
        </w:rPr>
      </w:pPr>
      <w:r w:rsidRPr="006C79A7">
        <w:rPr>
          <w:rFonts w:asciiTheme="minorHAnsi" w:hAnsiTheme="minorHAnsi" w:cstheme="minorHAnsi"/>
        </w:rPr>
        <w:t xml:space="preserve">Προσθέστε τις </w:t>
      </w:r>
      <w:r w:rsidRPr="006C79A7">
        <w:rPr>
          <w:rFonts w:asciiTheme="minorHAnsi" w:hAnsiTheme="minorHAnsi" w:cstheme="minorHAnsi"/>
          <w:b/>
        </w:rPr>
        <w:t xml:space="preserve">κατάλληλες συνδετικές φράσεις </w:t>
      </w:r>
      <w:r w:rsidRPr="006C79A7">
        <w:rPr>
          <w:rFonts w:asciiTheme="minorHAnsi" w:hAnsiTheme="minorHAnsi" w:cstheme="minorHAnsi"/>
        </w:rPr>
        <w:t xml:space="preserve">πάνω στις οριζόντιες και κάθετες </w:t>
      </w:r>
      <w:r w:rsidRPr="006C79A7">
        <w:rPr>
          <w:rFonts w:asciiTheme="minorHAnsi" w:hAnsiTheme="minorHAnsi" w:cstheme="minorHAnsi"/>
          <w:b/>
        </w:rPr>
        <w:t xml:space="preserve">συνδετικές γραμμές </w:t>
      </w:r>
      <w:r w:rsidRPr="006C79A7">
        <w:rPr>
          <w:rFonts w:asciiTheme="minorHAnsi" w:hAnsiTheme="minorHAnsi" w:cstheme="minorHAnsi"/>
        </w:rPr>
        <w:t xml:space="preserve">με τρόπο ώστε κάθε γραμμή που συνδέει δύο έννοιες να δημιουργεί </w:t>
      </w:r>
      <w:r w:rsidRPr="006C79A7">
        <w:rPr>
          <w:rFonts w:asciiTheme="minorHAnsi" w:hAnsiTheme="minorHAnsi" w:cstheme="minorHAnsi"/>
          <w:b/>
        </w:rPr>
        <w:t xml:space="preserve">μια απλή πρόταση </w:t>
      </w:r>
      <w:r w:rsidRPr="006C79A7">
        <w:rPr>
          <w:rFonts w:asciiTheme="minorHAnsi" w:hAnsiTheme="minorHAnsi" w:cstheme="minorHAnsi"/>
        </w:rPr>
        <w:t>(με υποκείμενο, ρήμα, αντικείμενο ή</w:t>
      </w:r>
      <w:r w:rsidRPr="006C79A7">
        <w:rPr>
          <w:rFonts w:asciiTheme="minorHAnsi" w:hAnsiTheme="minorHAnsi" w:cstheme="minorHAnsi"/>
          <w:spacing w:val="-7"/>
        </w:rPr>
        <w:t xml:space="preserve"> </w:t>
      </w:r>
      <w:r w:rsidRPr="006C79A7">
        <w:rPr>
          <w:rFonts w:asciiTheme="minorHAnsi" w:hAnsiTheme="minorHAnsi" w:cstheme="minorHAnsi"/>
        </w:rPr>
        <w:t>κατηγορούμενο).</w:t>
      </w:r>
      <w:r w:rsidRPr="006C79A7">
        <w:rPr>
          <w:rFonts w:asciiTheme="minorHAnsi" w:hAnsiTheme="minorHAnsi" w:cstheme="minorHAnsi"/>
          <w:spacing w:val="-7"/>
        </w:rPr>
        <w:t xml:space="preserve"> </w:t>
      </w:r>
      <w:r w:rsidRPr="006C79A7">
        <w:rPr>
          <w:rFonts w:asciiTheme="minorHAnsi" w:hAnsiTheme="minorHAnsi" w:cstheme="minorHAnsi"/>
        </w:rPr>
        <w:t>Χρησιμοποιήστε</w:t>
      </w:r>
      <w:r w:rsidRPr="006C79A7">
        <w:rPr>
          <w:rFonts w:asciiTheme="minorHAnsi" w:hAnsiTheme="minorHAnsi" w:cstheme="minorHAnsi"/>
          <w:spacing w:val="-7"/>
        </w:rPr>
        <w:t xml:space="preserve"> </w:t>
      </w:r>
      <w:r w:rsidRPr="006C79A7">
        <w:rPr>
          <w:rFonts w:asciiTheme="minorHAnsi" w:hAnsiTheme="minorHAnsi" w:cstheme="minorHAnsi"/>
        </w:rPr>
        <w:t>φράσεις</w:t>
      </w:r>
      <w:r w:rsidRPr="006C79A7">
        <w:rPr>
          <w:rFonts w:asciiTheme="minorHAnsi" w:hAnsiTheme="minorHAnsi" w:cstheme="minorHAnsi"/>
          <w:spacing w:val="-10"/>
        </w:rPr>
        <w:t xml:space="preserve"> </w:t>
      </w:r>
      <w:r w:rsidRPr="006C79A7">
        <w:rPr>
          <w:rFonts w:asciiTheme="minorHAnsi" w:hAnsiTheme="minorHAnsi" w:cstheme="minorHAnsi"/>
        </w:rPr>
        <w:t>που</w:t>
      </w:r>
      <w:r w:rsidRPr="006C79A7">
        <w:rPr>
          <w:rFonts w:asciiTheme="minorHAnsi" w:hAnsiTheme="minorHAnsi" w:cstheme="minorHAnsi"/>
          <w:spacing w:val="-12"/>
        </w:rPr>
        <w:t xml:space="preserve"> </w:t>
      </w:r>
      <w:r w:rsidRPr="006C79A7">
        <w:rPr>
          <w:rFonts w:asciiTheme="minorHAnsi" w:hAnsiTheme="minorHAnsi" w:cstheme="minorHAnsi"/>
        </w:rPr>
        <w:t>να</w:t>
      </w:r>
      <w:r w:rsidRPr="006C79A7">
        <w:rPr>
          <w:rFonts w:asciiTheme="minorHAnsi" w:hAnsiTheme="minorHAnsi" w:cstheme="minorHAnsi"/>
          <w:spacing w:val="-9"/>
        </w:rPr>
        <w:t xml:space="preserve"> </w:t>
      </w:r>
      <w:r w:rsidRPr="006C79A7">
        <w:rPr>
          <w:rFonts w:asciiTheme="minorHAnsi" w:hAnsiTheme="minorHAnsi" w:cstheme="minorHAnsi"/>
        </w:rPr>
        <w:t>δείχνουν</w:t>
      </w:r>
      <w:r w:rsidRPr="006C79A7">
        <w:rPr>
          <w:rFonts w:asciiTheme="minorHAnsi" w:hAnsiTheme="minorHAnsi" w:cstheme="minorHAnsi"/>
          <w:spacing w:val="-10"/>
        </w:rPr>
        <w:t xml:space="preserve"> </w:t>
      </w:r>
      <w:r w:rsidRPr="006C79A7">
        <w:rPr>
          <w:rFonts w:asciiTheme="minorHAnsi" w:hAnsiTheme="minorHAnsi" w:cstheme="minorHAnsi"/>
        </w:rPr>
        <w:t>λογικές σχέσεις, όπως: «όπως για παράδειγμα …» «ήταν αντίθετο με ……», «ήταν όμοιο με…./συμπληρωματικό με ….», «οφειλόταν σε…» «οδήγησε σε …», «είχε ως συνέπεια…», «ανακαλύφθηκε το …», «αντιμετωπίστηκε με …..» κλπ.</w:t>
      </w:r>
    </w:p>
    <w:p w14:paraId="69A38DC8" w14:textId="77777777" w:rsidR="007552DF" w:rsidRPr="006C79A7" w:rsidRDefault="007552DF" w:rsidP="007552DF">
      <w:pPr>
        <w:pStyle w:val="a4"/>
        <w:numPr>
          <w:ilvl w:val="1"/>
          <w:numId w:val="2"/>
        </w:numPr>
        <w:tabs>
          <w:tab w:val="left" w:pos="1004"/>
        </w:tabs>
        <w:spacing w:line="276" w:lineRule="auto"/>
        <w:ind w:right="349"/>
        <w:rPr>
          <w:rFonts w:asciiTheme="minorHAnsi" w:hAnsiTheme="minorHAnsi" w:cstheme="minorHAnsi"/>
        </w:rPr>
      </w:pPr>
      <w:r w:rsidRPr="006C79A7">
        <w:rPr>
          <w:rFonts w:asciiTheme="minorHAnsi" w:hAnsiTheme="minorHAnsi" w:cstheme="minorHAnsi"/>
        </w:rPr>
        <w:t xml:space="preserve">Μπορείτε να μπείτε σε ένα </w:t>
      </w:r>
      <w:proofErr w:type="spellStart"/>
      <w:r w:rsidRPr="006C79A7">
        <w:rPr>
          <w:rFonts w:asciiTheme="minorHAnsi" w:hAnsiTheme="minorHAnsi" w:cstheme="minorHAnsi"/>
        </w:rPr>
        <w:t>online</w:t>
      </w:r>
      <w:proofErr w:type="spellEnd"/>
      <w:r w:rsidRPr="006C79A7">
        <w:rPr>
          <w:rFonts w:asciiTheme="minorHAnsi" w:hAnsiTheme="minorHAnsi" w:cstheme="minorHAnsi"/>
        </w:rPr>
        <w:t xml:space="preserve"> εργαλείο δημιουργίας εννοιολογικών χαρτών και να δημιουργήσετε τον δικό σας χάρτη </w:t>
      </w:r>
      <w:r w:rsidRPr="006C79A7">
        <w:rPr>
          <w:rFonts w:asciiTheme="minorHAnsi" w:hAnsiTheme="minorHAnsi" w:cstheme="minorHAnsi"/>
          <w:spacing w:val="-2"/>
        </w:rPr>
        <w:t>(</w:t>
      </w:r>
      <w:hyperlink r:id="rId8">
        <w:r w:rsidRPr="006C79A7">
          <w:rPr>
            <w:rFonts w:asciiTheme="minorHAnsi" w:hAnsiTheme="minorHAnsi" w:cstheme="minorHAnsi"/>
            <w:color w:val="0000FF"/>
            <w:spacing w:val="-2"/>
            <w:u w:val="single" w:color="0000FF"/>
          </w:rPr>
          <w:t>https://cmapcloud.ihmc.us/</w:t>
        </w:r>
      </w:hyperlink>
      <w:r w:rsidRPr="006C79A7">
        <w:rPr>
          <w:rFonts w:asciiTheme="minorHAnsi" w:hAnsiTheme="minorHAnsi" w:cstheme="minorHAnsi"/>
          <w:spacing w:val="-2"/>
        </w:rPr>
        <w:t>)</w:t>
      </w:r>
    </w:p>
    <w:p w14:paraId="42832DE3" w14:textId="34B3F915" w:rsidR="007552DF" w:rsidRPr="006C79A7" w:rsidRDefault="001162C3" w:rsidP="007552DF">
      <w:pPr>
        <w:pStyle w:val="a3"/>
        <w:spacing w:line="276" w:lineRule="auto"/>
        <w:rPr>
          <w:rFonts w:asciiTheme="minorHAnsi" w:hAnsiTheme="minorHAnsi" w:cstheme="minorHAnsi"/>
          <w:sz w:val="22"/>
          <w:szCs w:val="22"/>
        </w:rPr>
      </w:pPr>
      <w:r w:rsidRPr="006C79A7">
        <w:rPr>
          <w:rFonts w:asciiTheme="minorHAnsi" w:hAnsiTheme="minorHAnsi" w:cstheme="minorHAnsi"/>
          <w:noProof/>
          <w:sz w:val="22"/>
          <w:szCs w:val="22"/>
        </w:rPr>
        <w:drawing>
          <wp:anchor distT="0" distB="0" distL="0" distR="0" simplePos="0" relativeHeight="251668480" behindDoc="1" locked="0" layoutInCell="1" allowOverlap="1" wp14:anchorId="5C0E6E81" wp14:editId="5416309A">
            <wp:simplePos x="0" y="0"/>
            <wp:positionH relativeFrom="margin">
              <wp:posOffset>238125</wp:posOffset>
            </wp:positionH>
            <wp:positionV relativeFrom="paragraph">
              <wp:posOffset>359410</wp:posOffset>
            </wp:positionV>
            <wp:extent cx="4770001" cy="4162805"/>
            <wp:effectExtent l="0" t="0" r="0" b="0"/>
            <wp:wrapTopAndBottom/>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9" cstate="print"/>
                    <a:stretch>
                      <a:fillRect/>
                    </a:stretch>
                  </pic:blipFill>
                  <pic:spPr>
                    <a:xfrm>
                      <a:off x="0" y="0"/>
                      <a:ext cx="4770001" cy="4162805"/>
                    </a:xfrm>
                    <a:prstGeom prst="rect">
                      <a:avLst/>
                    </a:prstGeom>
                  </pic:spPr>
                </pic:pic>
              </a:graphicData>
            </a:graphic>
          </wp:anchor>
        </w:drawing>
      </w:r>
    </w:p>
    <w:p w14:paraId="1F023DE8" w14:textId="77777777" w:rsidR="00FC528B" w:rsidRPr="006C79A7" w:rsidRDefault="00FC528B" w:rsidP="00FC528B">
      <w:pPr>
        <w:pStyle w:val="5"/>
        <w:spacing w:line="276" w:lineRule="auto"/>
        <w:ind w:left="313"/>
        <w:rPr>
          <w:rFonts w:asciiTheme="minorHAnsi" w:hAnsiTheme="minorHAnsi" w:cstheme="minorHAnsi"/>
          <w:sz w:val="22"/>
          <w:szCs w:val="22"/>
        </w:rPr>
      </w:pPr>
      <w:r w:rsidRPr="006C79A7">
        <w:rPr>
          <w:rFonts w:asciiTheme="minorHAnsi" w:hAnsiTheme="minorHAnsi" w:cstheme="minorHAnsi"/>
          <w:sz w:val="22"/>
          <w:szCs w:val="22"/>
        </w:rPr>
        <w:lastRenderedPageBreak/>
        <w:t>Κείμενο</w:t>
      </w:r>
      <w:r w:rsidRPr="006C79A7">
        <w:rPr>
          <w:rFonts w:asciiTheme="minorHAnsi" w:hAnsiTheme="minorHAnsi" w:cstheme="minorHAnsi"/>
          <w:spacing w:val="-9"/>
          <w:sz w:val="22"/>
          <w:szCs w:val="22"/>
        </w:rPr>
        <w:t xml:space="preserve"> </w:t>
      </w:r>
      <w:r w:rsidRPr="006C79A7">
        <w:rPr>
          <w:rFonts w:asciiTheme="minorHAnsi" w:hAnsiTheme="minorHAnsi" w:cstheme="minorHAnsi"/>
          <w:spacing w:val="-2"/>
          <w:sz w:val="22"/>
          <w:szCs w:val="22"/>
        </w:rPr>
        <w:t>μελέτης</w:t>
      </w:r>
      <w:r>
        <w:rPr>
          <w:rFonts w:asciiTheme="minorHAnsi" w:hAnsiTheme="minorHAnsi" w:cstheme="minorHAnsi"/>
          <w:spacing w:val="-2"/>
          <w:sz w:val="22"/>
          <w:szCs w:val="22"/>
        </w:rPr>
        <w:t xml:space="preserve"> 1</w:t>
      </w:r>
    </w:p>
    <w:p w14:paraId="340DA16F" w14:textId="77777777" w:rsidR="00FC528B" w:rsidRPr="006C79A7" w:rsidRDefault="00FC528B" w:rsidP="00FC528B">
      <w:pPr>
        <w:pBdr>
          <w:bottom w:val="single" w:sz="2" w:space="1" w:color="auto"/>
        </w:pBdr>
        <w:spacing w:line="276" w:lineRule="auto"/>
        <w:ind w:left="311" w:right="308"/>
        <w:jc w:val="center"/>
        <w:rPr>
          <w:rFonts w:asciiTheme="minorHAnsi" w:hAnsiTheme="minorHAnsi" w:cstheme="minorHAnsi"/>
          <w:b/>
        </w:rPr>
      </w:pPr>
      <w:r w:rsidRPr="006C79A7">
        <w:rPr>
          <w:rFonts w:asciiTheme="minorHAnsi" w:hAnsiTheme="minorHAnsi" w:cstheme="minorHAnsi"/>
          <w:b/>
        </w:rPr>
        <w:t>«Η</w:t>
      </w:r>
      <w:r w:rsidRPr="006C79A7">
        <w:rPr>
          <w:rFonts w:asciiTheme="minorHAnsi" w:hAnsiTheme="minorHAnsi" w:cstheme="minorHAnsi"/>
          <w:b/>
          <w:spacing w:val="-7"/>
        </w:rPr>
        <w:t xml:space="preserve"> </w:t>
      </w:r>
      <w:r w:rsidRPr="006C79A7">
        <w:rPr>
          <w:rFonts w:asciiTheme="minorHAnsi" w:hAnsiTheme="minorHAnsi" w:cstheme="minorHAnsi"/>
          <w:b/>
        </w:rPr>
        <w:t>Πανδημία</w:t>
      </w:r>
      <w:r w:rsidRPr="006C79A7">
        <w:rPr>
          <w:rFonts w:asciiTheme="minorHAnsi" w:hAnsiTheme="minorHAnsi" w:cstheme="minorHAnsi"/>
          <w:b/>
          <w:spacing w:val="-5"/>
        </w:rPr>
        <w:t xml:space="preserve"> </w:t>
      </w:r>
      <w:r w:rsidRPr="006C79A7">
        <w:rPr>
          <w:rFonts w:asciiTheme="minorHAnsi" w:hAnsiTheme="minorHAnsi" w:cstheme="minorHAnsi"/>
          <w:b/>
        </w:rPr>
        <w:t>Πανώλης</w:t>
      </w:r>
      <w:r w:rsidRPr="006C79A7">
        <w:rPr>
          <w:rFonts w:asciiTheme="minorHAnsi" w:hAnsiTheme="minorHAnsi" w:cstheme="minorHAnsi"/>
          <w:b/>
          <w:spacing w:val="-9"/>
        </w:rPr>
        <w:t xml:space="preserve"> </w:t>
      </w:r>
      <w:r w:rsidRPr="006C79A7">
        <w:rPr>
          <w:rFonts w:asciiTheme="minorHAnsi" w:hAnsiTheme="minorHAnsi" w:cstheme="minorHAnsi"/>
          <w:b/>
        </w:rPr>
        <w:t>στην</w:t>
      </w:r>
      <w:r w:rsidRPr="006C79A7">
        <w:rPr>
          <w:rFonts w:asciiTheme="minorHAnsi" w:hAnsiTheme="minorHAnsi" w:cstheme="minorHAnsi"/>
          <w:b/>
          <w:spacing w:val="-6"/>
        </w:rPr>
        <w:t xml:space="preserve"> </w:t>
      </w:r>
      <w:r w:rsidRPr="006C79A7">
        <w:rPr>
          <w:rFonts w:asciiTheme="minorHAnsi" w:hAnsiTheme="minorHAnsi" w:cstheme="minorHAnsi"/>
          <w:b/>
        </w:rPr>
        <w:t>Κεντρική</w:t>
      </w:r>
      <w:r w:rsidRPr="006C79A7">
        <w:rPr>
          <w:rFonts w:asciiTheme="minorHAnsi" w:hAnsiTheme="minorHAnsi" w:cstheme="minorHAnsi"/>
          <w:b/>
          <w:spacing w:val="-8"/>
        </w:rPr>
        <w:t xml:space="preserve"> </w:t>
      </w:r>
      <w:r w:rsidRPr="006C79A7">
        <w:rPr>
          <w:rFonts w:asciiTheme="minorHAnsi" w:hAnsiTheme="minorHAnsi" w:cstheme="minorHAnsi"/>
          <w:b/>
          <w:spacing w:val="-2"/>
        </w:rPr>
        <w:t>Ευρώπη»</w:t>
      </w:r>
    </w:p>
    <w:p w14:paraId="09F6E2FD" w14:textId="77777777" w:rsidR="00FC528B" w:rsidRPr="006C79A7" w:rsidRDefault="00FC528B" w:rsidP="00FC528B">
      <w:pPr>
        <w:spacing w:before="240" w:line="276" w:lineRule="auto"/>
        <w:ind w:left="360" w:right="109"/>
        <w:jc w:val="both"/>
        <w:rPr>
          <w:rFonts w:asciiTheme="minorHAnsi" w:hAnsiTheme="minorHAnsi" w:cstheme="minorHAnsi"/>
        </w:rPr>
      </w:pPr>
      <w:r w:rsidRPr="006C79A7">
        <w:rPr>
          <w:rFonts w:asciiTheme="minorHAnsi" w:hAnsiTheme="minorHAnsi" w:cstheme="minorHAnsi"/>
        </w:rPr>
        <w:t>Είμαστε</w:t>
      </w:r>
      <w:r w:rsidRPr="006C79A7">
        <w:rPr>
          <w:rFonts w:asciiTheme="minorHAnsi" w:hAnsiTheme="minorHAnsi" w:cstheme="minorHAnsi"/>
          <w:spacing w:val="-4"/>
        </w:rPr>
        <w:t xml:space="preserve"> </w:t>
      </w:r>
      <w:r w:rsidRPr="006C79A7">
        <w:rPr>
          <w:rFonts w:asciiTheme="minorHAnsi" w:hAnsiTheme="minorHAnsi" w:cstheme="minorHAnsi"/>
        </w:rPr>
        <w:t>στο</w:t>
      </w:r>
      <w:r w:rsidRPr="006C79A7">
        <w:rPr>
          <w:rFonts w:asciiTheme="minorHAnsi" w:hAnsiTheme="minorHAnsi" w:cstheme="minorHAnsi"/>
          <w:spacing w:val="-5"/>
        </w:rPr>
        <w:t xml:space="preserve"> </w:t>
      </w:r>
      <w:r w:rsidRPr="006C79A7">
        <w:rPr>
          <w:rFonts w:asciiTheme="minorHAnsi" w:hAnsiTheme="minorHAnsi" w:cstheme="minorHAnsi"/>
        </w:rPr>
        <w:t>μικρό χωριό</w:t>
      </w:r>
      <w:r w:rsidRPr="006C79A7">
        <w:rPr>
          <w:rFonts w:asciiTheme="minorHAnsi" w:hAnsiTheme="minorHAnsi" w:cstheme="minorHAnsi"/>
          <w:spacing w:val="-5"/>
        </w:rPr>
        <w:t xml:space="preserve"> </w:t>
      </w:r>
      <w:r w:rsidRPr="006C79A7">
        <w:rPr>
          <w:rFonts w:asciiTheme="minorHAnsi" w:hAnsiTheme="minorHAnsi" w:cstheme="minorHAnsi"/>
        </w:rPr>
        <w:t>Μόντε</w:t>
      </w:r>
      <w:r w:rsidRPr="006C79A7">
        <w:rPr>
          <w:rFonts w:asciiTheme="minorHAnsi" w:hAnsiTheme="minorHAnsi" w:cstheme="minorHAnsi"/>
          <w:spacing w:val="-3"/>
        </w:rPr>
        <w:t xml:space="preserve"> </w:t>
      </w:r>
      <w:proofErr w:type="spellStart"/>
      <w:r w:rsidRPr="006C79A7">
        <w:rPr>
          <w:rFonts w:asciiTheme="minorHAnsi" w:hAnsiTheme="minorHAnsi" w:cstheme="minorHAnsi"/>
        </w:rPr>
        <w:t>Λούπο</w:t>
      </w:r>
      <w:proofErr w:type="spellEnd"/>
      <w:r w:rsidRPr="006C79A7">
        <w:rPr>
          <w:rFonts w:asciiTheme="minorHAnsi" w:hAnsiTheme="minorHAnsi" w:cstheme="minorHAnsi"/>
        </w:rPr>
        <w:t>,</w:t>
      </w:r>
      <w:r w:rsidRPr="006C79A7">
        <w:rPr>
          <w:rFonts w:asciiTheme="minorHAnsi" w:hAnsiTheme="minorHAnsi" w:cstheme="minorHAnsi"/>
          <w:spacing w:val="-1"/>
        </w:rPr>
        <w:t xml:space="preserve"> </w:t>
      </w:r>
      <w:r w:rsidRPr="006C79A7">
        <w:rPr>
          <w:rFonts w:asciiTheme="minorHAnsi" w:hAnsiTheme="minorHAnsi" w:cstheme="minorHAnsi"/>
        </w:rPr>
        <w:t>στην</w:t>
      </w:r>
      <w:r w:rsidRPr="006C79A7">
        <w:rPr>
          <w:rFonts w:asciiTheme="minorHAnsi" w:hAnsiTheme="minorHAnsi" w:cstheme="minorHAnsi"/>
          <w:spacing w:val="-2"/>
        </w:rPr>
        <w:t xml:space="preserve"> </w:t>
      </w:r>
      <w:r w:rsidRPr="006C79A7">
        <w:rPr>
          <w:rFonts w:asciiTheme="minorHAnsi" w:hAnsiTheme="minorHAnsi" w:cstheme="minorHAnsi"/>
        </w:rPr>
        <w:t>ενδοχώρα</w:t>
      </w:r>
      <w:r w:rsidRPr="006C79A7">
        <w:rPr>
          <w:rFonts w:asciiTheme="minorHAnsi" w:hAnsiTheme="minorHAnsi" w:cstheme="minorHAnsi"/>
          <w:spacing w:val="-4"/>
        </w:rPr>
        <w:t xml:space="preserve"> </w:t>
      </w:r>
      <w:r w:rsidRPr="006C79A7">
        <w:rPr>
          <w:rFonts w:asciiTheme="minorHAnsi" w:hAnsiTheme="minorHAnsi" w:cstheme="minorHAnsi"/>
        </w:rPr>
        <w:t>της</w:t>
      </w:r>
      <w:r w:rsidRPr="006C79A7">
        <w:rPr>
          <w:rFonts w:asciiTheme="minorHAnsi" w:hAnsiTheme="minorHAnsi" w:cstheme="minorHAnsi"/>
          <w:spacing w:val="-3"/>
        </w:rPr>
        <w:t xml:space="preserve"> </w:t>
      </w:r>
      <w:r w:rsidRPr="006C79A7">
        <w:rPr>
          <w:rFonts w:asciiTheme="minorHAnsi" w:hAnsiTheme="minorHAnsi" w:cstheme="minorHAnsi"/>
          <w:b/>
        </w:rPr>
        <w:t>Τοσκάνης</w:t>
      </w:r>
      <w:r w:rsidRPr="006C79A7">
        <w:rPr>
          <w:rFonts w:asciiTheme="minorHAnsi" w:hAnsiTheme="minorHAnsi" w:cstheme="minorHAnsi"/>
          <w:b/>
          <w:spacing w:val="-2"/>
        </w:rPr>
        <w:t xml:space="preserve"> </w:t>
      </w:r>
      <w:r w:rsidRPr="006C79A7">
        <w:rPr>
          <w:rFonts w:asciiTheme="minorHAnsi" w:hAnsiTheme="minorHAnsi" w:cstheme="minorHAnsi"/>
        </w:rPr>
        <w:t>(κρατίδιο</w:t>
      </w:r>
      <w:r w:rsidRPr="006C79A7">
        <w:rPr>
          <w:rFonts w:asciiTheme="minorHAnsi" w:hAnsiTheme="minorHAnsi" w:cstheme="minorHAnsi"/>
          <w:spacing w:val="-5"/>
        </w:rPr>
        <w:t xml:space="preserve"> </w:t>
      </w:r>
      <w:r w:rsidRPr="006C79A7">
        <w:rPr>
          <w:rFonts w:asciiTheme="minorHAnsi" w:hAnsiTheme="minorHAnsi" w:cstheme="minorHAnsi"/>
        </w:rPr>
        <w:t>της</w:t>
      </w:r>
      <w:r w:rsidRPr="006C79A7">
        <w:rPr>
          <w:rFonts w:asciiTheme="minorHAnsi" w:hAnsiTheme="minorHAnsi" w:cstheme="minorHAnsi"/>
          <w:spacing w:val="-3"/>
        </w:rPr>
        <w:t xml:space="preserve"> </w:t>
      </w:r>
      <w:r w:rsidRPr="006C79A7">
        <w:rPr>
          <w:rFonts w:asciiTheme="minorHAnsi" w:hAnsiTheme="minorHAnsi" w:cstheme="minorHAnsi"/>
        </w:rPr>
        <w:t xml:space="preserve">Ιταλίας), το </w:t>
      </w:r>
      <w:r w:rsidRPr="006C79A7">
        <w:rPr>
          <w:rFonts w:asciiTheme="minorHAnsi" w:hAnsiTheme="minorHAnsi" w:cstheme="minorHAnsi"/>
          <w:b/>
        </w:rPr>
        <w:t xml:space="preserve">φθινόπωρο του 1630 </w:t>
      </w:r>
      <w:r w:rsidRPr="006C79A7">
        <w:rPr>
          <w:rFonts w:asciiTheme="minorHAnsi" w:hAnsiTheme="minorHAnsi" w:cstheme="minorHAnsi"/>
        </w:rPr>
        <w:t xml:space="preserve">και η </w:t>
      </w:r>
      <w:r w:rsidRPr="006C79A7">
        <w:rPr>
          <w:rFonts w:asciiTheme="minorHAnsi" w:hAnsiTheme="minorHAnsi" w:cstheme="minorHAnsi"/>
          <w:b/>
        </w:rPr>
        <w:t xml:space="preserve">πανώλη </w:t>
      </w:r>
      <w:r w:rsidRPr="006C79A7">
        <w:rPr>
          <w:rFonts w:asciiTheme="minorHAnsi" w:hAnsiTheme="minorHAnsi" w:cstheme="minorHAnsi"/>
        </w:rPr>
        <w:t xml:space="preserve">είναι ακόμη εδώ με τις τρομακτικές απώλειές της σε ανθρώπους και ζώα. Οι κοσμικοί και θρησκευτικοί άρχοντες διαφωνούν μεταξύ τους για τα </w:t>
      </w:r>
      <w:r w:rsidRPr="006C79A7">
        <w:rPr>
          <w:rFonts w:asciiTheme="minorHAnsi" w:hAnsiTheme="minorHAnsi" w:cstheme="minorHAnsi"/>
          <w:b/>
        </w:rPr>
        <w:t>αίτια</w:t>
      </w:r>
      <w:r w:rsidRPr="006C79A7">
        <w:rPr>
          <w:rFonts w:asciiTheme="minorHAnsi" w:hAnsiTheme="minorHAnsi" w:cstheme="minorHAnsi"/>
          <w:b/>
          <w:spacing w:val="-5"/>
        </w:rPr>
        <w:t xml:space="preserve"> </w:t>
      </w:r>
      <w:r w:rsidRPr="006C79A7">
        <w:rPr>
          <w:rFonts w:asciiTheme="minorHAnsi" w:hAnsiTheme="minorHAnsi" w:cstheme="minorHAnsi"/>
        </w:rPr>
        <w:t>της</w:t>
      </w:r>
      <w:r w:rsidRPr="006C79A7">
        <w:rPr>
          <w:rFonts w:asciiTheme="minorHAnsi" w:hAnsiTheme="minorHAnsi" w:cstheme="minorHAnsi"/>
          <w:spacing w:val="-3"/>
        </w:rPr>
        <w:t xml:space="preserve"> </w:t>
      </w:r>
      <w:r w:rsidRPr="006C79A7">
        <w:rPr>
          <w:rFonts w:asciiTheme="minorHAnsi" w:hAnsiTheme="minorHAnsi" w:cstheme="minorHAnsi"/>
        </w:rPr>
        <w:t>συμφοράς.</w:t>
      </w:r>
      <w:r w:rsidRPr="006C79A7">
        <w:rPr>
          <w:rFonts w:asciiTheme="minorHAnsi" w:hAnsiTheme="minorHAnsi" w:cstheme="minorHAnsi"/>
          <w:spacing w:val="-2"/>
        </w:rPr>
        <w:t xml:space="preserve"> </w:t>
      </w:r>
      <w:r w:rsidRPr="006C79A7">
        <w:rPr>
          <w:rFonts w:asciiTheme="minorHAnsi" w:hAnsiTheme="minorHAnsi" w:cstheme="minorHAnsi"/>
        </w:rPr>
        <w:t>Δε</w:t>
      </w:r>
      <w:r w:rsidRPr="006C79A7">
        <w:rPr>
          <w:rFonts w:asciiTheme="minorHAnsi" w:hAnsiTheme="minorHAnsi" w:cstheme="minorHAnsi"/>
          <w:spacing w:val="-9"/>
        </w:rPr>
        <w:t xml:space="preserve"> </w:t>
      </w:r>
      <w:r w:rsidRPr="006C79A7">
        <w:rPr>
          <w:rFonts w:asciiTheme="minorHAnsi" w:hAnsiTheme="minorHAnsi" w:cstheme="minorHAnsi"/>
        </w:rPr>
        <w:t>συμφωνούν</w:t>
      </w:r>
      <w:r w:rsidRPr="006C79A7">
        <w:rPr>
          <w:rFonts w:asciiTheme="minorHAnsi" w:hAnsiTheme="minorHAnsi" w:cstheme="minorHAnsi"/>
          <w:spacing w:val="-6"/>
        </w:rPr>
        <w:t xml:space="preserve"> </w:t>
      </w:r>
      <w:r w:rsidRPr="006C79A7">
        <w:rPr>
          <w:rFonts w:asciiTheme="minorHAnsi" w:hAnsiTheme="minorHAnsi" w:cstheme="minorHAnsi"/>
        </w:rPr>
        <w:t>ούτε</w:t>
      </w:r>
      <w:r w:rsidRPr="006C79A7">
        <w:rPr>
          <w:rFonts w:asciiTheme="minorHAnsi" w:hAnsiTheme="minorHAnsi" w:cstheme="minorHAnsi"/>
          <w:spacing w:val="-3"/>
        </w:rPr>
        <w:t xml:space="preserve"> </w:t>
      </w:r>
      <w:r w:rsidRPr="006C79A7">
        <w:rPr>
          <w:rFonts w:asciiTheme="minorHAnsi" w:hAnsiTheme="minorHAnsi" w:cstheme="minorHAnsi"/>
          <w:b/>
        </w:rPr>
        <w:t>γιατί</w:t>
      </w:r>
      <w:r w:rsidRPr="006C79A7">
        <w:rPr>
          <w:rFonts w:asciiTheme="minorHAnsi" w:hAnsiTheme="minorHAnsi" w:cstheme="minorHAnsi"/>
          <w:b/>
          <w:spacing w:val="-10"/>
        </w:rPr>
        <w:t xml:space="preserve"> </w:t>
      </w:r>
      <w:r w:rsidRPr="006C79A7">
        <w:rPr>
          <w:rFonts w:asciiTheme="minorHAnsi" w:hAnsiTheme="minorHAnsi" w:cstheme="minorHAnsi"/>
        </w:rPr>
        <w:t>ήρθε</w:t>
      </w:r>
      <w:r w:rsidRPr="006C79A7">
        <w:rPr>
          <w:rFonts w:asciiTheme="minorHAnsi" w:hAnsiTheme="minorHAnsi" w:cstheme="minorHAnsi"/>
          <w:spacing w:val="-9"/>
        </w:rPr>
        <w:t xml:space="preserve"> </w:t>
      </w:r>
      <w:r w:rsidRPr="006C79A7">
        <w:rPr>
          <w:rFonts w:asciiTheme="minorHAnsi" w:hAnsiTheme="minorHAnsi" w:cstheme="minorHAnsi"/>
        </w:rPr>
        <w:t>στο</w:t>
      </w:r>
      <w:r w:rsidRPr="006C79A7">
        <w:rPr>
          <w:rFonts w:asciiTheme="minorHAnsi" w:hAnsiTheme="minorHAnsi" w:cstheme="minorHAnsi"/>
          <w:spacing w:val="-5"/>
        </w:rPr>
        <w:t xml:space="preserve"> </w:t>
      </w:r>
      <w:r w:rsidRPr="006C79A7">
        <w:rPr>
          <w:rFonts w:asciiTheme="minorHAnsi" w:hAnsiTheme="minorHAnsi" w:cstheme="minorHAnsi"/>
        </w:rPr>
        <w:t>χωριό</w:t>
      </w:r>
      <w:r w:rsidRPr="006C79A7">
        <w:rPr>
          <w:rFonts w:asciiTheme="minorHAnsi" w:hAnsiTheme="minorHAnsi" w:cstheme="minorHAnsi"/>
          <w:spacing w:val="-10"/>
        </w:rPr>
        <w:t xml:space="preserve"> </w:t>
      </w:r>
      <w:r w:rsidRPr="006C79A7">
        <w:rPr>
          <w:rFonts w:asciiTheme="minorHAnsi" w:hAnsiTheme="minorHAnsi" w:cstheme="minorHAnsi"/>
        </w:rPr>
        <w:t>τους</w:t>
      </w:r>
      <w:r w:rsidRPr="006C79A7">
        <w:rPr>
          <w:rFonts w:asciiTheme="minorHAnsi" w:hAnsiTheme="minorHAnsi" w:cstheme="minorHAnsi"/>
          <w:spacing w:val="-7"/>
        </w:rPr>
        <w:t xml:space="preserve"> </w:t>
      </w:r>
      <w:r w:rsidRPr="006C79A7">
        <w:rPr>
          <w:rFonts w:asciiTheme="minorHAnsi" w:hAnsiTheme="minorHAnsi" w:cstheme="minorHAnsi"/>
        </w:rPr>
        <w:t>η</w:t>
      </w:r>
      <w:r w:rsidRPr="006C79A7">
        <w:rPr>
          <w:rFonts w:asciiTheme="minorHAnsi" w:hAnsiTheme="minorHAnsi" w:cstheme="minorHAnsi"/>
          <w:spacing w:val="-8"/>
        </w:rPr>
        <w:t xml:space="preserve"> </w:t>
      </w:r>
      <w:r w:rsidRPr="006C79A7">
        <w:rPr>
          <w:rFonts w:asciiTheme="minorHAnsi" w:hAnsiTheme="minorHAnsi" w:cstheme="minorHAnsi"/>
        </w:rPr>
        <w:t>πανώλη</w:t>
      </w:r>
      <w:r w:rsidRPr="006C79A7">
        <w:rPr>
          <w:rFonts w:asciiTheme="minorHAnsi" w:hAnsiTheme="minorHAnsi" w:cstheme="minorHAnsi"/>
          <w:spacing w:val="-3"/>
        </w:rPr>
        <w:t xml:space="preserve"> </w:t>
      </w:r>
      <w:r w:rsidRPr="006C79A7">
        <w:rPr>
          <w:rFonts w:asciiTheme="minorHAnsi" w:hAnsiTheme="minorHAnsi" w:cstheme="minorHAnsi"/>
        </w:rPr>
        <w:t>αλλά</w:t>
      </w:r>
      <w:r w:rsidRPr="006C79A7">
        <w:rPr>
          <w:rFonts w:asciiTheme="minorHAnsi" w:hAnsiTheme="minorHAnsi" w:cstheme="minorHAnsi"/>
          <w:spacing w:val="-9"/>
        </w:rPr>
        <w:t xml:space="preserve"> </w:t>
      </w:r>
      <w:r w:rsidRPr="006C79A7">
        <w:rPr>
          <w:rFonts w:asciiTheme="minorHAnsi" w:hAnsiTheme="minorHAnsi" w:cstheme="minorHAnsi"/>
        </w:rPr>
        <w:t>ούτε</w:t>
      </w:r>
      <w:r w:rsidRPr="006C79A7">
        <w:rPr>
          <w:rFonts w:asciiTheme="minorHAnsi" w:hAnsiTheme="minorHAnsi" w:cstheme="minorHAnsi"/>
          <w:spacing w:val="-9"/>
        </w:rPr>
        <w:t xml:space="preserve"> </w:t>
      </w:r>
      <w:r w:rsidRPr="006C79A7">
        <w:rPr>
          <w:rFonts w:asciiTheme="minorHAnsi" w:hAnsiTheme="minorHAnsi" w:cstheme="minorHAnsi"/>
        </w:rPr>
        <w:t xml:space="preserve">και για το </w:t>
      </w:r>
      <w:r w:rsidRPr="006C79A7">
        <w:rPr>
          <w:rFonts w:asciiTheme="minorHAnsi" w:hAnsiTheme="minorHAnsi" w:cstheme="minorHAnsi"/>
          <w:b/>
        </w:rPr>
        <w:t xml:space="preserve">τι πρέπει να κάνουν </w:t>
      </w:r>
      <w:r w:rsidRPr="006C79A7">
        <w:rPr>
          <w:rFonts w:asciiTheme="minorHAnsi" w:hAnsiTheme="minorHAnsi" w:cstheme="minorHAnsi"/>
        </w:rPr>
        <w:t>για να αντιμετωπίσουν τη συμφορά. Οι θρησκευτικοί ηγέτες, όπως και οι περισσότεροι κάτοικοι, ήθελαν να εξευμενίσουν τον Θεό με μια θρησκευτική πομπή. Οι κοσμικοί αξιωματούχοι που ήταν υπεύθυνοι για θέματα υγείας, επιχείρησαν να περιορίσουν τέτοιες δημόσιες συναθροίσεις και να απομονώσουν τους ασθενείς και τις οικογένειές τους. Τότε ξέσπασαν βίαιες διαδηλώσεις.</w:t>
      </w:r>
    </w:p>
    <w:p w14:paraId="5F6EB835" w14:textId="77777777" w:rsidR="00FC528B" w:rsidRPr="006C79A7" w:rsidRDefault="00FC528B" w:rsidP="00FC528B">
      <w:pPr>
        <w:spacing w:line="276" w:lineRule="auto"/>
        <w:ind w:left="360" w:right="109"/>
        <w:jc w:val="both"/>
        <w:rPr>
          <w:rFonts w:asciiTheme="minorHAnsi" w:hAnsiTheme="minorHAnsi" w:cstheme="minorHAnsi"/>
        </w:rPr>
      </w:pPr>
      <w:r w:rsidRPr="006C79A7">
        <w:rPr>
          <w:rFonts w:asciiTheme="minorHAnsi" w:hAnsiTheme="minorHAnsi" w:cstheme="minorHAnsi"/>
        </w:rPr>
        <w:t>Σύμφωνα</w:t>
      </w:r>
      <w:r w:rsidRPr="006C79A7">
        <w:rPr>
          <w:rFonts w:asciiTheme="minorHAnsi" w:hAnsiTheme="minorHAnsi" w:cstheme="minorHAnsi"/>
          <w:spacing w:val="-7"/>
        </w:rPr>
        <w:t xml:space="preserve"> </w:t>
      </w:r>
      <w:r w:rsidRPr="006C79A7">
        <w:rPr>
          <w:rFonts w:asciiTheme="minorHAnsi" w:hAnsiTheme="minorHAnsi" w:cstheme="minorHAnsi"/>
        </w:rPr>
        <w:t>με</w:t>
      </w:r>
      <w:r w:rsidRPr="006C79A7">
        <w:rPr>
          <w:rFonts w:asciiTheme="minorHAnsi" w:hAnsiTheme="minorHAnsi" w:cstheme="minorHAnsi"/>
          <w:spacing w:val="4"/>
        </w:rPr>
        <w:t xml:space="preserve"> </w:t>
      </w:r>
      <w:r w:rsidRPr="006C79A7">
        <w:rPr>
          <w:rFonts w:asciiTheme="minorHAnsi" w:hAnsiTheme="minorHAnsi" w:cstheme="minorHAnsi"/>
        </w:rPr>
        <w:t>θεωρίες</w:t>
      </w:r>
      <w:r w:rsidRPr="006C79A7">
        <w:rPr>
          <w:rFonts w:asciiTheme="minorHAnsi" w:hAnsiTheme="minorHAnsi" w:cstheme="minorHAnsi"/>
          <w:spacing w:val="5"/>
        </w:rPr>
        <w:t xml:space="preserve"> </w:t>
      </w:r>
      <w:r w:rsidRPr="006C79A7">
        <w:rPr>
          <w:rFonts w:asciiTheme="minorHAnsi" w:hAnsiTheme="minorHAnsi" w:cstheme="minorHAnsi"/>
        </w:rPr>
        <w:t>που</w:t>
      </w:r>
      <w:r w:rsidRPr="006C79A7">
        <w:rPr>
          <w:rFonts w:asciiTheme="minorHAnsi" w:hAnsiTheme="minorHAnsi" w:cstheme="minorHAnsi"/>
          <w:spacing w:val="1"/>
        </w:rPr>
        <w:t xml:space="preserve"> </w:t>
      </w:r>
      <w:r w:rsidRPr="006C79A7">
        <w:rPr>
          <w:rFonts w:asciiTheme="minorHAnsi" w:hAnsiTheme="minorHAnsi" w:cstheme="minorHAnsi"/>
        </w:rPr>
        <w:t>υπήρχαν</w:t>
      </w:r>
      <w:r w:rsidRPr="006C79A7">
        <w:rPr>
          <w:rFonts w:asciiTheme="minorHAnsi" w:hAnsiTheme="minorHAnsi" w:cstheme="minorHAnsi"/>
          <w:spacing w:val="5"/>
        </w:rPr>
        <w:t xml:space="preserve"> </w:t>
      </w:r>
      <w:r w:rsidRPr="006C79A7">
        <w:rPr>
          <w:rFonts w:asciiTheme="minorHAnsi" w:hAnsiTheme="minorHAnsi" w:cstheme="minorHAnsi"/>
        </w:rPr>
        <w:t>εκείνη</w:t>
      </w:r>
      <w:r w:rsidRPr="006C79A7">
        <w:rPr>
          <w:rFonts w:asciiTheme="minorHAnsi" w:hAnsiTheme="minorHAnsi" w:cstheme="minorHAnsi"/>
          <w:spacing w:val="7"/>
        </w:rPr>
        <w:t xml:space="preserve"> </w:t>
      </w:r>
      <w:r w:rsidRPr="006C79A7">
        <w:rPr>
          <w:rFonts w:asciiTheme="minorHAnsi" w:hAnsiTheme="minorHAnsi" w:cstheme="minorHAnsi"/>
        </w:rPr>
        <w:t>την</w:t>
      </w:r>
      <w:r w:rsidRPr="006C79A7">
        <w:rPr>
          <w:rFonts w:asciiTheme="minorHAnsi" w:hAnsiTheme="minorHAnsi" w:cstheme="minorHAnsi"/>
          <w:spacing w:val="6"/>
        </w:rPr>
        <w:t xml:space="preserve"> </w:t>
      </w:r>
      <w:r w:rsidRPr="006C79A7">
        <w:rPr>
          <w:rFonts w:asciiTheme="minorHAnsi" w:hAnsiTheme="minorHAnsi" w:cstheme="minorHAnsi"/>
        </w:rPr>
        <w:t>εποχή,</w:t>
      </w:r>
      <w:r w:rsidRPr="006C79A7">
        <w:rPr>
          <w:rFonts w:asciiTheme="minorHAnsi" w:hAnsiTheme="minorHAnsi" w:cstheme="minorHAnsi"/>
          <w:spacing w:val="-2"/>
        </w:rPr>
        <w:t xml:space="preserve"> </w:t>
      </w:r>
      <w:r w:rsidRPr="006C79A7">
        <w:rPr>
          <w:rFonts w:asciiTheme="minorHAnsi" w:hAnsiTheme="minorHAnsi" w:cstheme="minorHAnsi"/>
        </w:rPr>
        <w:t>η</w:t>
      </w:r>
      <w:r w:rsidRPr="006C79A7">
        <w:rPr>
          <w:rFonts w:asciiTheme="minorHAnsi" w:hAnsiTheme="minorHAnsi" w:cstheme="minorHAnsi"/>
          <w:spacing w:val="5"/>
        </w:rPr>
        <w:t xml:space="preserve"> </w:t>
      </w:r>
      <w:r w:rsidRPr="006C79A7">
        <w:rPr>
          <w:rFonts w:asciiTheme="minorHAnsi" w:hAnsiTheme="minorHAnsi" w:cstheme="minorHAnsi"/>
        </w:rPr>
        <w:t>πανώλη</w:t>
      </w:r>
      <w:r w:rsidRPr="006C79A7">
        <w:rPr>
          <w:rFonts w:asciiTheme="minorHAnsi" w:hAnsiTheme="minorHAnsi" w:cstheme="minorHAnsi"/>
          <w:spacing w:val="1"/>
        </w:rPr>
        <w:t xml:space="preserve"> </w:t>
      </w:r>
      <w:r w:rsidRPr="006C79A7">
        <w:rPr>
          <w:rFonts w:asciiTheme="minorHAnsi" w:hAnsiTheme="minorHAnsi" w:cstheme="minorHAnsi"/>
        </w:rPr>
        <w:t>ήταν</w:t>
      </w:r>
      <w:r w:rsidRPr="006C79A7">
        <w:rPr>
          <w:rFonts w:asciiTheme="minorHAnsi" w:hAnsiTheme="minorHAnsi" w:cstheme="minorHAnsi"/>
          <w:spacing w:val="2"/>
        </w:rPr>
        <w:t xml:space="preserve"> </w:t>
      </w:r>
      <w:r w:rsidRPr="006C79A7">
        <w:rPr>
          <w:rFonts w:asciiTheme="minorHAnsi" w:hAnsiTheme="minorHAnsi" w:cstheme="minorHAnsi"/>
        </w:rPr>
        <w:t>αποτέλεσμα</w:t>
      </w:r>
      <w:r w:rsidRPr="006C79A7">
        <w:rPr>
          <w:rFonts w:asciiTheme="minorHAnsi" w:hAnsiTheme="minorHAnsi" w:cstheme="minorHAnsi"/>
          <w:spacing w:val="5"/>
        </w:rPr>
        <w:t xml:space="preserve"> </w:t>
      </w:r>
      <w:r w:rsidRPr="006C79A7">
        <w:rPr>
          <w:rFonts w:asciiTheme="minorHAnsi" w:hAnsiTheme="minorHAnsi" w:cstheme="minorHAnsi"/>
          <w:spacing w:val="-2"/>
        </w:rPr>
        <w:t>κάποιου</w:t>
      </w:r>
      <w:r>
        <w:rPr>
          <w:rFonts w:asciiTheme="minorHAnsi" w:hAnsiTheme="minorHAnsi" w:cstheme="minorHAnsi"/>
          <w:spacing w:val="-2"/>
        </w:rPr>
        <w:t xml:space="preserve"> </w:t>
      </w:r>
      <w:r w:rsidRPr="006C79A7">
        <w:rPr>
          <w:rFonts w:asciiTheme="minorHAnsi" w:hAnsiTheme="minorHAnsi" w:cstheme="minorHAnsi"/>
        </w:rPr>
        <w:t>«</w:t>
      </w:r>
      <w:r w:rsidRPr="006C79A7">
        <w:rPr>
          <w:rFonts w:asciiTheme="minorHAnsi" w:hAnsiTheme="minorHAnsi" w:cstheme="minorHAnsi"/>
          <w:b/>
        </w:rPr>
        <w:t>μιάσματος</w:t>
      </w:r>
      <w:r w:rsidRPr="006C79A7">
        <w:rPr>
          <w:rFonts w:asciiTheme="minorHAnsi" w:hAnsiTheme="minorHAnsi" w:cstheme="minorHAnsi"/>
        </w:rPr>
        <w:t>», δηλαδή του μολυσμένου αέρα που ανέδιδαν ζωικές ή φυτικές ουσίες σε αποσύνθεση.</w:t>
      </w:r>
      <w:r w:rsidRPr="006C79A7">
        <w:rPr>
          <w:rFonts w:asciiTheme="minorHAnsi" w:hAnsiTheme="minorHAnsi" w:cstheme="minorHAnsi"/>
          <w:spacing w:val="-3"/>
        </w:rPr>
        <w:t xml:space="preserve"> </w:t>
      </w:r>
      <w:r w:rsidRPr="006C79A7">
        <w:rPr>
          <w:rFonts w:asciiTheme="minorHAnsi" w:hAnsiTheme="minorHAnsi" w:cstheme="minorHAnsi"/>
        </w:rPr>
        <w:t>Δεν</w:t>
      </w:r>
      <w:r w:rsidRPr="006C79A7">
        <w:rPr>
          <w:rFonts w:asciiTheme="minorHAnsi" w:hAnsiTheme="minorHAnsi" w:cstheme="minorHAnsi"/>
          <w:spacing w:val="-4"/>
        </w:rPr>
        <w:t xml:space="preserve"> </w:t>
      </w:r>
      <w:r w:rsidRPr="006C79A7">
        <w:rPr>
          <w:rFonts w:asciiTheme="minorHAnsi" w:hAnsiTheme="minorHAnsi" w:cstheme="minorHAnsi"/>
        </w:rPr>
        <w:t>ήταν</w:t>
      </w:r>
      <w:r w:rsidRPr="006C79A7">
        <w:rPr>
          <w:rFonts w:asciiTheme="minorHAnsi" w:hAnsiTheme="minorHAnsi" w:cstheme="minorHAnsi"/>
          <w:spacing w:val="-7"/>
        </w:rPr>
        <w:t xml:space="preserve"> </w:t>
      </w:r>
      <w:r w:rsidRPr="006C79A7">
        <w:rPr>
          <w:rFonts w:asciiTheme="minorHAnsi" w:hAnsiTheme="minorHAnsi" w:cstheme="minorHAnsi"/>
        </w:rPr>
        <w:t>οι</w:t>
      </w:r>
      <w:r w:rsidRPr="006C79A7">
        <w:rPr>
          <w:rFonts w:asciiTheme="minorHAnsi" w:hAnsiTheme="minorHAnsi" w:cstheme="minorHAnsi"/>
          <w:spacing w:val="-3"/>
        </w:rPr>
        <w:t xml:space="preserve"> </w:t>
      </w:r>
      <w:r w:rsidRPr="006C79A7">
        <w:rPr>
          <w:rFonts w:asciiTheme="minorHAnsi" w:hAnsiTheme="minorHAnsi" w:cstheme="minorHAnsi"/>
        </w:rPr>
        <w:t>άνθρωποι</w:t>
      </w:r>
      <w:r w:rsidRPr="006C79A7">
        <w:rPr>
          <w:rFonts w:asciiTheme="minorHAnsi" w:hAnsiTheme="minorHAnsi" w:cstheme="minorHAnsi"/>
          <w:spacing w:val="-3"/>
        </w:rPr>
        <w:t xml:space="preserve"> </w:t>
      </w:r>
      <w:r w:rsidRPr="006C79A7">
        <w:rPr>
          <w:rFonts w:asciiTheme="minorHAnsi" w:hAnsiTheme="minorHAnsi" w:cstheme="minorHAnsi"/>
        </w:rPr>
        <w:t>που</w:t>
      </w:r>
      <w:r w:rsidRPr="006C79A7">
        <w:rPr>
          <w:rFonts w:asciiTheme="minorHAnsi" w:hAnsiTheme="minorHAnsi" w:cstheme="minorHAnsi"/>
          <w:spacing w:val="-4"/>
        </w:rPr>
        <w:t xml:space="preserve"> </w:t>
      </w:r>
      <w:r w:rsidRPr="006C79A7">
        <w:rPr>
          <w:rFonts w:asciiTheme="minorHAnsi" w:hAnsiTheme="minorHAnsi" w:cstheme="minorHAnsi"/>
        </w:rPr>
        <w:t>μετέδιδαν</w:t>
      </w:r>
      <w:r w:rsidRPr="006C79A7">
        <w:rPr>
          <w:rFonts w:asciiTheme="minorHAnsi" w:hAnsiTheme="minorHAnsi" w:cstheme="minorHAnsi"/>
          <w:spacing w:val="-3"/>
        </w:rPr>
        <w:t xml:space="preserve"> </w:t>
      </w:r>
      <w:r w:rsidRPr="006C79A7">
        <w:rPr>
          <w:rFonts w:asciiTheme="minorHAnsi" w:hAnsiTheme="minorHAnsi" w:cstheme="minorHAnsi"/>
        </w:rPr>
        <w:t>την</w:t>
      </w:r>
      <w:r w:rsidRPr="006C79A7">
        <w:rPr>
          <w:rFonts w:asciiTheme="minorHAnsi" w:hAnsiTheme="minorHAnsi" w:cstheme="minorHAnsi"/>
          <w:spacing w:val="-3"/>
        </w:rPr>
        <w:t xml:space="preserve"> </w:t>
      </w:r>
      <w:r w:rsidRPr="006C79A7">
        <w:rPr>
          <w:rFonts w:asciiTheme="minorHAnsi" w:hAnsiTheme="minorHAnsi" w:cstheme="minorHAnsi"/>
        </w:rPr>
        <w:t>ασθένεια,</w:t>
      </w:r>
      <w:r w:rsidRPr="006C79A7">
        <w:rPr>
          <w:rFonts w:asciiTheme="minorHAnsi" w:hAnsiTheme="minorHAnsi" w:cstheme="minorHAnsi"/>
          <w:spacing w:val="-3"/>
        </w:rPr>
        <w:t xml:space="preserve"> </w:t>
      </w:r>
      <w:r w:rsidRPr="006C79A7">
        <w:rPr>
          <w:rFonts w:asciiTheme="minorHAnsi" w:hAnsiTheme="minorHAnsi" w:cstheme="minorHAnsi"/>
        </w:rPr>
        <w:t>αλλά</w:t>
      </w:r>
      <w:r w:rsidRPr="006C79A7">
        <w:rPr>
          <w:rFonts w:asciiTheme="minorHAnsi" w:hAnsiTheme="minorHAnsi" w:cstheme="minorHAnsi"/>
          <w:spacing w:val="-5"/>
        </w:rPr>
        <w:t xml:space="preserve"> </w:t>
      </w:r>
      <w:r w:rsidRPr="006C79A7">
        <w:rPr>
          <w:rFonts w:asciiTheme="minorHAnsi" w:hAnsiTheme="minorHAnsi" w:cstheme="minorHAnsi"/>
        </w:rPr>
        <w:t>οι αναθυμιάσεις</w:t>
      </w:r>
      <w:r w:rsidRPr="006C79A7">
        <w:rPr>
          <w:rFonts w:asciiTheme="minorHAnsi" w:hAnsiTheme="minorHAnsi" w:cstheme="minorHAnsi"/>
          <w:spacing w:val="-4"/>
        </w:rPr>
        <w:t xml:space="preserve"> </w:t>
      </w:r>
      <w:r w:rsidRPr="006C79A7">
        <w:rPr>
          <w:rFonts w:asciiTheme="minorHAnsi" w:hAnsiTheme="minorHAnsi" w:cstheme="minorHAnsi"/>
        </w:rPr>
        <w:t>των τοπικών αποβλήτων – η σάπια φυτική και ζωική ύλη στο έδαφος και ο κακός αέρας που παρήγαγε. Τη θεωρούσαν θεϊκή τιμωρία για κάποια αμαρτία. Άλλοι όμως θεωρούσαν ότι υπήρχε</w:t>
      </w:r>
      <w:r w:rsidRPr="006C79A7">
        <w:rPr>
          <w:rFonts w:asciiTheme="minorHAnsi" w:hAnsiTheme="minorHAnsi" w:cstheme="minorHAnsi"/>
          <w:spacing w:val="-1"/>
        </w:rPr>
        <w:t xml:space="preserve"> </w:t>
      </w:r>
      <w:r w:rsidRPr="006C79A7">
        <w:rPr>
          <w:rFonts w:asciiTheme="minorHAnsi" w:hAnsiTheme="minorHAnsi" w:cstheme="minorHAnsi"/>
        </w:rPr>
        <w:t>«</w:t>
      </w:r>
      <w:r w:rsidRPr="006C79A7">
        <w:rPr>
          <w:rFonts w:asciiTheme="minorHAnsi" w:hAnsiTheme="minorHAnsi" w:cstheme="minorHAnsi"/>
          <w:b/>
        </w:rPr>
        <w:t>μετάδοση»</w:t>
      </w:r>
      <w:r w:rsidRPr="006C79A7">
        <w:rPr>
          <w:rFonts w:asciiTheme="minorHAnsi" w:hAnsiTheme="minorHAnsi" w:cstheme="minorHAnsi"/>
        </w:rPr>
        <w:t>,</w:t>
      </w:r>
      <w:r w:rsidRPr="006C79A7">
        <w:rPr>
          <w:rFonts w:asciiTheme="minorHAnsi" w:hAnsiTheme="minorHAnsi" w:cstheme="minorHAnsi"/>
          <w:spacing w:val="-4"/>
        </w:rPr>
        <w:t xml:space="preserve"> </w:t>
      </w:r>
      <w:r w:rsidRPr="006C79A7">
        <w:rPr>
          <w:rFonts w:asciiTheme="minorHAnsi" w:hAnsiTheme="minorHAnsi" w:cstheme="minorHAnsi"/>
        </w:rPr>
        <w:t xml:space="preserve">ότι η ασθένεια </w:t>
      </w:r>
      <w:r w:rsidRPr="006C79A7">
        <w:rPr>
          <w:rFonts w:asciiTheme="minorHAnsi" w:hAnsiTheme="minorHAnsi" w:cstheme="minorHAnsi"/>
          <w:b/>
        </w:rPr>
        <w:t>δεν ήταν προϊόν ενός τόπου</w:t>
      </w:r>
      <w:r w:rsidRPr="006C79A7">
        <w:rPr>
          <w:rFonts w:asciiTheme="minorHAnsi" w:hAnsiTheme="minorHAnsi" w:cstheme="minorHAnsi"/>
        </w:rPr>
        <w:t>,</w:t>
      </w:r>
      <w:r w:rsidRPr="006C79A7">
        <w:rPr>
          <w:rFonts w:asciiTheme="minorHAnsi" w:hAnsiTheme="minorHAnsi" w:cstheme="minorHAnsi"/>
          <w:spacing w:val="-4"/>
        </w:rPr>
        <w:t xml:space="preserve"> </w:t>
      </w:r>
      <w:r w:rsidRPr="006C79A7">
        <w:rPr>
          <w:rFonts w:asciiTheme="minorHAnsi" w:hAnsiTheme="minorHAnsi" w:cstheme="minorHAnsi"/>
        </w:rPr>
        <w:t>όπως έπεφτε</w:t>
      </w:r>
      <w:r w:rsidRPr="006C79A7">
        <w:rPr>
          <w:rFonts w:asciiTheme="minorHAnsi" w:hAnsiTheme="minorHAnsi" w:cstheme="minorHAnsi"/>
          <w:spacing w:val="-1"/>
        </w:rPr>
        <w:t xml:space="preserve"> </w:t>
      </w:r>
      <w:r w:rsidRPr="006C79A7">
        <w:rPr>
          <w:rFonts w:asciiTheme="minorHAnsi" w:hAnsiTheme="minorHAnsi" w:cstheme="minorHAnsi"/>
        </w:rPr>
        <w:t>πάνω του</w:t>
      </w:r>
      <w:r w:rsidRPr="006C79A7">
        <w:rPr>
          <w:rFonts w:asciiTheme="minorHAnsi" w:hAnsiTheme="minorHAnsi" w:cstheme="minorHAnsi"/>
          <w:spacing w:val="-1"/>
        </w:rPr>
        <w:t xml:space="preserve"> </w:t>
      </w:r>
      <w:r w:rsidRPr="006C79A7">
        <w:rPr>
          <w:rFonts w:asciiTheme="minorHAnsi" w:hAnsiTheme="minorHAnsi" w:cstheme="minorHAnsi"/>
        </w:rPr>
        <w:t>η θεϊκή τιμωρία</w:t>
      </w:r>
      <w:r w:rsidRPr="006C79A7">
        <w:rPr>
          <w:rFonts w:asciiTheme="minorHAnsi" w:hAnsiTheme="minorHAnsi" w:cstheme="minorHAnsi"/>
          <w:b/>
        </w:rPr>
        <w:t xml:space="preserve">, </w:t>
      </w:r>
      <w:r w:rsidRPr="006C79A7">
        <w:rPr>
          <w:rFonts w:asciiTheme="minorHAnsi" w:hAnsiTheme="minorHAnsi" w:cstheme="minorHAnsi"/>
        </w:rPr>
        <w:t xml:space="preserve">αλλά ταξίδευε και </w:t>
      </w:r>
      <w:r w:rsidRPr="006C79A7">
        <w:rPr>
          <w:rFonts w:asciiTheme="minorHAnsi" w:hAnsiTheme="minorHAnsi" w:cstheme="minorHAnsi"/>
          <w:b/>
        </w:rPr>
        <w:t xml:space="preserve">μεταδιδόταν </w:t>
      </w:r>
      <w:r w:rsidRPr="006C79A7">
        <w:rPr>
          <w:rFonts w:asciiTheme="minorHAnsi" w:hAnsiTheme="minorHAnsi" w:cstheme="minorHAnsi"/>
        </w:rPr>
        <w:t xml:space="preserve">από άνθρωπο σε άνθρωπο </w:t>
      </w:r>
      <w:r w:rsidRPr="006C79A7">
        <w:rPr>
          <w:rFonts w:asciiTheme="minorHAnsi" w:hAnsiTheme="minorHAnsi" w:cstheme="minorHAnsi"/>
          <w:b/>
        </w:rPr>
        <w:t>μέσω επαφής</w:t>
      </w:r>
      <w:r w:rsidRPr="006C79A7">
        <w:rPr>
          <w:rFonts w:asciiTheme="minorHAnsi" w:hAnsiTheme="minorHAnsi" w:cstheme="minorHAnsi"/>
        </w:rPr>
        <w:t>. Η διαφορά αυτή στις αντιλήψεις επηρέαζε και τους τρόπους αντιμετώπισης της πανδημίας.</w:t>
      </w:r>
    </w:p>
    <w:p w14:paraId="359DC137" w14:textId="77777777" w:rsidR="00FC528B" w:rsidRPr="006C79A7" w:rsidRDefault="00FC528B" w:rsidP="00FC528B">
      <w:pPr>
        <w:spacing w:before="3" w:line="276" w:lineRule="auto"/>
        <w:ind w:left="360" w:right="109"/>
        <w:jc w:val="both"/>
        <w:rPr>
          <w:rFonts w:asciiTheme="minorHAnsi" w:hAnsiTheme="minorHAnsi" w:cstheme="minorHAnsi"/>
        </w:rPr>
      </w:pPr>
      <w:r w:rsidRPr="006C79A7">
        <w:rPr>
          <w:rFonts w:asciiTheme="minorHAnsi" w:hAnsiTheme="minorHAnsi" w:cstheme="minorHAnsi"/>
        </w:rPr>
        <w:t xml:space="preserve">Η κατανόηση της πανώλης με όρους «μιάσματος» και θεϊκής τιμωρίας, οδηγούσε σε </w:t>
      </w:r>
      <w:r w:rsidRPr="006C79A7">
        <w:rPr>
          <w:rFonts w:asciiTheme="minorHAnsi" w:hAnsiTheme="minorHAnsi" w:cstheme="minorHAnsi"/>
          <w:b/>
        </w:rPr>
        <w:t xml:space="preserve">θρησκευτικές τελετές </w:t>
      </w:r>
      <w:r w:rsidRPr="006C79A7">
        <w:rPr>
          <w:rFonts w:asciiTheme="minorHAnsi" w:hAnsiTheme="minorHAnsi" w:cstheme="minorHAnsi"/>
        </w:rPr>
        <w:t xml:space="preserve">για επίκληση στη θεία πρόνοια, σε </w:t>
      </w:r>
      <w:r w:rsidRPr="006C79A7">
        <w:rPr>
          <w:rFonts w:asciiTheme="minorHAnsi" w:hAnsiTheme="minorHAnsi" w:cstheme="minorHAnsi"/>
          <w:b/>
        </w:rPr>
        <w:t>εκδίωξη ξένων</w:t>
      </w:r>
      <w:r w:rsidRPr="006C79A7">
        <w:rPr>
          <w:rFonts w:asciiTheme="minorHAnsi" w:hAnsiTheme="minorHAnsi" w:cstheme="minorHAnsi"/>
        </w:rPr>
        <w:t xml:space="preserve">, σε </w:t>
      </w:r>
      <w:r w:rsidRPr="006C79A7">
        <w:rPr>
          <w:rFonts w:asciiTheme="minorHAnsi" w:hAnsiTheme="minorHAnsi" w:cstheme="minorHAnsi"/>
          <w:b/>
        </w:rPr>
        <w:t xml:space="preserve">πογκρόμ </w:t>
      </w:r>
      <w:r w:rsidRPr="006C79A7">
        <w:rPr>
          <w:rFonts w:asciiTheme="minorHAnsi" w:hAnsiTheme="minorHAnsi" w:cstheme="minorHAnsi"/>
        </w:rPr>
        <w:t xml:space="preserve">εναντίον </w:t>
      </w:r>
      <w:r w:rsidRPr="006C79A7">
        <w:rPr>
          <w:rFonts w:asciiTheme="minorHAnsi" w:hAnsiTheme="minorHAnsi" w:cstheme="minorHAnsi"/>
          <w:b/>
        </w:rPr>
        <w:t>εβραϊκών κοινοτήτων</w:t>
      </w:r>
      <w:r w:rsidRPr="006C79A7">
        <w:rPr>
          <w:rFonts w:asciiTheme="minorHAnsi" w:hAnsiTheme="minorHAnsi" w:cstheme="minorHAnsi"/>
        </w:rPr>
        <w:t xml:space="preserve">. Η κατανόηση της πανώλης ως ασθένειας που μεταδιδόταν από άνθρωπο σε άνθρωπο μέσω επαφής, οδηγούσε σε </w:t>
      </w:r>
      <w:r w:rsidRPr="006C79A7">
        <w:rPr>
          <w:rFonts w:asciiTheme="minorHAnsi" w:hAnsiTheme="minorHAnsi" w:cstheme="minorHAnsi"/>
          <w:b/>
        </w:rPr>
        <w:t>περιοριστικά μέτρα</w:t>
      </w:r>
      <w:r w:rsidRPr="006C79A7">
        <w:rPr>
          <w:rFonts w:asciiTheme="minorHAnsi" w:hAnsiTheme="minorHAnsi" w:cstheme="minorHAnsi"/>
        </w:rPr>
        <w:t>. Η θαλάσσια καραντίνα</w:t>
      </w:r>
      <w:r w:rsidRPr="006C79A7">
        <w:rPr>
          <w:rFonts w:asciiTheme="minorHAnsi" w:hAnsiTheme="minorHAnsi" w:cstheme="minorHAnsi"/>
          <w:spacing w:val="-3"/>
        </w:rPr>
        <w:t xml:space="preserve"> </w:t>
      </w:r>
      <w:r w:rsidRPr="006C79A7">
        <w:rPr>
          <w:rFonts w:asciiTheme="minorHAnsi" w:hAnsiTheme="minorHAnsi" w:cstheme="minorHAnsi"/>
        </w:rPr>
        <w:t>χρονολογείται</w:t>
      </w:r>
      <w:r w:rsidRPr="006C79A7">
        <w:rPr>
          <w:rFonts w:asciiTheme="minorHAnsi" w:hAnsiTheme="minorHAnsi" w:cstheme="minorHAnsi"/>
          <w:spacing w:val="-1"/>
        </w:rPr>
        <w:t xml:space="preserve"> </w:t>
      </w:r>
      <w:r w:rsidRPr="006C79A7">
        <w:rPr>
          <w:rFonts w:asciiTheme="minorHAnsi" w:hAnsiTheme="minorHAnsi" w:cstheme="minorHAnsi"/>
        </w:rPr>
        <w:t>από</w:t>
      </w:r>
      <w:r w:rsidRPr="006C79A7">
        <w:rPr>
          <w:rFonts w:asciiTheme="minorHAnsi" w:hAnsiTheme="minorHAnsi" w:cstheme="minorHAnsi"/>
          <w:spacing w:val="-3"/>
        </w:rPr>
        <w:t xml:space="preserve"> </w:t>
      </w:r>
      <w:r w:rsidRPr="006C79A7">
        <w:rPr>
          <w:rFonts w:asciiTheme="minorHAnsi" w:hAnsiTheme="minorHAnsi" w:cstheme="minorHAnsi"/>
        </w:rPr>
        <w:t>τα</w:t>
      </w:r>
      <w:r w:rsidRPr="006C79A7">
        <w:rPr>
          <w:rFonts w:asciiTheme="minorHAnsi" w:hAnsiTheme="minorHAnsi" w:cstheme="minorHAnsi"/>
          <w:spacing w:val="-3"/>
        </w:rPr>
        <w:t xml:space="preserve"> </w:t>
      </w:r>
      <w:r w:rsidRPr="006C79A7">
        <w:rPr>
          <w:rFonts w:asciiTheme="minorHAnsi" w:hAnsiTheme="minorHAnsi" w:cstheme="minorHAnsi"/>
        </w:rPr>
        <w:t>τέλη</w:t>
      </w:r>
      <w:r w:rsidRPr="006C79A7">
        <w:rPr>
          <w:rFonts w:asciiTheme="minorHAnsi" w:hAnsiTheme="minorHAnsi" w:cstheme="minorHAnsi"/>
          <w:spacing w:val="-1"/>
        </w:rPr>
        <w:t xml:space="preserve"> </w:t>
      </w:r>
      <w:r w:rsidRPr="006C79A7">
        <w:rPr>
          <w:rFonts w:asciiTheme="minorHAnsi" w:hAnsiTheme="minorHAnsi" w:cstheme="minorHAnsi"/>
        </w:rPr>
        <w:t>του 14</w:t>
      </w:r>
      <w:r w:rsidRPr="006C79A7">
        <w:rPr>
          <w:rFonts w:asciiTheme="minorHAnsi" w:hAnsiTheme="minorHAnsi" w:cstheme="minorHAnsi"/>
          <w:vertAlign w:val="superscript"/>
        </w:rPr>
        <w:t>ου</w:t>
      </w:r>
      <w:r w:rsidRPr="006C79A7">
        <w:rPr>
          <w:rFonts w:asciiTheme="minorHAnsi" w:hAnsiTheme="minorHAnsi" w:cstheme="minorHAnsi"/>
          <w:spacing w:val="-1"/>
        </w:rPr>
        <w:t xml:space="preserve"> </w:t>
      </w:r>
      <w:r w:rsidRPr="006C79A7">
        <w:rPr>
          <w:rFonts w:asciiTheme="minorHAnsi" w:hAnsiTheme="minorHAnsi" w:cstheme="minorHAnsi"/>
        </w:rPr>
        <w:t>αιώνα, όταν</w:t>
      </w:r>
      <w:r w:rsidRPr="006C79A7">
        <w:rPr>
          <w:rFonts w:asciiTheme="minorHAnsi" w:hAnsiTheme="minorHAnsi" w:cstheme="minorHAnsi"/>
          <w:spacing w:val="-1"/>
        </w:rPr>
        <w:t xml:space="preserve"> </w:t>
      </w:r>
      <w:r w:rsidRPr="006C79A7">
        <w:rPr>
          <w:rFonts w:asciiTheme="minorHAnsi" w:hAnsiTheme="minorHAnsi" w:cstheme="minorHAnsi"/>
        </w:rPr>
        <w:t>επιβλήθηκε για</w:t>
      </w:r>
      <w:r w:rsidRPr="006C79A7">
        <w:rPr>
          <w:rFonts w:asciiTheme="minorHAnsi" w:hAnsiTheme="minorHAnsi" w:cstheme="minorHAnsi"/>
          <w:spacing w:val="-3"/>
        </w:rPr>
        <w:t xml:space="preserve"> </w:t>
      </w:r>
      <w:r w:rsidRPr="006C79A7">
        <w:rPr>
          <w:rFonts w:asciiTheme="minorHAnsi" w:hAnsiTheme="minorHAnsi" w:cstheme="minorHAnsi"/>
        </w:rPr>
        <w:t>πρώτη</w:t>
      </w:r>
      <w:r w:rsidRPr="006C79A7">
        <w:rPr>
          <w:rFonts w:asciiTheme="minorHAnsi" w:hAnsiTheme="minorHAnsi" w:cstheme="minorHAnsi"/>
          <w:spacing w:val="-1"/>
        </w:rPr>
        <w:t xml:space="preserve"> </w:t>
      </w:r>
      <w:r w:rsidRPr="006C79A7">
        <w:rPr>
          <w:rFonts w:asciiTheme="minorHAnsi" w:hAnsiTheme="minorHAnsi" w:cstheme="minorHAnsi"/>
        </w:rPr>
        <w:t xml:space="preserve">φορά στο λιμάνι του Ντουμπρόβνικ αυστηρός έλεγχος των μετακινήσεων ανθρώπων και αγαθών και περιορισμός των ταξιδιών, απομόνωση αγαθών και ανθρώπων από την Ανατολή, καθώς πίστευαν ότι η πανώλη ερχόταν στα λιμάνια από την Ανατολή, Συρία, Αίγυπτο κλπ. Επιβλήθηκε μια σειρά και από άλλα μέτρα, όπως επιβολή καραντίνας </w:t>
      </w:r>
      <w:proofErr w:type="spellStart"/>
      <w:r w:rsidRPr="006C79A7">
        <w:rPr>
          <w:rFonts w:asciiTheme="minorHAnsi" w:hAnsiTheme="minorHAnsi" w:cstheme="minorHAnsi"/>
        </w:rPr>
        <w:t>κατ΄οίκον</w:t>
      </w:r>
      <w:proofErr w:type="spellEnd"/>
      <w:r w:rsidRPr="006C79A7">
        <w:rPr>
          <w:rFonts w:asciiTheme="minorHAnsi" w:hAnsiTheme="minorHAnsi" w:cstheme="minorHAnsi"/>
        </w:rPr>
        <w:t>, κλινικές απομόνωσης των θυμάτων, απαγορεύσεις μαζικών συναθροίσεων (όπως οι θρησκευτικές πομπές). Η αυξημένη διοικητική ικανότητα στις πόλεις-κράτη της Ιταλίας στα τέλη του 16</w:t>
      </w:r>
      <w:r w:rsidRPr="006C79A7">
        <w:rPr>
          <w:rFonts w:asciiTheme="minorHAnsi" w:hAnsiTheme="minorHAnsi" w:cstheme="minorHAnsi"/>
          <w:vertAlign w:val="superscript"/>
        </w:rPr>
        <w:t>ου</w:t>
      </w:r>
      <w:r w:rsidRPr="006C79A7">
        <w:rPr>
          <w:rFonts w:asciiTheme="minorHAnsi" w:hAnsiTheme="minorHAnsi" w:cstheme="minorHAnsi"/>
        </w:rPr>
        <w:t xml:space="preserve"> αιώνα – αρχές 17</w:t>
      </w:r>
      <w:r w:rsidRPr="006C79A7">
        <w:rPr>
          <w:rFonts w:asciiTheme="minorHAnsi" w:hAnsiTheme="minorHAnsi" w:cstheme="minorHAnsi"/>
          <w:vertAlign w:val="superscript"/>
        </w:rPr>
        <w:t>ου</w:t>
      </w:r>
      <w:r w:rsidRPr="006C79A7">
        <w:rPr>
          <w:rFonts w:asciiTheme="minorHAnsi" w:hAnsiTheme="minorHAnsi" w:cstheme="minorHAnsi"/>
        </w:rPr>
        <w:t xml:space="preserve"> αιώνα οδήγησε σε υγειονομικά συμβούλια υγείας που χρηματοδοτούνταν από την κυβέρνηση, συστήματα καταγραφής και επιτήρησης, βελτιωμένες αποχετευτικές εγκαταστάσεις, καθαρισμό υπονόμων και αποκομιδή απορριμμάτων για να διασφαλίσουν ότι η ατμόσφαιρα θα ήταν καθαρή.</w:t>
      </w:r>
    </w:p>
    <w:p w14:paraId="000A2D68" w14:textId="77777777" w:rsidR="00FC528B" w:rsidRPr="006C79A7" w:rsidRDefault="00FC528B" w:rsidP="00FC528B">
      <w:pPr>
        <w:spacing w:line="276" w:lineRule="auto"/>
        <w:ind w:left="360" w:right="109"/>
        <w:jc w:val="both"/>
        <w:rPr>
          <w:rFonts w:asciiTheme="minorHAnsi" w:hAnsiTheme="minorHAnsi" w:cstheme="minorHAnsi"/>
          <w:b/>
        </w:rPr>
      </w:pPr>
      <w:r w:rsidRPr="006C79A7">
        <w:rPr>
          <w:rFonts w:asciiTheme="minorHAnsi" w:hAnsiTheme="minorHAnsi" w:cstheme="minorHAnsi"/>
        </w:rPr>
        <w:t xml:space="preserve">Ωστόσο, όσοι ακολουθούσαν τη θεωρία της μετάδοσης είχαν να λύσουν ένα σημαντικό ζήτημα. Εάν η νόσος οφείλεται σε </w:t>
      </w:r>
      <w:r w:rsidRPr="006C79A7">
        <w:rPr>
          <w:rFonts w:asciiTheme="minorHAnsi" w:hAnsiTheme="minorHAnsi" w:cstheme="minorHAnsi"/>
          <w:b/>
        </w:rPr>
        <w:t>παράγοντες τοπικού χαρακτήρα</w:t>
      </w:r>
      <w:r w:rsidRPr="006C79A7">
        <w:rPr>
          <w:rFonts w:asciiTheme="minorHAnsi" w:hAnsiTheme="minorHAnsi" w:cstheme="minorHAnsi"/>
        </w:rPr>
        <w:t xml:space="preserve">, εάν δηλαδή φαινόταν ότι μαστίζει κυρίως τους φτωχούς (όπως και η χολέρα), </w:t>
      </w:r>
      <w:r w:rsidRPr="006C79A7">
        <w:rPr>
          <w:rFonts w:asciiTheme="minorHAnsi" w:hAnsiTheme="minorHAnsi" w:cstheme="minorHAnsi"/>
          <w:b/>
        </w:rPr>
        <w:t>τότε ίσως δεν ήταν μεταδοτική</w:t>
      </w:r>
      <w:r w:rsidRPr="006C79A7">
        <w:rPr>
          <w:rFonts w:asciiTheme="minorHAnsi" w:hAnsiTheme="minorHAnsi" w:cstheme="minorHAnsi"/>
        </w:rPr>
        <w:t>. Πράγματι, δεν πέρασε απαρατήρητο στην Ιταλία, τη Γαλλία και την Αγγλία ότι η πανώλη καταδίωκε</w:t>
      </w:r>
      <w:r w:rsidRPr="006C79A7">
        <w:rPr>
          <w:rFonts w:asciiTheme="minorHAnsi" w:hAnsiTheme="minorHAnsi" w:cstheme="minorHAnsi"/>
          <w:spacing w:val="-3"/>
        </w:rPr>
        <w:t xml:space="preserve"> </w:t>
      </w:r>
      <w:r w:rsidRPr="006C79A7">
        <w:rPr>
          <w:rFonts w:asciiTheme="minorHAnsi" w:hAnsiTheme="minorHAnsi" w:cstheme="minorHAnsi"/>
        </w:rPr>
        <w:t>περισσότερο</w:t>
      </w:r>
      <w:r w:rsidRPr="006C79A7">
        <w:rPr>
          <w:rFonts w:asciiTheme="minorHAnsi" w:hAnsiTheme="minorHAnsi" w:cstheme="minorHAnsi"/>
          <w:spacing w:val="-4"/>
        </w:rPr>
        <w:t xml:space="preserve"> </w:t>
      </w:r>
      <w:r w:rsidRPr="006C79A7">
        <w:rPr>
          <w:rFonts w:asciiTheme="minorHAnsi" w:hAnsiTheme="minorHAnsi" w:cstheme="minorHAnsi"/>
        </w:rPr>
        <w:t xml:space="preserve">τους </w:t>
      </w:r>
      <w:r w:rsidRPr="006C79A7">
        <w:rPr>
          <w:rFonts w:asciiTheme="minorHAnsi" w:hAnsiTheme="minorHAnsi" w:cstheme="minorHAnsi"/>
          <w:b/>
        </w:rPr>
        <w:t>φτωχούς</w:t>
      </w:r>
      <w:r w:rsidRPr="006C79A7">
        <w:rPr>
          <w:rFonts w:asciiTheme="minorHAnsi" w:hAnsiTheme="minorHAnsi" w:cstheme="minorHAnsi"/>
          <w:b/>
          <w:spacing w:val="-1"/>
        </w:rPr>
        <w:t xml:space="preserve"> </w:t>
      </w:r>
      <w:r w:rsidRPr="006C79A7">
        <w:rPr>
          <w:rFonts w:asciiTheme="minorHAnsi" w:hAnsiTheme="minorHAnsi" w:cstheme="minorHAnsi"/>
        </w:rPr>
        <w:t>παρά</w:t>
      </w:r>
      <w:r w:rsidRPr="006C79A7">
        <w:rPr>
          <w:rFonts w:asciiTheme="minorHAnsi" w:hAnsiTheme="minorHAnsi" w:cstheme="minorHAnsi"/>
          <w:spacing w:val="-4"/>
        </w:rPr>
        <w:t xml:space="preserve"> </w:t>
      </w:r>
      <w:r w:rsidRPr="006C79A7">
        <w:rPr>
          <w:rFonts w:asciiTheme="minorHAnsi" w:hAnsiTheme="minorHAnsi" w:cstheme="minorHAnsi"/>
        </w:rPr>
        <w:t>τους</w:t>
      </w:r>
      <w:r w:rsidRPr="006C79A7">
        <w:rPr>
          <w:rFonts w:asciiTheme="minorHAnsi" w:hAnsiTheme="minorHAnsi" w:cstheme="minorHAnsi"/>
          <w:spacing w:val="-3"/>
        </w:rPr>
        <w:t xml:space="preserve"> </w:t>
      </w:r>
      <w:r w:rsidRPr="006C79A7">
        <w:rPr>
          <w:rFonts w:asciiTheme="minorHAnsi" w:hAnsiTheme="minorHAnsi" w:cstheme="minorHAnsi"/>
        </w:rPr>
        <w:t>πλούσιους,</w:t>
      </w:r>
      <w:r w:rsidRPr="006C79A7">
        <w:rPr>
          <w:rFonts w:asciiTheme="minorHAnsi" w:hAnsiTheme="minorHAnsi" w:cstheme="minorHAnsi"/>
          <w:spacing w:val="-6"/>
        </w:rPr>
        <w:t xml:space="preserve"> </w:t>
      </w:r>
      <w:r w:rsidRPr="006C79A7">
        <w:rPr>
          <w:rFonts w:asciiTheme="minorHAnsi" w:hAnsiTheme="minorHAnsi" w:cstheme="minorHAnsi"/>
        </w:rPr>
        <w:t>με</w:t>
      </w:r>
      <w:r w:rsidRPr="006C79A7">
        <w:rPr>
          <w:rFonts w:asciiTheme="minorHAnsi" w:hAnsiTheme="minorHAnsi" w:cstheme="minorHAnsi"/>
          <w:spacing w:val="-3"/>
        </w:rPr>
        <w:t xml:space="preserve"> </w:t>
      </w:r>
      <w:r w:rsidRPr="006C79A7">
        <w:rPr>
          <w:rFonts w:asciiTheme="minorHAnsi" w:hAnsiTheme="minorHAnsi" w:cstheme="minorHAnsi"/>
        </w:rPr>
        <w:t>αποτέλεσμα</w:t>
      </w:r>
      <w:r w:rsidRPr="006C79A7">
        <w:rPr>
          <w:rFonts w:asciiTheme="minorHAnsi" w:hAnsiTheme="minorHAnsi" w:cstheme="minorHAnsi"/>
          <w:spacing w:val="-4"/>
        </w:rPr>
        <w:t xml:space="preserve"> </w:t>
      </w:r>
      <w:r w:rsidRPr="006C79A7">
        <w:rPr>
          <w:rFonts w:asciiTheme="minorHAnsi" w:hAnsiTheme="minorHAnsi" w:cstheme="minorHAnsi"/>
        </w:rPr>
        <w:t>η</w:t>
      </w:r>
      <w:r w:rsidRPr="006C79A7">
        <w:rPr>
          <w:rFonts w:asciiTheme="minorHAnsi" w:hAnsiTheme="minorHAnsi" w:cstheme="minorHAnsi"/>
          <w:spacing w:val="-2"/>
        </w:rPr>
        <w:t xml:space="preserve"> </w:t>
      </w:r>
      <w:r w:rsidRPr="006C79A7">
        <w:rPr>
          <w:rFonts w:asciiTheme="minorHAnsi" w:hAnsiTheme="minorHAnsi" w:cstheme="minorHAnsi"/>
        </w:rPr>
        <w:t>ασθένεια</w:t>
      </w:r>
      <w:r w:rsidRPr="006C79A7">
        <w:rPr>
          <w:rFonts w:asciiTheme="minorHAnsi" w:hAnsiTheme="minorHAnsi" w:cstheme="minorHAnsi"/>
          <w:spacing w:val="-4"/>
        </w:rPr>
        <w:t xml:space="preserve"> </w:t>
      </w:r>
      <w:r w:rsidRPr="006C79A7">
        <w:rPr>
          <w:rFonts w:asciiTheme="minorHAnsi" w:hAnsiTheme="minorHAnsi" w:cstheme="minorHAnsi"/>
        </w:rPr>
        <w:t>να εξελιχθεί</w:t>
      </w:r>
      <w:r w:rsidRPr="006C79A7">
        <w:rPr>
          <w:rFonts w:asciiTheme="minorHAnsi" w:hAnsiTheme="minorHAnsi" w:cstheme="minorHAnsi"/>
          <w:spacing w:val="-6"/>
        </w:rPr>
        <w:t xml:space="preserve"> </w:t>
      </w:r>
      <w:r w:rsidRPr="006C79A7">
        <w:rPr>
          <w:rFonts w:asciiTheme="minorHAnsi" w:hAnsiTheme="minorHAnsi" w:cstheme="minorHAnsi"/>
        </w:rPr>
        <w:t>σε</w:t>
      </w:r>
      <w:r w:rsidRPr="006C79A7">
        <w:rPr>
          <w:rFonts w:asciiTheme="minorHAnsi" w:hAnsiTheme="minorHAnsi" w:cstheme="minorHAnsi"/>
          <w:spacing w:val="-9"/>
        </w:rPr>
        <w:t xml:space="preserve"> </w:t>
      </w:r>
      <w:r w:rsidRPr="006C79A7">
        <w:rPr>
          <w:rFonts w:asciiTheme="minorHAnsi" w:hAnsiTheme="minorHAnsi" w:cstheme="minorHAnsi"/>
        </w:rPr>
        <w:t>κοινωνικό</w:t>
      </w:r>
      <w:r w:rsidRPr="006C79A7">
        <w:rPr>
          <w:rFonts w:asciiTheme="minorHAnsi" w:hAnsiTheme="minorHAnsi" w:cstheme="minorHAnsi"/>
          <w:spacing w:val="-4"/>
        </w:rPr>
        <w:t xml:space="preserve"> </w:t>
      </w:r>
      <w:r w:rsidRPr="006C79A7">
        <w:rPr>
          <w:rFonts w:asciiTheme="minorHAnsi" w:hAnsiTheme="minorHAnsi" w:cstheme="minorHAnsi"/>
        </w:rPr>
        <w:t>πρόβλημα,</w:t>
      </w:r>
      <w:r w:rsidRPr="006C79A7">
        <w:rPr>
          <w:rFonts w:asciiTheme="minorHAnsi" w:hAnsiTheme="minorHAnsi" w:cstheme="minorHAnsi"/>
          <w:spacing w:val="-11"/>
        </w:rPr>
        <w:t xml:space="preserve"> </w:t>
      </w:r>
      <w:r w:rsidRPr="006C79A7">
        <w:rPr>
          <w:rFonts w:asciiTheme="minorHAnsi" w:hAnsiTheme="minorHAnsi" w:cstheme="minorHAnsi"/>
        </w:rPr>
        <w:t xml:space="preserve">σε </w:t>
      </w:r>
      <w:r w:rsidRPr="006C79A7">
        <w:rPr>
          <w:rFonts w:asciiTheme="minorHAnsi" w:hAnsiTheme="minorHAnsi" w:cstheme="minorHAnsi"/>
          <w:b/>
        </w:rPr>
        <w:t>σύμβολο</w:t>
      </w:r>
      <w:r w:rsidRPr="006C79A7">
        <w:rPr>
          <w:rFonts w:asciiTheme="minorHAnsi" w:hAnsiTheme="minorHAnsi" w:cstheme="minorHAnsi"/>
          <w:b/>
          <w:spacing w:val="-7"/>
        </w:rPr>
        <w:t xml:space="preserve"> </w:t>
      </w:r>
      <w:r w:rsidRPr="006C79A7">
        <w:rPr>
          <w:rFonts w:asciiTheme="minorHAnsi" w:hAnsiTheme="minorHAnsi" w:cstheme="minorHAnsi"/>
          <w:b/>
        </w:rPr>
        <w:t>διαχωρισμού</w:t>
      </w:r>
      <w:r w:rsidRPr="006C79A7">
        <w:rPr>
          <w:rFonts w:asciiTheme="minorHAnsi" w:hAnsiTheme="minorHAnsi" w:cstheme="minorHAnsi"/>
          <w:b/>
          <w:spacing w:val="-10"/>
        </w:rPr>
        <w:t xml:space="preserve"> </w:t>
      </w:r>
      <w:r w:rsidRPr="006C79A7">
        <w:rPr>
          <w:rFonts w:asciiTheme="minorHAnsi" w:hAnsiTheme="minorHAnsi" w:cstheme="minorHAnsi"/>
          <w:b/>
        </w:rPr>
        <w:t>μεταξύ</w:t>
      </w:r>
      <w:r w:rsidRPr="006C79A7">
        <w:rPr>
          <w:rFonts w:asciiTheme="minorHAnsi" w:hAnsiTheme="minorHAnsi" w:cstheme="minorHAnsi"/>
          <w:b/>
          <w:spacing w:val="-9"/>
        </w:rPr>
        <w:t xml:space="preserve"> </w:t>
      </w:r>
      <w:r w:rsidRPr="006C79A7">
        <w:rPr>
          <w:rFonts w:asciiTheme="minorHAnsi" w:hAnsiTheme="minorHAnsi" w:cstheme="minorHAnsi"/>
          <w:b/>
        </w:rPr>
        <w:t>πλουσίων</w:t>
      </w:r>
      <w:r w:rsidRPr="006C79A7">
        <w:rPr>
          <w:rFonts w:asciiTheme="minorHAnsi" w:hAnsiTheme="minorHAnsi" w:cstheme="minorHAnsi"/>
          <w:b/>
          <w:spacing w:val="-11"/>
        </w:rPr>
        <w:t xml:space="preserve"> </w:t>
      </w:r>
      <w:r w:rsidRPr="006C79A7">
        <w:rPr>
          <w:rFonts w:asciiTheme="minorHAnsi" w:hAnsiTheme="minorHAnsi" w:cstheme="minorHAnsi"/>
          <w:b/>
        </w:rPr>
        <w:t>και</w:t>
      </w:r>
      <w:r w:rsidRPr="006C79A7">
        <w:rPr>
          <w:rFonts w:asciiTheme="minorHAnsi" w:hAnsiTheme="minorHAnsi" w:cstheme="minorHAnsi"/>
          <w:b/>
          <w:spacing w:val="-5"/>
        </w:rPr>
        <w:t xml:space="preserve"> </w:t>
      </w:r>
      <w:r w:rsidRPr="006C79A7">
        <w:rPr>
          <w:rFonts w:asciiTheme="minorHAnsi" w:hAnsiTheme="minorHAnsi" w:cstheme="minorHAnsi"/>
          <w:b/>
        </w:rPr>
        <w:t>φτωχών</w:t>
      </w:r>
      <w:r w:rsidRPr="006C79A7">
        <w:rPr>
          <w:rFonts w:asciiTheme="minorHAnsi" w:hAnsiTheme="minorHAnsi" w:cstheme="minorHAnsi"/>
        </w:rPr>
        <w:t xml:space="preserve">. Η εμφάνιση της πανδημίας είχε να κάνει με </w:t>
      </w:r>
      <w:r w:rsidRPr="006C79A7">
        <w:rPr>
          <w:rFonts w:asciiTheme="minorHAnsi" w:hAnsiTheme="minorHAnsi" w:cstheme="minorHAnsi"/>
          <w:b/>
        </w:rPr>
        <w:t xml:space="preserve">λιμάνια και </w:t>
      </w:r>
      <w:r w:rsidRPr="006C79A7">
        <w:rPr>
          <w:rFonts w:asciiTheme="minorHAnsi" w:hAnsiTheme="minorHAnsi" w:cstheme="minorHAnsi"/>
          <w:b/>
        </w:rPr>
        <w:lastRenderedPageBreak/>
        <w:t xml:space="preserve">φτωχικές συνοικίες, </w:t>
      </w:r>
      <w:r w:rsidRPr="006C79A7">
        <w:rPr>
          <w:rFonts w:asciiTheme="minorHAnsi" w:hAnsiTheme="minorHAnsi" w:cstheme="minorHAnsi"/>
        </w:rPr>
        <w:t>κατέληξε να θεωρείται συνώνυμη της φτώχειας,</w:t>
      </w:r>
      <w:r w:rsidRPr="006C79A7">
        <w:rPr>
          <w:rFonts w:asciiTheme="minorHAnsi" w:hAnsiTheme="minorHAnsi" w:cstheme="minorHAnsi"/>
          <w:spacing w:val="-1"/>
        </w:rPr>
        <w:t xml:space="preserve"> </w:t>
      </w:r>
      <w:r w:rsidRPr="006C79A7">
        <w:rPr>
          <w:rFonts w:asciiTheme="minorHAnsi" w:hAnsiTheme="minorHAnsi" w:cstheme="minorHAnsi"/>
        </w:rPr>
        <w:t xml:space="preserve">την </w:t>
      </w:r>
      <w:r w:rsidRPr="006C79A7">
        <w:rPr>
          <w:rFonts w:asciiTheme="minorHAnsi" w:hAnsiTheme="minorHAnsi" w:cstheme="minorHAnsi"/>
          <w:b/>
        </w:rPr>
        <w:t xml:space="preserve">εξηγούσαν </w:t>
      </w:r>
      <w:r w:rsidRPr="006C79A7">
        <w:rPr>
          <w:rFonts w:asciiTheme="minorHAnsi" w:hAnsiTheme="minorHAnsi" w:cstheme="minorHAnsi"/>
        </w:rPr>
        <w:t xml:space="preserve">ως </w:t>
      </w:r>
      <w:r w:rsidRPr="006C79A7">
        <w:rPr>
          <w:rFonts w:asciiTheme="minorHAnsi" w:hAnsiTheme="minorHAnsi" w:cstheme="minorHAnsi"/>
          <w:b/>
        </w:rPr>
        <w:t>νόσο των φτωχών</w:t>
      </w:r>
      <w:r w:rsidRPr="006C79A7">
        <w:rPr>
          <w:rFonts w:asciiTheme="minorHAnsi" w:hAnsiTheme="minorHAnsi" w:cstheme="minorHAnsi"/>
        </w:rPr>
        <w:t>. Κατά τη διάρκεια της</w:t>
      </w:r>
      <w:r w:rsidRPr="006C79A7">
        <w:rPr>
          <w:rFonts w:asciiTheme="minorHAnsi" w:hAnsiTheme="minorHAnsi" w:cstheme="minorHAnsi"/>
          <w:spacing w:val="-4"/>
        </w:rPr>
        <w:t xml:space="preserve"> </w:t>
      </w:r>
      <w:r w:rsidRPr="006C79A7">
        <w:rPr>
          <w:rFonts w:asciiTheme="minorHAnsi" w:hAnsiTheme="minorHAnsi" w:cstheme="minorHAnsi"/>
        </w:rPr>
        <w:t>πανδημίας</w:t>
      </w:r>
      <w:r w:rsidRPr="006C79A7">
        <w:rPr>
          <w:rFonts w:asciiTheme="minorHAnsi" w:hAnsiTheme="minorHAnsi" w:cstheme="minorHAnsi"/>
          <w:spacing w:val="-9"/>
        </w:rPr>
        <w:t xml:space="preserve"> </w:t>
      </w:r>
      <w:r w:rsidRPr="006C79A7">
        <w:rPr>
          <w:rFonts w:asciiTheme="minorHAnsi" w:hAnsiTheme="minorHAnsi" w:cstheme="minorHAnsi"/>
        </w:rPr>
        <w:t>της</w:t>
      </w:r>
      <w:r w:rsidRPr="006C79A7">
        <w:rPr>
          <w:rFonts w:asciiTheme="minorHAnsi" w:hAnsiTheme="minorHAnsi" w:cstheme="minorHAnsi"/>
          <w:spacing w:val="-4"/>
        </w:rPr>
        <w:t xml:space="preserve"> </w:t>
      </w:r>
      <w:r w:rsidRPr="006C79A7">
        <w:rPr>
          <w:rFonts w:asciiTheme="minorHAnsi" w:hAnsiTheme="minorHAnsi" w:cstheme="minorHAnsi"/>
        </w:rPr>
        <w:t>πανώλης</w:t>
      </w:r>
      <w:r w:rsidRPr="006C79A7">
        <w:rPr>
          <w:rFonts w:asciiTheme="minorHAnsi" w:hAnsiTheme="minorHAnsi" w:cstheme="minorHAnsi"/>
          <w:spacing w:val="-4"/>
        </w:rPr>
        <w:t xml:space="preserve"> </w:t>
      </w:r>
      <w:r w:rsidRPr="006C79A7">
        <w:rPr>
          <w:rFonts w:asciiTheme="minorHAnsi" w:hAnsiTheme="minorHAnsi" w:cstheme="minorHAnsi"/>
        </w:rPr>
        <w:t>στην</w:t>
      </w:r>
      <w:r w:rsidRPr="006C79A7">
        <w:rPr>
          <w:rFonts w:asciiTheme="minorHAnsi" w:hAnsiTheme="minorHAnsi" w:cstheme="minorHAnsi"/>
          <w:spacing w:val="-8"/>
        </w:rPr>
        <w:t xml:space="preserve"> </w:t>
      </w:r>
      <w:r w:rsidRPr="006C79A7">
        <w:rPr>
          <w:rFonts w:asciiTheme="minorHAnsi" w:hAnsiTheme="minorHAnsi" w:cstheme="minorHAnsi"/>
        </w:rPr>
        <w:t>Μασσαλία</w:t>
      </w:r>
      <w:r w:rsidRPr="006C79A7">
        <w:rPr>
          <w:rFonts w:asciiTheme="minorHAnsi" w:hAnsiTheme="minorHAnsi" w:cstheme="minorHAnsi"/>
          <w:spacing w:val="-10"/>
        </w:rPr>
        <w:t xml:space="preserve"> </w:t>
      </w:r>
      <w:r w:rsidRPr="006C79A7">
        <w:rPr>
          <w:rFonts w:asciiTheme="minorHAnsi" w:hAnsiTheme="minorHAnsi" w:cstheme="minorHAnsi"/>
        </w:rPr>
        <w:t>το</w:t>
      </w:r>
      <w:r w:rsidRPr="006C79A7">
        <w:rPr>
          <w:rFonts w:asciiTheme="minorHAnsi" w:hAnsiTheme="minorHAnsi" w:cstheme="minorHAnsi"/>
          <w:spacing w:val="-11"/>
        </w:rPr>
        <w:t xml:space="preserve"> </w:t>
      </w:r>
      <w:r w:rsidRPr="006C79A7">
        <w:rPr>
          <w:rFonts w:asciiTheme="minorHAnsi" w:hAnsiTheme="minorHAnsi" w:cstheme="minorHAnsi"/>
        </w:rPr>
        <w:t>1720,</w:t>
      </w:r>
      <w:r w:rsidRPr="006C79A7">
        <w:rPr>
          <w:rFonts w:asciiTheme="minorHAnsi" w:hAnsiTheme="minorHAnsi" w:cstheme="minorHAnsi"/>
          <w:spacing w:val="-11"/>
        </w:rPr>
        <w:t xml:space="preserve"> </w:t>
      </w:r>
      <w:r w:rsidRPr="006C79A7">
        <w:rPr>
          <w:rFonts w:asciiTheme="minorHAnsi" w:hAnsiTheme="minorHAnsi" w:cstheme="minorHAnsi"/>
        </w:rPr>
        <w:t>τα</w:t>
      </w:r>
      <w:r w:rsidRPr="006C79A7">
        <w:rPr>
          <w:rFonts w:asciiTheme="minorHAnsi" w:hAnsiTheme="minorHAnsi" w:cstheme="minorHAnsi"/>
          <w:spacing w:val="-10"/>
        </w:rPr>
        <w:t xml:space="preserve"> </w:t>
      </w:r>
      <w:r w:rsidRPr="006C79A7">
        <w:rPr>
          <w:rFonts w:asciiTheme="minorHAnsi" w:hAnsiTheme="minorHAnsi" w:cstheme="minorHAnsi"/>
        </w:rPr>
        <w:t>άτομα</w:t>
      </w:r>
      <w:r w:rsidRPr="006C79A7">
        <w:rPr>
          <w:rFonts w:asciiTheme="minorHAnsi" w:hAnsiTheme="minorHAnsi" w:cstheme="minorHAnsi"/>
          <w:spacing w:val="-11"/>
        </w:rPr>
        <w:t xml:space="preserve"> </w:t>
      </w:r>
      <w:r w:rsidRPr="006C79A7">
        <w:rPr>
          <w:rFonts w:asciiTheme="minorHAnsi" w:hAnsiTheme="minorHAnsi" w:cstheme="minorHAnsi"/>
        </w:rPr>
        <w:t>που</w:t>
      </w:r>
      <w:r w:rsidRPr="006C79A7">
        <w:rPr>
          <w:rFonts w:asciiTheme="minorHAnsi" w:hAnsiTheme="minorHAnsi" w:cstheme="minorHAnsi"/>
          <w:spacing w:val="-9"/>
        </w:rPr>
        <w:t xml:space="preserve"> </w:t>
      </w:r>
      <w:r w:rsidRPr="006C79A7">
        <w:rPr>
          <w:rFonts w:asciiTheme="minorHAnsi" w:hAnsiTheme="minorHAnsi" w:cstheme="minorHAnsi"/>
        </w:rPr>
        <w:t>ζούσαν</w:t>
      </w:r>
      <w:r w:rsidRPr="006C79A7">
        <w:rPr>
          <w:rFonts w:asciiTheme="minorHAnsi" w:hAnsiTheme="minorHAnsi" w:cstheme="minorHAnsi"/>
          <w:spacing w:val="-9"/>
        </w:rPr>
        <w:t xml:space="preserve"> </w:t>
      </w:r>
      <w:r w:rsidRPr="006C79A7">
        <w:rPr>
          <w:rFonts w:asciiTheme="minorHAnsi" w:hAnsiTheme="minorHAnsi" w:cstheme="minorHAnsi"/>
        </w:rPr>
        <w:t>με</w:t>
      </w:r>
      <w:r w:rsidRPr="006C79A7">
        <w:rPr>
          <w:rFonts w:asciiTheme="minorHAnsi" w:hAnsiTheme="minorHAnsi" w:cstheme="minorHAnsi"/>
          <w:spacing w:val="-5"/>
        </w:rPr>
        <w:t xml:space="preserve"> </w:t>
      </w:r>
      <w:r w:rsidRPr="006C79A7">
        <w:rPr>
          <w:rFonts w:asciiTheme="minorHAnsi" w:hAnsiTheme="minorHAnsi" w:cstheme="minorHAnsi"/>
        </w:rPr>
        <w:t>πολυτέλεια</w:t>
      </w:r>
      <w:r w:rsidRPr="006C79A7">
        <w:rPr>
          <w:rFonts w:asciiTheme="minorHAnsi" w:hAnsiTheme="minorHAnsi" w:cstheme="minorHAnsi"/>
          <w:spacing w:val="-5"/>
        </w:rPr>
        <w:t xml:space="preserve"> </w:t>
      </w:r>
      <w:r w:rsidRPr="006C79A7">
        <w:rPr>
          <w:rFonts w:asciiTheme="minorHAnsi" w:hAnsiTheme="minorHAnsi" w:cstheme="minorHAnsi"/>
        </w:rPr>
        <w:t>σε μεγάλα</w:t>
      </w:r>
      <w:r w:rsidRPr="006C79A7">
        <w:rPr>
          <w:rFonts w:asciiTheme="minorHAnsi" w:hAnsiTheme="minorHAnsi" w:cstheme="minorHAnsi"/>
          <w:spacing w:val="-13"/>
        </w:rPr>
        <w:t xml:space="preserve"> </w:t>
      </w:r>
      <w:r w:rsidRPr="006C79A7">
        <w:rPr>
          <w:rFonts w:asciiTheme="minorHAnsi" w:hAnsiTheme="minorHAnsi" w:cstheme="minorHAnsi"/>
        </w:rPr>
        <w:t>σπίτια</w:t>
      </w:r>
      <w:r w:rsidRPr="006C79A7">
        <w:rPr>
          <w:rFonts w:asciiTheme="minorHAnsi" w:hAnsiTheme="minorHAnsi" w:cstheme="minorHAnsi"/>
          <w:spacing w:val="-12"/>
        </w:rPr>
        <w:t xml:space="preserve"> </w:t>
      </w:r>
      <w:r w:rsidRPr="006C79A7">
        <w:rPr>
          <w:rFonts w:asciiTheme="minorHAnsi" w:hAnsiTheme="minorHAnsi" w:cstheme="minorHAnsi"/>
        </w:rPr>
        <w:t>είναι</w:t>
      </w:r>
      <w:r w:rsidRPr="006C79A7">
        <w:rPr>
          <w:rFonts w:asciiTheme="minorHAnsi" w:hAnsiTheme="minorHAnsi" w:cstheme="minorHAnsi"/>
          <w:spacing w:val="-13"/>
        </w:rPr>
        <w:t xml:space="preserve"> </w:t>
      </w:r>
      <w:r w:rsidRPr="006C79A7">
        <w:rPr>
          <w:rFonts w:asciiTheme="minorHAnsi" w:hAnsiTheme="minorHAnsi" w:cstheme="minorHAnsi"/>
        </w:rPr>
        <w:t>πάντα</w:t>
      </w:r>
      <w:r w:rsidRPr="006C79A7">
        <w:rPr>
          <w:rFonts w:asciiTheme="minorHAnsi" w:hAnsiTheme="minorHAnsi" w:cstheme="minorHAnsi"/>
          <w:spacing w:val="-12"/>
        </w:rPr>
        <w:t xml:space="preserve"> </w:t>
      </w:r>
      <w:r w:rsidRPr="006C79A7">
        <w:rPr>
          <w:rFonts w:asciiTheme="minorHAnsi" w:hAnsiTheme="minorHAnsi" w:cstheme="minorHAnsi"/>
        </w:rPr>
        <w:t>τα</w:t>
      </w:r>
      <w:r w:rsidRPr="006C79A7">
        <w:rPr>
          <w:rFonts w:asciiTheme="minorHAnsi" w:hAnsiTheme="minorHAnsi" w:cstheme="minorHAnsi"/>
          <w:spacing w:val="-13"/>
        </w:rPr>
        <w:t xml:space="preserve"> </w:t>
      </w:r>
      <w:r w:rsidRPr="006C79A7">
        <w:rPr>
          <w:rFonts w:asciiTheme="minorHAnsi" w:hAnsiTheme="minorHAnsi" w:cstheme="minorHAnsi"/>
        </w:rPr>
        <w:t>τελευταία</w:t>
      </w:r>
      <w:r w:rsidRPr="006C79A7">
        <w:rPr>
          <w:rFonts w:asciiTheme="minorHAnsi" w:hAnsiTheme="minorHAnsi" w:cstheme="minorHAnsi"/>
          <w:spacing w:val="-12"/>
        </w:rPr>
        <w:t xml:space="preserve"> </w:t>
      </w:r>
      <w:r w:rsidRPr="006C79A7">
        <w:rPr>
          <w:rFonts w:asciiTheme="minorHAnsi" w:hAnsiTheme="minorHAnsi" w:cstheme="minorHAnsi"/>
        </w:rPr>
        <w:t>που</w:t>
      </w:r>
      <w:r w:rsidRPr="006C79A7">
        <w:rPr>
          <w:rFonts w:asciiTheme="minorHAnsi" w:hAnsiTheme="minorHAnsi" w:cstheme="minorHAnsi"/>
          <w:spacing w:val="-13"/>
        </w:rPr>
        <w:t xml:space="preserve"> </w:t>
      </w:r>
      <w:r w:rsidRPr="006C79A7">
        <w:rPr>
          <w:rFonts w:asciiTheme="minorHAnsi" w:hAnsiTheme="minorHAnsi" w:cstheme="minorHAnsi"/>
        </w:rPr>
        <w:t>πλήττονται</w:t>
      </w:r>
      <w:r w:rsidRPr="006C79A7">
        <w:rPr>
          <w:rFonts w:asciiTheme="minorHAnsi" w:hAnsiTheme="minorHAnsi" w:cstheme="minorHAnsi"/>
          <w:spacing w:val="-10"/>
        </w:rPr>
        <w:t xml:space="preserve"> </w:t>
      </w:r>
      <w:r w:rsidRPr="006C79A7">
        <w:rPr>
          <w:rFonts w:asciiTheme="minorHAnsi" w:hAnsiTheme="minorHAnsi" w:cstheme="minorHAnsi"/>
        </w:rPr>
        <w:t>από</w:t>
      </w:r>
      <w:r w:rsidRPr="006C79A7">
        <w:rPr>
          <w:rFonts w:asciiTheme="minorHAnsi" w:hAnsiTheme="minorHAnsi" w:cstheme="minorHAnsi"/>
          <w:spacing w:val="-12"/>
        </w:rPr>
        <w:t xml:space="preserve"> </w:t>
      </w:r>
      <w:r w:rsidRPr="006C79A7">
        <w:rPr>
          <w:rFonts w:asciiTheme="minorHAnsi" w:hAnsiTheme="minorHAnsi" w:cstheme="minorHAnsi"/>
        </w:rPr>
        <w:t>μια</w:t>
      </w:r>
      <w:r w:rsidRPr="006C79A7">
        <w:rPr>
          <w:rFonts w:asciiTheme="minorHAnsi" w:hAnsiTheme="minorHAnsi" w:cstheme="minorHAnsi"/>
          <w:spacing w:val="-13"/>
        </w:rPr>
        <w:t xml:space="preserve"> </w:t>
      </w:r>
      <w:r w:rsidRPr="006C79A7">
        <w:rPr>
          <w:rFonts w:asciiTheme="minorHAnsi" w:hAnsiTheme="minorHAnsi" w:cstheme="minorHAnsi"/>
        </w:rPr>
        <w:t>μόλυνση,</w:t>
      </w:r>
      <w:r w:rsidRPr="006C79A7">
        <w:rPr>
          <w:rFonts w:asciiTheme="minorHAnsi" w:hAnsiTheme="minorHAnsi" w:cstheme="minorHAnsi"/>
          <w:spacing w:val="-12"/>
        </w:rPr>
        <w:t xml:space="preserve"> </w:t>
      </w:r>
      <w:r w:rsidRPr="006C79A7">
        <w:rPr>
          <w:rFonts w:asciiTheme="minorHAnsi" w:hAnsiTheme="minorHAnsi" w:cstheme="minorHAnsi"/>
        </w:rPr>
        <w:t>χάρη</w:t>
      </w:r>
      <w:r w:rsidRPr="006C79A7">
        <w:rPr>
          <w:rFonts w:asciiTheme="minorHAnsi" w:hAnsiTheme="minorHAnsi" w:cstheme="minorHAnsi"/>
          <w:spacing w:val="-8"/>
        </w:rPr>
        <w:t xml:space="preserve"> </w:t>
      </w:r>
      <w:r w:rsidRPr="006C79A7">
        <w:rPr>
          <w:rFonts w:asciiTheme="minorHAnsi" w:hAnsiTheme="minorHAnsi" w:cstheme="minorHAnsi"/>
        </w:rPr>
        <w:t>στα</w:t>
      </w:r>
      <w:r w:rsidRPr="006C79A7">
        <w:rPr>
          <w:rFonts w:asciiTheme="minorHAnsi" w:hAnsiTheme="minorHAnsi" w:cstheme="minorHAnsi"/>
          <w:spacing w:val="-13"/>
        </w:rPr>
        <w:t xml:space="preserve"> </w:t>
      </w:r>
      <w:r w:rsidRPr="006C79A7">
        <w:rPr>
          <w:rFonts w:asciiTheme="minorHAnsi" w:hAnsiTheme="minorHAnsi" w:cstheme="minorHAnsi"/>
        </w:rPr>
        <w:t>μέσα</w:t>
      </w:r>
      <w:r>
        <w:rPr>
          <w:rFonts w:asciiTheme="minorHAnsi" w:hAnsiTheme="minorHAnsi" w:cstheme="minorHAnsi"/>
        </w:rPr>
        <w:t xml:space="preserve"> </w:t>
      </w:r>
      <w:r w:rsidRPr="006C79A7">
        <w:rPr>
          <w:rFonts w:asciiTheme="minorHAnsi" w:hAnsiTheme="minorHAnsi" w:cstheme="minorHAnsi"/>
        </w:rPr>
        <w:t xml:space="preserve">που διαθέτουν. Τη δεκαετία του 1820, η δημογραφική έρευνα του </w:t>
      </w:r>
      <w:proofErr w:type="spellStart"/>
      <w:r w:rsidRPr="006C79A7">
        <w:rPr>
          <w:rFonts w:asciiTheme="minorHAnsi" w:hAnsiTheme="minorHAnsi" w:cstheme="minorHAnsi"/>
        </w:rPr>
        <w:t>Λουι</w:t>
      </w:r>
      <w:proofErr w:type="spellEnd"/>
      <w:r w:rsidRPr="006C79A7">
        <w:rPr>
          <w:rFonts w:asciiTheme="minorHAnsi" w:hAnsiTheme="minorHAnsi" w:cstheme="minorHAnsi"/>
        </w:rPr>
        <w:t xml:space="preserve">-Ρενέ </w:t>
      </w:r>
      <w:proofErr w:type="spellStart"/>
      <w:r w:rsidRPr="006C79A7">
        <w:rPr>
          <w:rFonts w:asciiTheme="minorHAnsi" w:hAnsiTheme="minorHAnsi" w:cstheme="minorHAnsi"/>
        </w:rPr>
        <w:t>Βιλερμέ</w:t>
      </w:r>
      <w:proofErr w:type="spellEnd"/>
      <w:r w:rsidRPr="006C79A7">
        <w:rPr>
          <w:rFonts w:asciiTheme="minorHAnsi" w:hAnsiTheme="minorHAnsi" w:cstheme="minorHAnsi"/>
        </w:rPr>
        <w:t xml:space="preserve"> απέδειξε ότι η </w:t>
      </w:r>
      <w:r w:rsidRPr="006C79A7">
        <w:rPr>
          <w:rFonts w:asciiTheme="minorHAnsi" w:hAnsiTheme="minorHAnsi" w:cstheme="minorHAnsi"/>
          <w:b/>
        </w:rPr>
        <w:t>οικονομική κατάσταση ενός ατόμου</w:t>
      </w:r>
      <w:r w:rsidRPr="006C79A7">
        <w:rPr>
          <w:rFonts w:asciiTheme="minorHAnsi" w:hAnsiTheme="minorHAnsi" w:cstheme="minorHAnsi"/>
        </w:rPr>
        <w:t>, και όχι περιβαλλοντικοί παράγοντες, εξηγούσε την κακή υγεία των κατοίκων των φτωχότερων διαμερισμάτων. Ίδιοι συσχετισμοί έγιναν και στα αστικά κέντρα της Αγγλίας.</w:t>
      </w:r>
      <w:r w:rsidRPr="006C79A7">
        <w:rPr>
          <w:rFonts w:asciiTheme="minorHAnsi" w:hAnsiTheme="minorHAnsi" w:cstheme="minorHAnsi"/>
          <w:spacing w:val="26"/>
        </w:rPr>
        <w:t xml:space="preserve"> </w:t>
      </w:r>
      <w:r w:rsidRPr="006C79A7">
        <w:rPr>
          <w:rFonts w:asciiTheme="minorHAnsi" w:hAnsiTheme="minorHAnsi" w:cstheme="minorHAnsi"/>
        </w:rPr>
        <w:t>Ο</w:t>
      </w:r>
      <w:r w:rsidRPr="006C79A7">
        <w:rPr>
          <w:rFonts w:asciiTheme="minorHAnsi" w:hAnsiTheme="minorHAnsi" w:cstheme="minorHAnsi"/>
          <w:spacing w:val="26"/>
        </w:rPr>
        <w:t xml:space="preserve"> </w:t>
      </w:r>
      <w:r w:rsidRPr="006C79A7">
        <w:rPr>
          <w:rFonts w:asciiTheme="minorHAnsi" w:hAnsiTheme="minorHAnsi" w:cstheme="minorHAnsi"/>
        </w:rPr>
        <w:t>φόβος για την</w:t>
      </w:r>
      <w:r w:rsidRPr="006C79A7">
        <w:rPr>
          <w:rFonts w:asciiTheme="minorHAnsi" w:hAnsiTheme="minorHAnsi" w:cstheme="minorHAnsi"/>
          <w:spacing w:val="26"/>
        </w:rPr>
        <w:t xml:space="preserve"> </w:t>
      </w:r>
      <w:r w:rsidRPr="006C79A7">
        <w:rPr>
          <w:rFonts w:asciiTheme="minorHAnsi" w:hAnsiTheme="minorHAnsi" w:cstheme="minorHAnsi"/>
        </w:rPr>
        <w:t>πανώλη και ο</w:t>
      </w:r>
      <w:r w:rsidRPr="006C79A7">
        <w:rPr>
          <w:rFonts w:asciiTheme="minorHAnsi" w:hAnsiTheme="minorHAnsi" w:cstheme="minorHAnsi"/>
          <w:spacing w:val="27"/>
        </w:rPr>
        <w:t xml:space="preserve"> </w:t>
      </w:r>
      <w:r w:rsidRPr="006C79A7">
        <w:rPr>
          <w:rFonts w:asciiTheme="minorHAnsi" w:hAnsiTheme="minorHAnsi" w:cstheme="minorHAnsi"/>
          <w:b/>
        </w:rPr>
        <w:t xml:space="preserve">φόβος για </w:t>
      </w:r>
      <w:r>
        <w:rPr>
          <w:rFonts w:asciiTheme="minorHAnsi" w:hAnsiTheme="minorHAnsi" w:cstheme="minorHAnsi"/>
          <w:b/>
        </w:rPr>
        <w:t xml:space="preserve">τους </w:t>
      </w:r>
      <w:r w:rsidRPr="006C79A7">
        <w:rPr>
          <w:rFonts w:asciiTheme="minorHAnsi" w:hAnsiTheme="minorHAnsi" w:cstheme="minorHAnsi"/>
          <w:b/>
        </w:rPr>
        <w:t xml:space="preserve">φτωχούς </w:t>
      </w:r>
      <w:r w:rsidRPr="006C79A7">
        <w:rPr>
          <w:rFonts w:asciiTheme="minorHAnsi" w:hAnsiTheme="minorHAnsi" w:cstheme="minorHAnsi"/>
        </w:rPr>
        <w:t xml:space="preserve">πήγαιναν χέρι </w:t>
      </w:r>
      <w:proofErr w:type="spellStart"/>
      <w:r w:rsidRPr="006C79A7">
        <w:rPr>
          <w:rFonts w:asciiTheme="minorHAnsi" w:hAnsiTheme="minorHAnsi" w:cstheme="minorHAnsi"/>
        </w:rPr>
        <w:t>χέρι</w:t>
      </w:r>
      <w:proofErr w:type="spellEnd"/>
      <w:r w:rsidRPr="006C79A7">
        <w:rPr>
          <w:rFonts w:asciiTheme="minorHAnsi" w:hAnsiTheme="minorHAnsi" w:cstheme="minorHAnsi"/>
        </w:rPr>
        <w:t xml:space="preserve">. Αυτό οδήγησε σε μια σειρά περιορισμών που απευθύνονταν στους φτωχούς και στον έλεγχο του πληθυσμού. Στο Κέιπ Τάουν και το </w:t>
      </w:r>
      <w:proofErr w:type="spellStart"/>
      <w:r w:rsidRPr="006C79A7">
        <w:rPr>
          <w:rFonts w:asciiTheme="minorHAnsi" w:hAnsiTheme="minorHAnsi" w:cstheme="minorHAnsi"/>
        </w:rPr>
        <w:t>Σίδνεϊ</w:t>
      </w:r>
      <w:proofErr w:type="spellEnd"/>
      <w:r w:rsidRPr="006C79A7">
        <w:rPr>
          <w:rFonts w:asciiTheme="minorHAnsi" w:hAnsiTheme="minorHAnsi" w:cstheme="minorHAnsi"/>
        </w:rPr>
        <w:t xml:space="preserve"> η καραντίνα τον 19</w:t>
      </w:r>
      <w:r w:rsidRPr="006C79A7">
        <w:rPr>
          <w:rFonts w:asciiTheme="minorHAnsi" w:hAnsiTheme="minorHAnsi" w:cstheme="minorHAnsi"/>
          <w:vertAlign w:val="superscript"/>
        </w:rPr>
        <w:t>ο</w:t>
      </w:r>
      <w:r w:rsidRPr="006C79A7">
        <w:rPr>
          <w:rFonts w:asciiTheme="minorHAnsi" w:hAnsiTheme="minorHAnsi" w:cstheme="minorHAnsi"/>
        </w:rPr>
        <w:t xml:space="preserve"> αιώνα έγινε μέσο για να τεθούν σε ισχύ φυλετικές πολιτικές σχεδιασμένες για τη διαχείριση των πληθυσμών μαύρων Αφρικανών και Κινέζων, επιβάλλοντάς τους </w:t>
      </w:r>
      <w:r w:rsidRPr="006C79A7">
        <w:rPr>
          <w:rFonts w:asciiTheme="minorHAnsi" w:hAnsiTheme="minorHAnsi" w:cstheme="minorHAnsi"/>
          <w:b/>
        </w:rPr>
        <w:t>σκληρά μέτρα αποκλεισμού από διάφορους δημόσιους χώρους.</w:t>
      </w:r>
    </w:p>
    <w:p w14:paraId="217C9AC4" w14:textId="77777777" w:rsidR="00FC528B" w:rsidRPr="006C79A7" w:rsidRDefault="00FC528B" w:rsidP="00FC528B">
      <w:pPr>
        <w:spacing w:before="2" w:line="276" w:lineRule="auto"/>
        <w:ind w:left="360" w:right="109"/>
        <w:jc w:val="both"/>
        <w:rPr>
          <w:rFonts w:asciiTheme="minorHAnsi" w:hAnsiTheme="minorHAnsi" w:cstheme="minorHAnsi"/>
          <w:b/>
        </w:rPr>
      </w:pPr>
      <w:r w:rsidRPr="006C79A7">
        <w:rPr>
          <w:rFonts w:asciiTheme="minorHAnsi" w:hAnsiTheme="minorHAnsi" w:cstheme="minorHAnsi"/>
          <w:b/>
        </w:rPr>
        <w:t xml:space="preserve">Κανένα περιοριστικό όμως μέτρο δεν είχε αποτέλεσμα. </w:t>
      </w:r>
      <w:r w:rsidRPr="006C79A7">
        <w:rPr>
          <w:rFonts w:asciiTheme="minorHAnsi" w:hAnsiTheme="minorHAnsi" w:cstheme="minorHAnsi"/>
        </w:rPr>
        <w:t xml:space="preserve">Όλες οι προσπάθειες κρατικού ελέγχου των πανδημιών δεν είχαν αποτέλεσμα. Τα θύματα της πανώλης παράκουαν τις εντολές να μείνουν στο σπίτι τους, στη Γαλλία, Αγγλία και αλλού. Η </w:t>
      </w:r>
      <w:r w:rsidRPr="006C79A7">
        <w:rPr>
          <w:rFonts w:asciiTheme="minorHAnsi" w:hAnsiTheme="minorHAnsi" w:cstheme="minorHAnsi"/>
          <w:b/>
        </w:rPr>
        <w:t xml:space="preserve">καραντίνα ως μέτρο δημόσιας υγείας </w:t>
      </w:r>
      <w:r w:rsidRPr="006C79A7">
        <w:rPr>
          <w:rFonts w:asciiTheme="minorHAnsi" w:hAnsiTheme="minorHAnsi" w:cstheme="minorHAnsi"/>
        </w:rPr>
        <w:t>είχε μεγάλες επιπτώσεις στο εμπόριο και για αυτό θα δεχόταν σημαντικά πυρά τον 18ο αιώνα ως κατάλοιπο μιας λιγότερο διαφωτισμένης εποχής. Η απουσία αποτελέσματος</w:t>
      </w:r>
      <w:r w:rsidRPr="006C79A7">
        <w:rPr>
          <w:rFonts w:asciiTheme="minorHAnsi" w:hAnsiTheme="minorHAnsi" w:cstheme="minorHAnsi"/>
          <w:spacing w:val="-5"/>
        </w:rPr>
        <w:t xml:space="preserve"> </w:t>
      </w:r>
      <w:r w:rsidRPr="006C79A7">
        <w:rPr>
          <w:rFonts w:asciiTheme="minorHAnsi" w:hAnsiTheme="minorHAnsi" w:cstheme="minorHAnsi"/>
        </w:rPr>
        <w:t>στον</w:t>
      </w:r>
      <w:r w:rsidRPr="006C79A7">
        <w:rPr>
          <w:rFonts w:asciiTheme="minorHAnsi" w:hAnsiTheme="minorHAnsi" w:cstheme="minorHAnsi"/>
          <w:spacing w:val="-3"/>
        </w:rPr>
        <w:t xml:space="preserve"> </w:t>
      </w:r>
      <w:r w:rsidRPr="006C79A7">
        <w:rPr>
          <w:rFonts w:asciiTheme="minorHAnsi" w:hAnsiTheme="minorHAnsi" w:cstheme="minorHAnsi"/>
        </w:rPr>
        <w:t>έλεγχο της</w:t>
      </w:r>
      <w:r w:rsidRPr="006C79A7">
        <w:rPr>
          <w:rFonts w:asciiTheme="minorHAnsi" w:hAnsiTheme="minorHAnsi" w:cstheme="minorHAnsi"/>
          <w:spacing w:val="-4"/>
        </w:rPr>
        <w:t xml:space="preserve"> </w:t>
      </w:r>
      <w:r w:rsidRPr="006C79A7">
        <w:rPr>
          <w:rFonts w:asciiTheme="minorHAnsi" w:hAnsiTheme="minorHAnsi" w:cstheme="minorHAnsi"/>
        </w:rPr>
        <w:t>πανδημίας</w:t>
      </w:r>
      <w:r w:rsidRPr="006C79A7">
        <w:rPr>
          <w:rFonts w:asciiTheme="minorHAnsi" w:hAnsiTheme="minorHAnsi" w:cstheme="minorHAnsi"/>
          <w:spacing w:val="-4"/>
        </w:rPr>
        <w:t xml:space="preserve"> </w:t>
      </w:r>
      <w:r w:rsidRPr="006C79A7">
        <w:rPr>
          <w:rFonts w:asciiTheme="minorHAnsi" w:hAnsiTheme="minorHAnsi" w:cstheme="minorHAnsi"/>
        </w:rPr>
        <w:t>μαζί</w:t>
      </w:r>
      <w:r w:rsidRPr="006C79A7">
        <w:rPr>
          <w:rFonts w:asciiTheme="minorHAnsi" w:hAnsiTheme="minorHAnsi" w:cstheme="minorHAnsi"/>
          <w:spacing w:val="-4"/>
        </w:rPr>
        <w:t xml:space="preserve"> </w:t>
      </w:r>
      <w:r w:rsidRPr="006C79A7">
        <w:rPr>
          <w:rFonts w:asciiTheme="minorHAnsi" w:hAnsiTheme="minorHAnsi" w:cstheme="minorHAnsi"/>
        </w:rPr>
        <w:t>με</w:t>
      </w:r>
      <w:r w:rsidRPr="006C79A7">
        <w:rPr>
          <w:rFonts w:asciiTheme="minorHAnsi" w:hAnsiTheme="minorHAnsi" w:cstheme="minorHAnsi"/>
          <w:spacing w:val="-5"/>
        </w:rPr>
        <w:t xml:space="preserve"> </w:t>
      </w:r>
      <w:r w:rsidRPr="006C79A7">
        <w:rPr>
          <w:rFonts w:asciiTheme="minorHAnsi" w:hAnsiTheme="minorHAnsi" w:cstheme="minorHAnsi"/>
        </w:rPr>
        <w:t>την</w:t>
      </w:r>
      <w:r w:rsidRPr="006C79A7">
        <w:rPr>
          <w:rFonts w:asciiTheme="minorHAnsi" w:hAnsiTheme="minorHAnsi" w:cstheme="minorHAnsi"/>
          <w:spacing w:val="-3"/>
        </w:rPr>
        <w:t xml:space="preserve"> </w:t>
      </w:r>
      <w:r w:rsidRPr="006C79A7">
        <w:rPr>
          <w:rFonts w:asciiTheme="minorHAnsi" w:hAnsiTheme="minorHAnsi" w:cstheme="minorHAnsi"/>
        </w:rPr>
        <w:t>αυξανόμενη</w:t>
      </w:r>
      <w:r w:rsidRPr="006C79A7">
        <w:rPr>
          <w:rFonts w:asciiTheme="minorHAnsi" w:hAnsiTheme="minorHAnsi" w:cstheme="minorHAnsi"/>
          <w:spacing w:val="-3"/>
        </w:rPr>
        <w:t xml:space="preserve"> </w:t>
      </w:r>
      <w:r w:rsidRPr="006C79A7">
        <w:rPr>
          <w:rFonts w:asciiTheme="minorHAnsi" w:hAnsiTheme="minorHAnsi" w:cstheme="minorHAnsi"/>
        </w:rPr>
        <w:t>αβεβαιότητα σχετικά</w:t>
      </w:r>
      <w:r w:rsidRPr="006C79A7">
        <w:rPr>
          <w:rFonts w:asciiTheme="minorHAnsi" w:hAnsiTheme="minorHAnsi" w:cstheme="minorHAnsi"/>
          <w:spacing w:val="-5"/>
        </w:rPr>
        <w:t xml:space="preserve"> </w:t>
      </w:r>
      <w:r w:rsidRPr="006C79A7">
        <w:rPr>
          <w:rFonts w:asciiTheme="minorHAnsi" w:hAnsiTheme="minorHAnsi" w:cstheme="minorHAnsi"/>
        </w:rPr>
        <w:t xml:space="preserve">με τη μέθοδο μετάδοσης της ασθένειας, αλλά και </w:t>
      </w:r>
      <w:r w:rsidRPr="006C79A7">
        <w:rPr>
          <w:rFonts w:asciiTheme="minorHAnsi" w:hAnsiTheme="minorHAnsi" w:cstheme="minorHAnsi"/>
          <w:b/>
        </w:rPr>
        <w:t xml:space="preserve">η λαϊκή δυσαρέσκεια για τους σοβαρούς περιορισμούς στην καθημερινή ζωή, </w:t>
      </w:r>
      <w:r w:rsidRPr="006C79A7">
        <w:rPr>
          <w:rFonts w:asciiTheme="minorHAnsi" w:hAnsiTheme="minorHAnsi" w:cstheme="minorHAnsi"/>
        </w:rPr>
        <w:t>η σφοδρή αντίθεση της τάξης των εμπόρων στην καραντίνα</w:t>
      </w:r>
      <w:r w:rsidRPr="006C79A7">
        <w:rPr>
          <w:rFonts w:asciiTheme="minorHAnsi" w:hAnsiTheme="minorHAnsi" w:cstheme="minorHAnsi"/>
          <w:spacing w:val="-13"/>
        </w:rPr>
        <w:t xml:space="preserve"> </w:t>
      </w:r>
      <w:r w:rsidRPr="006C79A7">
        <w:rPr>
          <w:rFonts w:asciiTheme="minorHAnsi" w:hAnsiTheme="minorHAnsi" w:cstheme="minorHAnsi"/>
          <w:b/>
        </w:rPr>
        <w:t>εξαιτίας</w:t>
      </w:r>
      <w:r w:rsidRPr="006C79A7">
        <w:rPr>
          <w:rFonts w:asciiTheme="minorHAnsi" w:hAnsiTheme="minorHAnsi" w:cstheme="minorHAnsi"/>
          <w:b/>
          <w:spacing w:val="-11"/>
        </w:rPr>
        <w:t xml:space="preserve"> </w:t>
      </w:r>
      <w:r w:rsidRPr="006C79A7">
        <w:rPr>
          <w:rFonts w:asciiTheme="minorHAnsi" w:hAnsiTheme="minorHAnsi" w:cstheme="minorHAnsi"/>
          <w:b/>
        </w:rPr>
        <w:t>των</w:t>
      </w:r>
      <w:r w:rsidRPr="006C79A7">
        <w:rPr>
          <w:rFonts w:asciiTheme="minorHAnsi" w:hAnsiTheme="minorHAnsi" w:cstheme="minorHAnsi"/>
          <w:b/>
          <w:spacing w:val="-9"/>
        </w:rPr>
        <w:t xml:space="preserve"> </w:t>
      </w:r>
      <w:r w:rsidRPr="006C79A7">
        <w:rPr>
          <w:rFonts w:asciiTheme="minorHAnsi" w:hAnsiTheme="minorHAnsi" w:cstheme="minorHAnsi"/>
          <w:b/>
        </w:rPr>
        <w:t>επιπτώσεών</w:t>
      </w:r>
      <w:r w:rsidRPr="006C79A7">
        <w:rPr>
          <w:rFonts w:asciiTheme="minorHAnsi" w:hAnsiTheme="minorHAnsi" w:cstheme="minorHAnsi"/>
          <w:b/>
          <w:spacing w:val="-4"/>
        </w:rPr>
        <w:t xml:space="preserve"> </w:t>
      </w:r>
      <w:r w:rsidRPr="006C79A7">
        <w:rPr>
          <w:rFonts w:asciiTheme="minorHAnsi" w:hAnsiTheme="minorHAnsi" w:cstheme="minorHAnsi"/>
          <w:b/>
        </w:rPr>
        <w:t>της</w:t>
      </w:r>
      <w:r w:rsidRPr="006C79A7">
        <w:rPr>
          <w:rFonts w:asciiTheme="minorHAnsi" w:hAnsiTheme="minorHAnsi" w:cstheme="minorHAnsi"/>
          <w:b/>
          <w:spacing w:val="-9"/>
        </w:rPr>
        <w:t xml:space="preserve"> </w:t>
      </w:r>
      <w:r w:rsidRPr="006C79A7">
        <w:rPr>
          <w:rFonts w:asciiTheme="minorHAnsi" w:hAnsiTheme="minorHAnsi" w:cstheme="minorHAnsi"/>
          <w:b/>
        </w:rPr>
        <w:t>στο</w:t>
      </w:r>
      <w:r w:rsidRPr="006C79A7">
        <w:rPr>
          <w:rFonts w:asciiTheme="minorHAnsi" w:hAnsiTheme="minorHAnsi" w:cstheme="minorHAnsi"/>
          <w:b/>
          <w:spacing w:val="-13"/>
        </w:rPr>
        <w:t xml:space="preserve"> </w:t>
      </w:r>
      <w:r w:rsidRPr="006C79A7">
        <w:rPr>
          <w:rFonts w:asciiTheme="minorHAnsi" w:hAnsiTheme="minorHAnsi" w:cstheme="minorHAnsi"/>
          <w:b/>
        </w:rPr>
        <w:t>εμπόριο</w:t>
      </w:r>
      <w:r w:rsidRPr="006C79A7">
        <w:rPr>
          <w:rFonts w:asciiTheme="minorHAnsi" w:hAnsiTheme="minorHAnsi" w:cstheme="minorHAnsi"/>
        </w:rPr>
        <w:t>,</w:t>
      </w:r>
      <w:r w:rsidRPr="006C79A7">
        <w:rPr>
          <w:rFonts w:asciiTheme="minorHAnsi" w:hAnsiTheme="minorHAnsi" w:cstheme="minorHAnsi"/>
          <w:spacing w:val="-12"/>
        </w:rPr>
        <w:t xml:space="preserve"> </w:t>
      </w:r>
      <w:r w:rsidRPr="006C79A7">
        <w:rPr>
          <w:rFonts w:asciiTheme="minorHAnsi" w:hAnsiTheme="minorHAnsi" w:cstheme="minorHAnsi"/>
        </w:rPr>
        <w:t>έφεραν</w:t>
      </w:r>
      <w:r w:rsidRPr="006C79A7">
        <w:rPr>
          <w:rFonts w:asciiTheme="minorHAnsi" w:hAnsiTheme="minorHAnsi" w:cstheme="minorHAnsi"/>
          <w:spacing w:val="-10"/>
        </w:rPr>
        <w:t xml:space="preserve"> </w:t>
      </w:r>
      <w:r w:rsidRPr="006C79A7">
        <w:rPr>
          <w:rFonts w:asciiTheme="minorHAnsi" w:hAnsiTheme="minorHAnsi" w:cstheme="minorHAnsi"/>
        </w:rPr>
        <w:t>αλλαγές.</w:t>
      </w:r>
      <w:r w:rsidRPr="006C79A7">
        <w:rPr>
          <w:rFonts w:asciiTheme="minorHAnsi" w:hAnsiTheme="minorHAnsi" w:cstheme="minorHAnsi"/>
          <w:spacing w:val="-8"/>
        </w:rPr>
        <w:t xml:space="preserve"> </w:t>
      </w:r>
      <w:r w:rsidRPr="006C79A7">
        <w:rPr>
          <w:rFonts w:asciiTheme="minorHAnsi" w:hAnsiTheme="minorHAnsi" w:cstheme="minorHAnsi"/>
        </w:rPr>
        <w:t>Το</w:t>
      </w:r>
      <w:r w:rsidRPr="006C79A7">
        <w:rPr>
          <w:rFonts w:asciiTheme="minorHAnsi" w:hAnsiTheme="minorHAnsi" w:cstheme="minorHAnsi"/>
          <w:spacing w:val="-7"/>
        </w:rPr>
        <w:t xml:space="preserve"> </w:t>
      </w:r>
      <w:r w:rsidRPr="006C79A7">
        <w:rPr>
          <w:rFonts w:asciiTheme="minorHAnsi" w:hAnsiTheme="minorHAnsi" w:cstheme="minorHAnsi"/>
        </w:rPr>
        <w:t>1897,</w:t>
      </w:r>
      <w:r w:rsidRPr="006C79A7">
        <w:rPr>
          <w:rFonts w:asciiTheme="minorHAnsi" w:hAnsiTheme="minorHAnsi" w:cstheme="minorHAnsi"/>
          <w:spacing w:val="-12"/>
        </w:rPr>
        <w:t xml:space="preserve"> </w:t>
      </w:r>
      <w:r w:rsidRPr="006C79A7">
        <w:rPr>
          <w:rFonts w:asciiTheme="minorHAnsi" w:hAnsiTheme="minorHAnsi" w:cstheme="minorHAnsi"/>
        </w:rPr>
        <w:t>στο</w:t>
      </w:r>
      <w:r w:rsidRPr="006C79A7">
        <w:rPr>
          <w:rFonts w:asciiTheme="minorHAnsi" w:hAnsiTheme="minorHAnsi" w:cstheme="minorHAnsi"/>
          <w:spacing w:val="-11"/>
        </w:rPr>
        <w:t xml:space="preserve"> </w:t>
      </w:r>
      <w:r w:rsidRPr="006C79A7">
        <w:rPr>
          <w:rFonts w:asciiTheme="minorHAnsi" w:hAnsiTheme="minorHAnsi" w:cstheme="minorHAnsi"/>
        </w:rPr>
        <w:t xml:space="preserve">Διεθνές Συνέδριο Υγιεινής στη Βενετία, η επιστήμη συνεργάστηκε με τους εμπόρους γύρω από μια θεμελιακή ιδέα εκείνης της εποχής, εκείνη των </w:t>
      </w:r>
      <w:r w:rsidRPr="006C79A7">
        <w:rPr>
          <w:rFonts w:asciiTheme="minorHAnsi" w:hAnsiTheme="minorHAnsi" w:cstheme="minorHAnsi"/>
          <w:b/>
        </w:rPr>
        <w:t>χαλαρών περιορισμών στο εμπόριο.</w:t>
      </w:r>
    </w:p>
    <w:p w14:paraId="444A1C95" w14:textId="77777777" w:rsidR="00FC528B" w:rsidRPr="006C79A7" w:rsidRDefault="00FC528B" w:rsidP="00FC528B">
      <w:pPr>
        <w:spacing w:line="276" w:lineRule="auto"/>
        <w:ind w:left="360" w:right="109"/>
        <w:jc w:val="both"/>
        <w:rPr>
          <w:rFonts w:asciiTheme="minorHAnsi" w:hAnsiTheme="minorHAnsi" w:cstheme="minorHAnsi"/>
        </w:rPr>
      </w:pPr>
      <w:r w:rsidRPr="006C79A7">
        <w:rPr>
          <w:rFonts w:asciiTheme="minorHAnsi" w:hAnsiTheme="minorHAnsi" w:cstheme="minorHAnsi"/>
        </w:rPr>
        <w:t xml:space="preserve">Η προσπάθεια να </w:t>
      </w:r>
      <w:r w:rsidRPr="006C79A7">
        <w:rPr>
          <w:rFonts w:asciiTheme="minorHAnsi" w:hAnsiTheme="minorHAnsi" w:cstheme="minorHAnsi"/>
          <w:b/>
        </w:rPr>
        <w:t xml:space="preserve">ελεγχθεί η νόσος μέσω καραντίνας </w:t>
      </w:r>
      <w:r w:rsidRPr="006C79A7">
        <w:rPr>
          <w:rFonts w:asciiTheme="minorHAnsi" w:hAnsiTheme="minorHAnsi" w:cstheme="minorHAnsi"/>
        </w:rPr>
        <w:t xml:space="preserve">εγκαταλείφθηκε, αφού άρχισαν να επιβάλλονται ολοένα και πιο αποτελεσματικά </w:t>
      </w:r>
      <w:r w:rsidRPr="006C79A7">
        <w:rPr>
          <w:rFonts w:asciiTheme="minorHAnsi" w:hAnsiTheme="minorHAnsi" w:cstheme="minorHAnsi"/>
          <w:b/>
        </w:rPr>
        <w:t>μέτρα επιτήρησης και καταγραφής της νόσου</w:t>
      </w:r>
      <w:r w:rsidRPr="006C79A7">
        <w:rPr>
          <w:rFonts w:asciiTheme="minorHAnsi" w:hAnsiTheme="minorHAnsi" w:cstheme="minorHAnsi"/>
        </w:rPr>
        <w:t>. Εάν διαθέταμε πληροφορίες για το πού βρίσκεται η πανώλη, θα μπορούσαμε να υιοθετήσουμε</w:t>
      </w:r>
      <w:r w:rsidRPr="006C79A7">
        <w:rPr>
          <w:rFonts w:asciiTheme="minorHAnsi" w:hAnsiTheme="minorHAnsi" w:cstheme="minorHAnsi"/>
          <w:spacing w:val="-3"/>
        </w:rPr>
        <w:t xml:space="preserve"> </w:t>
      </w:r>
      <w:proofErr w:type="spellStart"/>
      <w:r w:rsidRPr="006C79A7">
        <w:rPr>
          <w:rFonts w:asciiTheme="minorHAnsi" w:hAnsiTheme="minorHAnsi" w:cstheme="minorHAnsi"/>
        </w:rPr>
        <w:t>στοχευμένες</w:t>
      </w:r>
      <w:proofErr w:type="spellEnd"/>
      <w:r w:rsidRPr="006C79A7">
        <w:rPr>
          <w:rFonts w:asciiTheme="minorHAnsi" w:hAnsiTheme="minorHAnsi" w:cstheme="minorHAnsi"/>
          <w:spacing w:val="-3"/>
        </w:rPr>
        <w:t xml:space="preserve"> </w:t>
      </w:r>
      <w:r w:rsidRPr="006C79A7">
        <w:rPr>
          <w:rFonts w:asciiTheme="minorHAnsi" w:hAnsiTheme="minorHAnsi" w:cstheme="minorHAnsi"/>
        </w:rPr>
        <w:t>κινήσεις,</w:t>
      </w:r>
      <w:r w:rsidRPr="006C79A7">
        <w:rPr>
          <w:rFonts w:asciiTheme="minorHAnsi" w:hAnsiTheme="minorHAnsi" w:cstheme="minorHAnsi"/>
          <w:spacing w:val="-5"/>
        </w:rPr>
        <w:t xml:space="preserve"> </w:t>
      </w:r>
      <w:r w:rsidRPr="006C79A7">
        <w:rPr>
          <w:rFonts w:asciiTheme="minorHAnsi" w:hAnsiTheme="minorHAnsi" w:cstheme="minorHAnsi"/>
        </w:rPr>
        <w:t xml:space="preserve">όπως </w:t>
      </w:r>
      <w:r w:rsidRPr="006C79A7">
        <w:rPr>
          <w:rFonts w:asciiTheme="minorHAnsi" w:hAnsiTheme="minorHAnsi" w:cstheme="minorHAnsi"/>
          <w:b/>
        </w:rPr>
        <w:t>περιορισμούς</w:t>
      </w:r>
      <w:r w:rsidRPr="006C79A7">
        <w:rPr>
          <w:rFonts w:asciiTheme="minorHAnsi" w:hAnsiTheme="minorHAnsi" w:cstheme="minorHAnsi"/>
          <w:b/>
          <w:spacing w:val="-2"/>
        </w:rPr>
        <w:t xml:space="preserve"> </w:t>
      </w:r>
      <w:r w:rsidRPr="006C79A7">
        <w:rPr>
          <w:rFonts w:asciiTheme="minorHAnsi" w:hAnsiTheme="minorHAnsi" w:cstheme="minorHAnsi"/>
          <w:b/>
        </w:rPr>
        <w:t>στη</w:t>
      </w:r>
      <w:r w:rsidRPr="006C79A7">
        <w:rPr>
          <w:rFonts w:asciiTheme="minorHAnsi" w:hAnsiTheme="minorHAnsi" w:cstheme="minorHAnsi"/>
          <w:b/>
          <w:spacing w:val="-4"/>
        </w:rPr>
        <w:t xml:space="preserve"> </w:t>
      </w:r>
      <w:r w:rsidRPr="006C79A7">
        <w:rPr>
          <w:rFonts w:asciiTheme="minorHAnsi" w:hAnsiTheme="minorHAnsi" w:cstheme="minorHAnsi"/>
          <w:b/>
        </w:rPr>
        <w:t>μετανάστευση</w:t>
      </w:r>
      <w:r w:rsidRPr="006C79A7">
        <w:rPr>
          <w:rFonts w:asciiTheme="minorHAnsi" w:hAnsiTheme="minorHAnsi" w:cstheme="minorHAnsi"/>
          <w:b/>
          <w:spacing w:val="-4"/>
        </w:rPr>
        <w:t xml:space="preserve"> </w:t>
      </w:r>
      <w:r w:rsidRPr="006C79A7">
        <w:rPr>
          <w:rFonts w:asciiTheme="minorHAnsi" w:hAnsiTheme="minorHAnsi" w:cstheme="minorHAnsi"/>
          <w:b/>
        </w:rPr>
        <w:t xml:space="preserve">και καραντίνα σε λιμάνια που βρίσκονται στο επίκεντρο του ξεσπάσματος </w:t>
      </w:r>
      <w:r w:rsidRPr="006C79A7">
        <w:rPr>
          <w:rFonts w:asciiTheme="minorHAnsi" w:hAnsiTheme="minorHAnsi" w:cstheme="minorHAnsi"/>
        </w:rPr>
        <w:t xml:space="preserve">και όχι </w:t>
      </w:r>
      <w:r w:rsidRPr="006C79A7">
        <w:rPr>
          <w:rFonts w:asciiTheme="minorHAnsi" w:hAnsiTheme="minorHAnsi" w:cstheme="minorHAnsi"/>
          <w:b/>
        </w:rPr>
        <w:t>αυστηρά γενικά περιοριστικά</w:t>
      </w:r>
      <w:r w:rsidRPr="006C79A7">
        <w:rPr>
          <w:rFonts w:asciiTheme="minorHAnsi" w:hAnsiTheme="minorHAnsi" w:cstheme="minorHAnsi"/>
          <w:b/>
          <w:spacing w:val="-13"/>
        </w:rPr>
        <w:t xml:space="preserve"> </w:t>
      </w:r>
      <w:r w:rsidRPr="006C79A7">
        <w:rPr>
          <w:rFonts w:asciiTheme="minorHAnsi" w:hAnsiTheme="minorHAnsi" w:cstheme="minorHAnsi"/>
          <w:b/>
        </w:rPr>
        <w:t>μέτρα</w:t>
      </w:r>
      <w:r w:rsidRPr="006C79A7">
        <w:rPr>
          <w:rFonts w:asciiTheme="minorHAnsi" w:hAnsiTheme="minorHAnsi" w:cstheme="minorHAnsi"/>
          <w:b/>
          <w:spacing w:val="-12"/>
        </w:rPr>
        <w:t xml:space="preserve"> </w:t>
      </w:r>
      <w:r w:rsidRPr="006C79A7">
        <w:rPr>
          <w:rFonts w:asciiTheme="minorHAnsi" w:hAnsiTheme="minorHAnsi" w:cstheme="minorHAnsi"/>
        </w:rPr>
        <w:t>εμπνευσμένα</w:t>
      </w:r>
      <w:r w:rsidRPr="006C79A7">
        <w:rPr>
          <w:rFonts w:asciiTheme="minorHAnsi" w:hAnsiTheme="minorHAnsi" w:cstheme="minorHAnsi"/>
          <w:spacing w:val="-13"/>
        </w:rPr>
        <w:t xml:space="preserve"> </w:t>
      </w:r>
      <w:r w:rsidRPr="006C79A7">
        <w:rPr>
          <w:rFonts w:asciiTheme="minorHAnsi" w:hAnsiTheme="minorHAnsi" w:cstheme="minorHAnsi"/>
        </w:rPr>
        <w:t>από</w:t>
      </w:r>
      <w:r w:rsidRPr="006C79A7">
        <w:rPr>
          <w:rFonts w:asciiTheme="minorHAnsi" w:hAnsiTheme="minorHAnsi" w:cstheme="minorHAnsi"/>
          <w:spacing w:val="-12"/>
        </w:rPr>
        <w:t xml:space="preserve"> </w:t>
      </w:r>
      <w:r w:rsidRPr="006C79A7">
        <w:rPr>
          <w:rFonts w:asciiTheme="minorHAnsi" w:hAnsiTheme="minorHAnsi" w:cstheme="minorHAnsi"/>
        </w:rPr>
        <w:t>φόβο</w:t>
      </w:r>
      <w:r w:rsidRPr="006C79A7">
        <w:rPr>
          <w:rFonts w:asciiTheme="minorHAnsi" w:hAnsiTheme="minorHAnsi" w:cstheme="minorHAnsi"/>
          <w:spacing w:val="-8"/>
        </w:rPr>
        <w:t xml:space="preserve"> </w:t>
      </w:r>
      <w:r w:rsidRPr="006C79A7">
        <w:rPr>
          <w:rFonts w:asciiTheme="minorHAnsi" w:hAnsiTheme="minorHAnsi" w:cstheme="minorHAnsi"/>
        </w:rPr>
        <w:t>και</w:t>
      </w:r>
      <w:r w:rsidRPr="006C79A7">
        <w:rPr>
          <w:rFonts w:asciiTheme="minorHAnsi" w:hAnsiTheme="minorHAnsi" w:cstheme="minorHAnsi"/>
          <w:spacing w:val="-13"/>
        </w:rPr>
        <w:t xml:space="preserve"> </w:t>
      </w:r>
      <w:r w:rsidRPr="006C79A7">
        <w:rPr>
          <w:rFonts w:asciiTheme="minorHAnsi" w:hAnsiTheme="minorHAnsi" w:cstheme="minorHAnsi"/>
        </w:rPr>
        <w:t>έλλειψη</w:t>
      </w:r>
      <w:r w:rsidRPr="006C79A7">
        <w:rPr>
          <w:rFonts w:asciiTheme="minorHAnsi" w:hAnsiTheme="minorHAnsi" w:cstheme="minorHAnsi"/>
          <w:spacing w:val="-9"/>
        </w:rPr>
        <w:t xml:space="preserve"> </w:t>
      </w:r>
      <w:r w:rsidRPr="006C79A7">
        <w:rPr>
          <w:rFonts w:asciiTheme="minorHAnsi" w:hAnsiTheme="minorHAnsi" w:cstheme="minorHAnsi"/>
        </w:rPr>
        <w:t>γνώσης.</w:t>
      </w:r>
      <w:r w:rsidRPr="006C79A7">
        <w:rPr>
          <w:rFonts w:asciiTheme="minorHAnsi" w:hAnsiTheme="minorHAnsi" w:cstheme="minorHAnsi"/>
          <w:spacing w:val="-5"/>
        </w:rPr>
        <w:t xml:space="preserve"> </w:t>
      </w:r>
      <w:r w:rsidRPr="006C79A7">
        <w:rPr>
          <w:rFonts w:asciiTheme="minorHAnsi" w:hAnsiTheme="minorHAnsi" w:cstheme="minorHAnsi"/>
        </w:rPr>
        <w:t>Στο</w:t>
      </w:r>
      <w:r w:rsidRPr="006C79A7">
        <w:rPr>
          <w:rFonts w:asciiTheme="minorHAnsi" w:hAnsiTheme="minorHAnsi" w:cstheme="minorHAnsi"/>
          <w:spacing w:val="-11"/>
        </w:rPr>
        <w:t xml:space="preserve"> </w:t>
      </w:r>
      <w:r w:rsidRPr="006C79A7">
        <w:rPr>
          <w:rFonts w:asciiTheme="minorHAnsi" w:hAnsiTheme="minorHAnsi" w:cstheme="minorHAnsi"/>
        </w:rPr>
        <w:t>επόμενο</w:t>
      </w:r>
      <w:r w:rsidRPr="006C79A7">
        <w:rPr>
          <w:rFonts w:asciiTheme="minorHAnsi" w:hAnsiTheme="minorHAnsi" w:cstheme="minorHAnsi"/>
          <w:spacing w:val="-8"/>
        </w:rPr>
        <w:t xml:space="preserve"> </w:t>
      </w:r>
      <w:r w:rsidRPr="006C79A7">
        <w:rPr>
          <w:rFonts w:asciiTheme="minorHAnsi" w:hAnsiTheme="minorHAnsi" w:cstheme="minorHAnsi"/>
        </w:rPr>
        <w:t>συνέδριο</w:t>
      </w:r>
      <w:r w:rsidRPr="006C79A7">
        <w:rPr>
          <w:rFonts w:asciiTheme="minorHAnsi" w:hAnsiTheme="minorHAnsi" w:cstheme="minorHAnsi"/>
          <w:spacing w:val="-12"/>
        </w:rPr>
        <w:t xml:space="preserve"> </w:t>
      </w:r>
      <w:r w:rsidRPr="006C79A7">
        <w:rPr>
          <w:rFonts w:asciiTheme="minorHAnsi" w:hAnsiTheme="minorHAnsi" w:cstheme="minorHAnsi"/>
        </w:rPr>
        <w:t xml:space="preserve">που διεξήχθη στο Παρίσι το 1903, η προσοχή είχε πλέον επικεντρωθεί στους </w:t>
      </w:r>
      <w:r w:rsidRPr="006C79A7">
        <w:rPr>
          <w:rFonts w:asciiTheme="minorHAnsi" w:hAnsiTheme="minorHAnsi" w:cstheme="minorHAnsi"/>
          <w:b/>
        </w:rPr>
        <w:t>αρουραίους ως φορείς της ασθένειας</w:t>
      </w:r>
      <w:r w:rsidRPr="006C79A7">
        <w:rPr>
          <w:rFonts w:asciiTheme="minorHAnsi" w:hAnsiTheme="minorHAnsi" w:cstheme="minorHAnsi"/>
        </w:rPr>
        <w:t xml:space="preserve">, το οποίο με τη σειρά του οδήγησε στην εντατικοποίηση της προσπάθειας να αναχαιτίζεται η πανώλη στα λιμάνια αναχώρησης: </w:t>
      </w:r>
      <w:r w:rsidRPr="006C79A7">
        <w:rPr>
          <w:rFonts w:asciiTheme="minorHAnsi" w:hAnsiTheme="minorHAnsi" w:cstheme="minorHAnsi"/>
          <w:b/>
        </w:rPr>
        <w:t>υγειονομική μεταρρύθμιση και αποτελεσματικά μέσα επιτήρησης της νόσου και ειδοποίησης για την πορεία</w:t>
      </w:r>
      <w:r w:rsidRPr="006C79A7">
        <w:rPr>
          <w:rFonts w:asciiTheme="minorHAnsi" w:hAnsiTheme="minorHAnsi" w:cstheme="minorHAnsi"/>
          <w:b/>
          <w:spacing w:val="-5"/>
        </w:rPr>
        <w:t xml:space="preserve"> </w:t>
      </w:r>
      <w:r w:rsidRPr="006C79A7">
        <w:rPr>
          <w:rFonts w:asciiTheme="minorHAnsi" w:hAnsiTheme="minorHAnsi" w:cstheme="minorHAnsi"/>
          <w:b/>
        </w:rPr>
        <w:t>της</w:t>
      </w:r>
      <w:r w:rsidRPr="006C79A7">
        <w:rPr>
          <w:rFonts w:asciiTheme="minorHAnsi" w:hAnsiTheme="minorHAnsi" w:cstheme="minorHAnsi"/>
        </w:rPr>
        <w:t>.</w:t>
      </w:r>
    </w:p>
    <w:p w14:paraId="6A375D43" w14:textId="77777777" w:rsidR="00FC528B" w:rsidRPr="006C79A7" w:rsidRDefault="00FC528B" w:rsidP="00FC528B">
      <w:pPr>
        <w:spacing w:before="2" w:line="276" w:lineRule="auto"/>
        <w:ind w:left="360" w:right="84"/>
        <w:jc w:val="both"/>
        <w:rPr>
          <w:rFonts w:asciiTheme="minorHAnsi" w:hAnsiTheme="minorHAnsi" w:cstheme="minorHAnsi"/>
        </w:rPr>
      </w:pPr>
      <w:r w:rsidRPr="006C79A7">
        <w:rPr>
          <w:rFonts w:asciiTheme="minorHAnsi" w:hAnsiTheme="minorHAnsi" w:cstheme="minorHAnsi"/>
        </w:rPr>
        <w:t xml:space="preserve">Όταν ο Αλεξάντρ </w:t>
      </w:r>
      <w:proofErr w:type="spellStart"/>
      <w:r w:rsidRPr="006C79A7">
        <w:rPr>
          <w:rFonts w:asciiTheme="minorHAnsi" w:hAnsiTheme="minorHAnsi" w:cstheme="minorHAnsi"/>
        </w:rPr>
        <w:t>Γερσίν</w:t>
      </w:r>
      <w:proofErr w:type="spellEnd"/>
      <w:r w:rsidRPr="006C79A7">
        <w:rPr>
          <w:rFonts w:asciiTheme="minorHAnsi" w:hAnsiTheme="minorHAnsi" w:cstheme="minorHAnsi"/>
        </w:rPr>
        <w:t xml:space="preserve">, ένας </w:t>
      </w:r>
      <w:proofErr w:type="spellStart"/>
      <w:r w:rsidRPr="006C79A7">
        <w:rPr>
          <w:rFonts w:asciiTheme="minorHAnsi" w:hAnsiTheme="minorHAnsi" w:cstheme="minorHAnsi"/>
        </w:rPr>
        <w:t>Γαλλοελβετός</w:t>
      </w:r>
      <w:proofErr w:type="spellEnd"/>
      <w:r w:rsidRPr="006C79A7">
        <w:rPr>
          <w:rFonts w:asciiTheme="minorHAnsi" w:hAnsiTheme="minorHAnsi" w:cstheme="minorHAnsi"/>
        </w:rPr>
        <w:t xml:space="preserve"> επιστήμονας, και ο </w:t>
      </w:r>
      <w:proofErr w:type="spellStart"/>
      <w:r w:rsidRPr="006C79A7">
        <w:rPr>
          <w:rFonts w:asciiTheme="minorHAnsi" w:hAnsiTheme="minorHAnsi" w:cstheme="minorHAnsi"/>
        </w:rPr>
        <w:t>Σιμπασαμπούρο</w:t>
      </w:r>
      <w:proofErr w:type="spellEnd"/>
      <w:r w:rsidRPr="006C79A7">
        <w:rPr>
          <w:rFonts w:asciiTheme="minorHAnsi" w:hAnsiTheme="minorHAnsi" w:cstheme="minorHAnsi"/>
        </w:rPr>
        <w:t xml:space="preserve"> </w:t>
      </w:r>
      <w:proofErr w:type="spellStart"/>
      <w:r w:rsidRPr="006C79A7">
        <w:rPr>
          <w:rFonts w:asciiTheme="minorHAnsi" w:hAnsiTheme="minorHAnsi" w:cstheme="minorHAnsi"/>
        </w:rPr>
        <w:t>Κιτασάτο</w:t>
      </w:r>
      <w:proofErr w:type="spellEnd"/>
      <w:r w:rsidRPr="006C79A7">
        <w:rPr>
          <w:rFonts w:asciiTheme="minorHAnsi" w:hAnsiTheme="minorHAnsi" w:cstheme="minorHAnsi"/>
        </w:rPr>
        <w:t xml:space="preserve">, ένας Ιάπωνας ερευνητής, εργαζόμενοι ανεξάρτητα, ανακάλυψαν, το 1894, τον </w:t>
      </w:r>
      <w:r w:rsidRPr="006C79A7">
        <w:rPr>
          <w:rFonts w:asciiTheme="minorHAnsi" w:hAnsiTheme="minorHAnsi" w:cstheme="minorHAnsi"/>
          <w:b/>
        </w:rPr>
        <w:t xml:space="preserve">βάκιλο της πανώλης </w:t>
      </w:r>
      <w:r w:rsidRPr="006C79A7">
        <w:rPr>
          <w:rFonts w:asciiTheme="minorHAnsi" w:hAnsiTheme="minorHAnsi" w:cstheme="minorHAnsi"/>
        </w:rPr>
        <w:t>με διαφορά δέκα ημερών ο ένας από τον άλλο,</w:t>
      </w:r>
      <w:r w:rsidRPr="006C79A7">
        <w:rPr>
          <w:rFonts w:asciiTheme="minorHAnsi" w:hAnsiTheme="minorHAnsi" w:cstheme="minorHAnsi"/>
          <w:spacing w:val="-1"/>
        </w:rPr>
        <w:t xml:space="preserve"> </w:t>
      </w:r>
      <w:r w:rsidRPr="006C79A7">
        <w:rPr>
          <w:rFonts w:asciiTheme="minorHAnsi" w:hAnsiTheme="minorHAnsi" w:cstheme="minorHAnsi"/>
        </w:rPr>
        <w:t xml:space="preserve">ο </w:t>
      </w:r>
      <w:r w:rsidRPr="006C79A7">
        <w:rPr>
          <w:rFonts w:asciiTheme="minorHAnsi" w:hAnsiTheme="minorHAnsi" w:cstheme="minorHAnsi"/>
          <w:b/>
        </w:rPr>
        <w:t>τρόπος εξήγησης της ασθένειας άλλαξε</w:t>
      </w:r>
      <w:r w:rsidRPr="006C79A7">
        <w:rPr>
          <w:rFonts w:asciiTheme="minorHAnsi" w:hAnsiTheme="minorHAnsi" w:cstheme="minorHAnsi"/>
        </w:rPr>
        <w:t>. Η ασθένεια που μάστιζε τους ανθρώπινους πληθυσμούς από τον 6</w:t>
      </w:r>
      <w:r w:rsidRPr="006C79A7">
        <w:rPr>
          <w:rFonts w:asciiTheme="minorHAnsi" w:hAnsiTheme="minorHAnsi" w:cstheme="minorHAnsi"/>
          <w:vertAlign w:val="superscript"/>
        </w:rPr>
        <w:t>ο</w:t>
      </w:r>
      <w:r w:rsidRPr="006C79A7">
        <w:rPr>
          <w:rFonts w:asciiTheme="minorHAnsi" w:hAnsiTheme="minorHAnsi" w:cstheme="minorHAnsi"/>
        </w:rPr>
        <w:t xml:space="preserve"> αιώνα ήταν </w:t>
      </w:r>
      <w:r w:rsidRPr="006C79A7">
        <w:rPr>
          <w:rFonts w:asciiTheme="minorHAnsi" w:hAnsiTheme="minorHAnsi" w:cstheme="minorHAnsi"/>
          <w:b/>
        </w:rPr>
        <w:t>αόρατη και ακατανόητη και προκαλούσε τρόμο</w:t>
      </w:r>
      <w:r w:rsidRPr="006C79A7">
        <w:rPr>
          <w:rFonts w:asciiTheme="minorHAnsi" w:hAnsiTheme="minorHAnsi" w:cstheme="minorHAnsi"/>
        </w:rPr>
        <w:t xml:space="preserve">. Μετά την ταυτοποίηση του </w:t>
      </w:r>
      <w:proofErr w:type="spellStart"/>
      <w:r w:rsidRPr="006C79A7">
        <w:rPr>
          <w:rFonts w:asciiTheme="minorHAnsi" w:hAnsiTheme="minorHAnsi" w:cstheme="minorHAnsi"/>
        </w:rPr>
        <w:t>βάκιλου</w:t>
      </w:r>
      <w:proofErr w:type="spellEnd"/>
      <w:r w:rsidRPr="006C79A7">
        <w:rPr>
          <w:rFonts w:asciiTheme="minorHAnsi" w:hAnsiTheme="minorHAnsi" w:cstheme="minorHAnsi"/>
        </w:rPr>
        <w:t xml:space="preserve"> της πανώλης όλα αυτά άλλαξαν και η πανώλη του παρελθόντος μετατράπηκε σε κάτι εκ των υστέρων </w:t>
      </w:r>
      <w:r w:rsidRPr="006C79A7">
        <w:rPr>
          <w:rFonts w:asciiTheme="minorHAnsi" w:hAnsiTheme="minorHAnsi" w:cstheme="minorHAnsi"/>
          <w:b/>
        </w:rPr>
        <w:t xml:space="preserve">αναγνωρίσιμο μέσω των συμπτωμάτων </w:t>
      </w:r>
      <w:r w:rsidRPr="006C79A7">
        <w:rPr>
          <w:rFonts w:asciiTheme="minorHAnsi" w:hAnsiTheme="minorHAnsi" w:cstheme="minorHAnsi"/>
        </w:rPr>
        <w:t xml:space="preserve">του, το οποίο μπορούσε πλέον να αντιμετωπισθεί με </w:t>
      </w:r>
      <w:r w:rsidRPr="006C79A7">
        <w:rPr>
          <w:rFonts w:asciiTheme="minorHAnsi" w:hAnsiTheme="minorHAnsi" w:cstheme="minorHAnsi"/>
          <w:b/>
        </w:rPr>
        <w:t xml:space="preserve">αντιβιοτικά. </w:t>
      </w:r>
      <w:r w:rsidRPr="006C79A7">
        <w:rPr>
          <w:rFonts w:asciiTheme="minorHAnsi" w:hAnsiTheme="minorHAnsi" w:cstheme="minorHAnsi"/>
        </w:rPr>
        <w:t xml:space="preserve">Ονομάστηκε </w:t>
      </w:r>
      <w:proofErr w:type="spellStart"/>
      <w:r w:rsidRPr="006C79A7">
        <w:rPr>
          <w:rFonts w:asciiTheme="minorHAnsi" w:hAnsiTheme="minorHAnsi" w:cstheme="minorHAnsi"/>
        </w:rPr>
        <w:t>Yersinia</w:t>
      </w:r>
      <w:proofErr w:type="spellEnd"/>
      <w:r w:rsidRPr="006C79A7">
        <w:rPr>
          <w:rFonts w:asciiTheme="minorHAnsi" w:hAnsiTheme="minorHAnsi" w:cstheme="minorHAnsi"/>
        </w:rPr>
        <w:t xml:space="preserve"> </w:t>
      </w:r>
      <w:proofErr w:type="spellStart"/>
      <w:r w:rsidRPr="006C79A7">
        <w:rPr>
          <w:rFonts w:asciiTheme="minorHAnsi" w:hAnsiTheme="minorHAnsi" w:cstheme="minorHAnsi"/>
        </w:rPr>
        <w:t>pestis</w:t>
      </w:r>
      <w:proofErr w:type="spellEnd"/>
      <w:r w:rsidRPr="006C79A7">
        <w:rPr>
          <w:rFonts w:asciiTheme="minorHAnsi" w:hAnsiTheme="minorHAnsi" w:cstheme="minorHAnsi"/>
        </w:rPr>
        <w:t xml:space="preserve">. </w:t>
      </w:r>
      <w:r w:rsidRPr="006C79A7">
        <w:rPr>
          <w:rFonts w:asciiTheme="minorHAnsi" w:hAnsiTheme="minorHAnsi" w:cstheme="minorHAnsi"/>
          <w:b/>
        </w:rPr>
        <w:t xml:space="preserve">Μεταδιδόταν </w:t>
      </w:r>
      <w:r w:rsidRPr="006C79A7">
        <w:rPr>
          <w:rFonts w:asciiTheme="minorHAnsi" w:hAnsiTheme="minorHAnsi" w:cstheme="minorHAnsi"/>
        </w:rPr>
        <w:t xml:space="preserve">μέσω </w:t>
      </w:r>
      <w:r w:rsidRPr="006C79A7">
        <w:rPr>
          <w:rFonts w:asciiTheme="minorHAnsi" w:hAnsiTheme="minorHAnsi" w:cstheme="minorHAnsi"/>
          <w:b/>
        </w:rPr>
        <w:t xml:space="preserve">ψύλλων </w:t>
      </w:r>
      <w:r w:rsidRPr="006C79A7">
        <w:rPr>
          <w:rFonts w:asciiTheme="minorHAnsi" w:hAnsiTheme="minorHAnsi" w:cstheme="minorHAnsi"/>
        </w:rPr>
        <w:t xml:space="preserve">που ζούσαν πάνω στους </w:t>
      </w:r>
      <w:r w:rsidRPr="006C79A7">
        <w:rPr>
          <w:rFonts w:asciiTheme="minorHAnsi" w:hAnsiTheme="minorHAnsi" w:cstheme="minorHAnsi"/>
          <w:b/>
        </w:rPr>
        <w:lastRenderedPageBreak/>
        <w:t xml:space="preserve">αρουραίους. </w:t>
      </w:r>
      <w:r w:rsidRPr="006C79A7">
        <w:rPr>
          <w:rFonts w:asciiTheme="minorHAnsi" w:hAnsiTheme="minorHAnsi" w:cstheme="minorHAnsi"/>
        </w:rPr>
        <w:t xml:space="preserve">Από τη σκοπιά αυτή, έγινε κατανοητό γιατί έπληττε περιοχές που είχαν σημαντικούς πληθυσμούς αρουραίων και ψύλλων και γιατί η </w:t>
      </w:r>
      <w:r w:rsidRPr="006C79A7">
        <w:rPr>
          <w:rFonts w:asciiTheme="minorHAnsi" w:hAnsiTheme="minorHAnsi" w:cstheme="minorHAnsi"/>
          <w:b/>
        </w:rPr>
        <w:t>πανώλη έφτανε από τη</w:t>
      </w:r>
      <w:r w:rsidRPr="006C79A7">
        <w:rPr>
          <w:rFonts w:asciiTheme="minorHAnsi" w:hAnsiTheme="minorHAnsi" w:cstheme="minorHAnsi"/>
          <w:b/>
          <w:spacing w:val="-5"/>
        </w:rPr>
        <w:t xml:space="preserve"> </w:t>
      </w:r>
      <w:r w:rsidRPr="006C79A7">
        <w:rPr>
          <w:rFonts w:asciiTheme="minorHAnsi" w:hAnsiTheme="minorHAnsi" w:cstheme="minorHAnsi"/>
          <w:b/>
        </w:rPr>
        <w:t>θάλασσα</w:t>
      </w:r>
      <w:r w:rsidRPr="006C79A7">
        <w:rPr>
          <w:rFonts w:asciiTheme="minorHAnsi" w:hAnsiTheme="minorHAnsi" w:cstheme="minorHAnsi"/>
          <w:b/>
          <w:spacing w:val="-1"/>
        </w:rPr>
        <w:t xml:space="preserve"> </w:t>
      </w:r>
      <w:r w:rsidRPr="006C79A7">
        <w:rPr>
          <w:rFonts w:asciiTheme="minorHAnsi" w:hAnsiTheme="minorHAnsi" w:cstheme="minorHAnsi"/>
          <w:b/>
        </w:rPr>
        <w:t>και άρχιζε από τα</w:t>
      </w:r>
      <w:r w:rsidRPr="006C79A7">
        <w:rPr>
          <w:rFonts w:asciiTheme="minorHAnsi" w:hAnsiTheme="minorHAnsi" w:cstheme="minorHAnsi"/>
          <w:b/>
          <w:spacing w:val="-6"/>
        </w:rPr>
        <w:t xml:space="preserve"> </w:t>
      </w:r>
      <w:r w:rsidRPr="006C79A7">
        <w:rPr>
          <w:rFonts w:asciiTheme="minorHAnsi" w:hAnsiTheme="minorHAnsi" w:cstheme="minorHAnsi"/>
          <w:b/>
        </w:rPr>
        <w:t>λιμάνια</w:t>
      </w:r>
      <w:r w:rsidRPr="006C79A7">
        <w:rPr>
          <w:rFonts w:asciiTheme="minorHAnsi" w:hAnsiTheme="minorHAnsi" w:cstheme="minorHAnsi"/>
        </w:rPr>
        <w:t>,</w:t>
      </w:r>
      <w:r w:rsidRPr="006C79A7">
        <w:rPr>
          <w:rFonts w:asciiTheme="minorHAnsi" w:hAnsiTheme="minorHAnsi" w:cstheme="minorHAnsi"/>
          <w:spacing w:val="-2"/>
        </w:rPr>
        <w:t xml:space="preserve"> </w:t>
      </w:r>
      <w:r w:rsidRPr="006C79A7">
        <w:rPr>
          <w:rFonts w:asciiTheme="minorHAnsi" w:hAnsiTheme="minorHAnsi" w:cstheme="minorHAnsi"/>
        </w:rPr>
        <w:t>γεγονός που υποδείκνυε μεν τη δράση των αρουραίων στα πλοία, αλλά δεν μπορούσε να γίνει κατανοητός ο τρόπος μετάδοσης. Έγινε</w:t>
      </w:r>
      <w:r w:rsidRPr="006C79A7">
        <w:rPr>
          <w:rFonts w:asciiTheme="minorHAnsi" w:hAnsiTheme="minorHAnsi" w:cstheme="minorHAnsi"/>
          <w:spacing w:val="-4"/>
        </w:rPr>
        <w:t xml:space="preserve"> </w:t>
      </w:r>
      <w:r w:rsidRPr="006C79A7">
        <w:rPr>
          <w:rFonts w:asciiTheme="minorHAnsi" w:hAnsiTheme="minorHAnsi" w:cstheme="minorHAnsi"/>
        </w:rPr>
        <w:t>έτσι</w:t>
      </w:r>
      <w:r w:rsidRPr="006C79A7">
        <w:rPr>
          <w:rFonts w:asciiTheme="minorHAnsi" w:hAnsiTheme="minorHAnsi" w:cstheme="minorHAnsi"/>
          <w:spacing w:val="-7"/>
        </w:rPr>
        <w:t xml:space="preserve"> </w:t>
      </w:r>
      <w:r w:rsidRPr="006C79A7">
        <w:rPr>
          <w:rFonts w:asciiTheme="minorHAnsi" w:hAnsiTheme="minorHAnsi" w:cstheme="minorHAnsi"/>
        </w:rPr>
        <w:t>κατανοητό</w:t>
      </w:r>
      <w:r w:rsidRPr="006C79A7">
        <w:rPr>
          <w:rFonts w:asciiTheme="minorHAnsi" w:hAnsiTheme="minorHAnsi" w:cstheme="minorHAnsi"/>
          <w:spacing w:val="-4"/>
        </w:rPr>
        <w:t xml:space="preserve"> </w:t>
      </w:r>
      <w:r w:rsidRPr="006C79A7">
        <w:rPr>
          <w:rFonts w:asciiTheme="minorHAnsi" w:hAnsiTheme="minorHAnsi" w:cstheme="minorHAnsi"/>
          <w:b/>
        </w:rPr>
        <w:t>γιατί</w:t>
      </w:r>
      <w:r w:rsidRPr="006C79A7">
        <w:rPr>
          <w:rFonts w:asciiTheme="minorHAnsi" w:hAnsiTheme="minorHAnsi" w:cstheme="minorHAnsi"/>
          <w:b/>
          <w:spacing w:val="-9"/>
        </w:rPr>
        <w:t xml:space="preserve"> </w:t>
      </w:r>
      <w:r w:rsidRPr="006C79A7">
        <w:rPr>
          <w:rFonts w:asciiTheme="minorHAnsi" w:hAnsiTheme="minorHAnsi" w:cstheme="minorHAnsi"/>
          <w:b/>
        </w:rPr>
        <w:t>όλοι</w:t>
      </w:r>
      <w:r w:rsidRPr="006C79A7">
        <w:rPr>
          <w:rFonts w:asciiTheme="minorHAnsi" w:hAnsiTheme="minorHAnsi" w:cstheme="minorHAnsi"/>
          <w:b/>
          <w:spacing w:val="-9"/>
        </w:rPr>
        <w:t xml:space="preserve"> </w:t>
      </w:r>
      <w:r w:rsidRPr="006C79A7">
        <w:rPr>
          <w:rFonts w:asciiTheme="minorHAnsi" w:hAnsiTheme="minorHAnsi" w:cstheme="minorHAnsi"/>
          <w:b/>
        </w:rPr>
        <w:t>οι</w:t>
      </w:r>
      <w:r w:rsidRPr="006C79A7">
        <w:rPr>
          <w:rFonts w:asciiTheme="minorHAnsi" w:hAnsiTheme="minorHAnsi" w:cstheme="minorHAnsi"/>
          <w:b/>
          <w:spacing w:val="-5"/>
        </w:rPr>
        <w:t xml:space="preserve"> </w:t>
      </w:r>
      <w:r w:rsidRPr="006C79A7">
        <w:rPr>
          <w:rFonts w:asciiTheme="minorHAnsi" w:hAnsiTheme="minorHAnsi" w:cstheme="minorHAnsi"/>
          <w:b/>
        </w:rPr>
        <w:t>τρόποι</w:t>
      </w:r>
      <w:r w:rsidRPr="006C79A7">
        <w:rPr>
          <w:rFonts w:asciiTheme="minorHAnsi" w:hAnsiTheme="minorHAnsi" w:cstheme="minorHAnsi"/>
          <w:b/>
          <w:spacing w:val="-4"/>
        </w:rPr>
        <w:t xml:space="preserve"> </w:t>
      </w:r>
      <w:r w:rsidRPr="006C79A7">
        <w:rPr>
          <w:rFonts w:asciiTheme="minorHAnsi" w:hAnsiTheme="minorHAnsi" w:cstheme="minorHAnsi"/>
          <w:b/>
        </w:rPr>
        <w:t>αντιμετώπισης</w:t>
      </w:r>
      <w:r w:rsidRPr="006C79A7">
        <w:rPr>
          <w:rFonts w:asciiTheme="minorHAnsi" w:hAnsiTheme="minorHAnsi" w:cstheme="minorHAnsi"/>
          <w:b/>
          <w:spacing w:val="-3"/>
        </w:rPr>
        <w:t xml:space="preserve"> </w:t>
      </w:r>
      <w:r w:rsidRPr="006C79A7">
        <w:rPr>
          <w:rFonts w:asciiTheme="minorHAnsi" w:hAnsiTheme="minorHAnsi" w:cstheme="minorHAnsi"/>
          <w:b/>
        </w:rPr>
        <w:t>της</w:t>
      </w:r>
      <w:r w:rsidRPr="006C79A7">
        <w:rPr>
          <w:rFonts w:asciiTheme="minorHAnsi" w:hAnsiTheme="minorHAnsi" w:cstheme="minorHAnsi"/>
          <w:b/>
          <w:spacing w:val="-8"/>
        </w:rPr>
        <w:t xml:space="preserve"> </w:t>
      </w:r>
      <w:r w:rsidRPr="006C79A7">
        <w:rPr>
          <w:rFonts w:asciiTheme="minorHAnsi" w:hAnsiTheme="minorHAnsi" w:cstheme="minorHAnsi"/>
          <w:b/>
        </w:rPr>
        <w:t>ασθένειας</w:t>
      </w:r>
      <w:r w:rsidRPr="006C79A7">
        <w:rPr>
          <w:rFonts w:asciiTheme="minorHAnsi" w:hAnsiTheme="minorHAnsi" w:cstheme="minorHAnsi"/>
          <w:b/>
          <w:spacing w:val="-3"/>
        </w:rPr>
        <w:t xml:space="preserve"> </w:t>
      </w:r>
      <w:r w:rsidRPr="006C79A7">
        <w:rPr>
          <w:rFonts w:asciiTheme="minorHAnsi" w:hAnsiTheme="minorHAnsi" w:cstheme="minorHAnsi"/>
          <w:b/>
        </w:rPr>
        <w:t>στο</w:t>
      </w:r>
      <w:r w:rsidRPr="006C79A7">
        <w:rPr>
          <w:rFonts w:asciiTheme="minorHAnsi" w:hAnsiTheme="minorHAnsi" w:cstheme="minorHAnsi"/>
          <w:b/>
          <w:spacing w:val="-8"/>
        </w:rPr>
        <w:t xml:space="preserve"> </w:t>
      </w:r>
      <w:r w:rsidRPr="006C79A7">
        <w:rPr>
          <w:rFonts w:asciiTheme="minorHAnsi" w:hAnsiTheme="minorHAnsi" w:cstheme="minorHAnsi"/>
          <w:b/>
        </w:rPr>
        <w:t>παρελθόν</w:t>
      </w:r>
      <w:r w:rsidRPr="006C79A7">
        <w:rPr>
          <w:rFonts w:asciiTheme="minorHAnsi" w:hAnsiTheme="minorHAnsi" w:cstheme="minorHAnsi"/>
          <w:b/>
          <w:spacing w:val="-3"/>
        </w:rPr>
        <w:t xml:space="preserve"> </w:t>
      </w:r>
      <w:r w:rsidRPr="006C79A7">
        <w:rPr>
          <w:rFonts w:asciiTheme="minorHAnsi" w:hAnsiTheme="minorHAnsi" w:cstheme="minorHAnsi"/>
          <w:b/>
        </w:rPr>
        <w:t xml:space="preserve">ήταν αναποτελεσματικοί. </w:t>
      </w:r>
      <w:r w:rsidRPr="006C79A7">
        <w:rPr>
          <w:rFonts w:asciiTheme="minorHAnsi" w:hAnsiTheme="minorHAnsi" w:cstheme="minorHAnsi"/>
        </w:rPr>
        <w:t>Οι ψύλλοι μεταπηδούσαν στους ανθρώπους και τα οικόσιτα ζώα από τους αρουραίους.</w:t>
      </w:r>
    </w:p>
    <w:p w14:paraId="6901CB13" w14:textId="77777777" w:rsidR="00FC528B" w:rsidRPr="006C79A7" w:rsidRDefault="00FC528B" w:rsidP="00FC528B">
      <w:pPr>
        <w:pStyle w:val="a3"/>
        <w:spacing w:before="5" w:line="276" w:lineRule="auto"/>
        <w:ind w:left="360" w:right="109"/>
        <w:rPr>
          <w:rFonts w:asciiTheme="minorHAnsi" w:hAnsiTheme="minorHAnsi" w:cstheme="minorHAnsi"/>
          <w:sz w:val="22"/>
          <w:szCs w:val="22"/>
        </w:rPr>
      </w:pPr>
    </w:p>
    <w:p w14:paraId="04D87BC9" w14:textId="77777777" w:rsidR="00FC528B" w:rsidRPr="006C79A7" w:rsidRDefault="00FC528B" w:rsidP="00FC528B">
      <w:pPr>
        <w:spacing w:line="276" w:lineRule="auto"/>
        <w:ind w:left="360" w:right="109"/>
        <w:jc w:val="both"/>
        <w:rPr>
          <w:rFonts w:asciiTheme="minorHAnsi" w:hAnsiTheme="minorHAnsi" w:cstheme="minorHAnsi"/>
        </w:rPr>
      </w:pPr>
      <w:r w:rsidRPr="006C79A7">
        <w:rPr>
          <w:rFonts w:asciiTheme="minorHAnsi" w:hAnsiTheme="minorHAnsi" w:cstheme="minorHAnsi"/>
          <w:b/>
        </w:rPr>
        <w:t>Πηγή:</w:t>
      </w:r>
      <w:r w:rsidRPr="006C79A7">
        <w:rPr>
          <w:rFonts w:asciiTheme="minorHAnsi" w:hAnsiTheme="minorHAnsi" w:cstheme="minorHAnsi"/>
          <w:b/>
          <w:spacing w:val="-11"/>
        </w:rPr>
        <w:t xml:space="preserve"> </w:t>
      </w:r>
      <w:r w:rsidRPr="006C79A7">
        <w:rPr>
          <w:rFonts w:asciiTheme="minorHAnsi" w:hAnsiTheme="minorHAnsi" w:cstheme="minorHAnsi"/>
        </w:rPr>
        <w:t>Προσαρμογή</w:t>
      </w:r>
      <w:r w:rsidRPr="006C79A7">
        <w:rPr>
          <w:rFonts w:asciiTheme="minorHAnsi" w:hAnsiTheme="minorHAnsi" w:cstheme="minorHAnsi"/>
          <w:spacing w:val="-10"/>
        </w:rPr>
        <w:t xml:space="preserve"> </w:t>
      </w:r>
      <w:r w:rsidRPr="006C79A7">
        <w:rPr>
          <w:rFonts w:asciiTheme="minorHAnsi" w:hAnsiTheme="minorHAnsi" w:cstheme="minorHAnsi"/>
        </w:rPr>
        <w:t>από</w:t>
      </w:r>
      <w:r w:rsidRPr="006C79A7">
        <w:rPr>
          <w:rFonts w:asciiTheme="minorHAnsi" w:hAnsiTheme="minorHAnsi" w:cstheme="minorHAnsi"/>
          <w:spacing w:val="-9"/>
        </w:rPr>
        <w:t xml:space="preserve"> </w:t>
      </w:r>
      <w:proofErr w:type="spellStart"/>
      <w:r w:rsidRPr="006C79A7">
        <w:rPr>
          <w:rFonts w:asciiTheme="minorHAnsi" w:hAnsiTheme="minorHAnsi" w:cstheme="minorHAnsi"/>
        </w:rPr>
        <w:t>Mc</w:t>
      </w:r>
      <w:proofErr w:type="spellEnd"/>
      <w:r w:rsidRPr="006C79A7">
        <w:rPr>
          <w:rFonts w:asciiTheme="minorHAnsi" w:hAnsiTheme="minorHAnsi" w:cstheme="minorHAnsi"/>
          <w:spacing w:val="-7"/>
        </w:rPr>
        <w:t xml:space="preserve"> </w:t>
      </w:r>
      <w:proofErr w:type="spellStart"/>
      <w:r w:rsidRPr="006C79A7">
        <w:rPr>
          <w:rFonts w:asciiTheme="minorHAnsi" w:hAnsiTheme="minorHAnsi" w:cstheme="minorHAnsi"/>
        </w:rPr>
        <w:t>Millen</w:t>
      </w:r>
      <w:proofErr w:type="spellEnd"/>
      <w:r w:rsidRPr="006C79A7">
        <w:rPr>
          <w:rFonts w:asciiTheme="minorHAnsi" w:hAnsiTheme="minorHAnsi" w:cstheme="minorHAnsi"/>
        </w:rPr>
        <w:t>,</w:t>
      </w:r>
      <w:r w:rsidRPr="006C79A7">
        <w:rPr>
          <w:rFonts w:asciiTheme="minorHAnsi" w:hAnsiTheme="minorHAnsi" w:cstheme="minorHAnsi"/>
          <w:spacing w:val="-10"/>
        </w:rPr>
        <w:t xml:space="preserve"> </w:t>
      </w:r>
      <w:r w:rsidRPr="006C79A7">
        <w:rPr>
          <w:rFonts w:asciiTheme="minorHAnsi" w:hAnsiTheme="minorHAnsi" w:cstheme="minorHAnsi"/>
        </w:rPr>
        <w:t>2020</w:t>
      </w:r>
      <w:r w:rsidRPr="006C79A7">
        <w:rPr>
          <w:rFonts w:asciiTheme="minorHAnsi" w:hAnsiTheme="minorHAnsi" w:cstheme="minorHAnsi"/>
          <w:spacing w:val="-9"/>
        </w:rPr>
        <w:t xml:space="preserve"> </w:t>
      </w:r>
      <w:r w:rsidRPr="006C79A7">
        <w:rPr>
          <w:rFonts w:asciiTheme="minorHAnsi" w:hAnsiTheme="minorHAnsi" w:cstheme="minorHAnsi"/>
          <w:spacing w:val="-10"/>
        </w:rPr>
        <w:t>.</w:t>
      </w:r>
    </w:p>
    <w:p w14:paraId="0011865F" w14:textId="77777777" w:rsidR="00FC528B" w:rsidRPr="006C79A7" w:rsidRDefault="00FC528B" w:rsidP="00FC528B">
      <w:pPr>
        <w:pStyle w:val="a3"/>
        <w:spacing w:before="1" w:line="276" w:lineRule="auto"/>
        <w:ind w:left="360" w:right="109"/>
        <w:rPr>
          <w:rFonts w:asciiTheme="minorHAnsi" w:hAnsiTheme="minorHAnsi" w:cstheme="minorHAnsi"/>
          <w:sz w:val="22"/>
          <w:szCs w:val="22"/>
        </w:rPr>
      </w:pPr>
    </w:p>
    <w:p w14:paraId="3B5C8E67" w14:textId="77777777" w:rsidR="00FC528B" w:rsidRPr="006C69A4" w:rsidRDefault="00FC528B" w:rsidP="00FC528B">
      <w:r w:rsidRPr="006C79A7">
        <w:rPr>
          <w:rFonts w:asciiTheme="minorHAnsi" w:hAnsiTheme="minorHAnsi" w:cstheme="minorHAnsi"/>
          <w:i/>
          <w:spacing w:val="-2"/>
        </w:rPr>
        <w:t>Σημείωση:</w:t>
      </w:r>
      <w:r w:rsidRPr="006C79A7">
        <w:rPr>
          <w:rFonts w:asciiTheme="minorHAnsi" w:hAnsiTheme="minorHAnsi" w:cstheme="minorHAnsi"/>
          <w:i/>
          <w:spacing w:val="-6"/>
        </w:rPr>
        <w:t xml:space="preserve"> </w:t>
      </w:r>
      <w:r w:rsidRPr="006C79A7">
        <w:rPr>
          <w:rFonts w:asciiTheme="minorHAnsi" w:hAnsiTheme="minorHAnsi" w:cstheme="minorHAnsi"/>
          <w:i/>
          <w:spacing w:val="-2"/>
        </w:rPr>
        <w:t>Ο</w:t>
      </w:r>
      <w:r w:rsidRPr="006C79A7">
        <w:rPr>
          <w:rFonts w:asciiTheme="minorHAnsi" w:hAnsiTheme="minorHAnsi" w:cstheme="minorHAnsi"/>
          <w:i/>
          <w:spacing w:val="-6"/>
        </w:rPr>
        <w:t xml:space="preserve"> </w:t>
      </w:r>
      <w:r w:rsidRPr="006C79A7">
        <w:rPr>
          <w:rFonts w:asciiTheme="minorHAnsi" w:hAnsiTheme="minorHAnsi" w:cstheme="minorHAnsi"/>
          <w:i/>
          <w:spacing w:val="-2"/>
        </w:rPr>
        <w:t>τίτλος</w:t>
      </w:r>
      <w:r w:rsidRPr="006C79A7">
        <w:rPr>
          <w:rFonts w:asciiTheme="minorHAnsi" w:hAnsiTheme="minorHAnsi" w:cstheme="minorHAnsi"/>
          <w:i/>
          <w:spacing w:val="-4"/>
        </w:rPr>
        <w:t xml:space="preserve"> </w:t>
      </w:r>
      <w:r w:rsidRPr="006C79A7">
        <w:rPr>
          <w:rFonts w:asciiTheme="minorHAnsi" w:hAnsiTheme="minorHAnsi" w:cstheme="minorHAnsi"/>
          <w:i/>
          <w:spacing w:val="-2"/>
        </w:rPr>
        <w:t>του κειμένου</w:t>
      </w:r>
      <w:r w:rsidRPr="006C79A7">
        <w:rPr>
          <w:rFonts w:asciiTheme="minorHAnsi" w:hAnsiTheme="minorHAnsi" w:cstheme="minorHAnsi"/>
          <w:i/>
        </w:rPr>
        <w:t xml:space="preserve"> </w:t>
      </w:r>
      <w:r w:rsidRPr="006C79A7">
        <w:rPr>
          <w:rFonts w:asciiTheme="minorHAnsi" w:hAnsiTheme="minorHAnsi" w:cstheme="minorHAnsi"/>
          <w:i/>
          <w:spacing w:val="-2"/>
        </w:rPr>
        <w:t>έχει</w:t>
      </w:r>
      <w:r w:rsidRPr="006C79A7">
        <w:rPr>
          <w:rFonts w:asciiTheme="minorHAnsi" w:hAnsiTheme="minorHAnsi" w:cstheme="minorHAnsi"/>
          <w:i/>
          <w:spacing w:val="-1"/>
        </w:rPr>
        <w:t xml:space="preserve"> </w:t>
      </w:r>
      <w:r w:rsidRPr="006C79A7">
        <w:rPr>
          <w:rFonts w:asciiTheme="minorHAnsi" w:hAnsiTheme="minorHAnsi" w:cstheme="minorHAnsi"/>
          <w:i/>
          <w:spacing w:val="-2"/>
        </w:rPr>
        <w:t>μπει</w:t>
      </w:r>
      <w:r w:rsidRPr="006C79A7">
        <w:rPr>
          <w:rFonts w:asciiTheme="minorHAnsi" w:hAnsiTheme="minorHAnsi" w:cstheme="minorHAnsi"/>
          <w:i/>
        </w:rPr>
        <w:t xml:space="preserve"> </w:t>
      </w:r>
      <w:r w:rsidRPr="006C79A7">
        <w:rPr>
          <w:rFonts w:asciiTheme="minorHAnsi" w:hAnsiTheme="minorHAnsi" w:cstheme="minorHAnsi"/>
          <w:i/>
          <w:spacing w:val="-2"/>
        </w:rPr>
        <w:t>για</w:t>
      </w:r>
      <w:r w:rsidRPr="006C79A7">
        <w:rPr>
          <w:rFonts w:asciiTheme="minorHAnsi" w:hAnsiTheme="minorHAnsi" w:cstheme="minorHAnsi"/>
          <w:i/>
          <w:spacing w:val="-1"/>
        </w:rPr>
        <w:t xml:space="preserve"> </w:t>
      </w:r>
      <w:r w:rsidRPr="006C79A7">
        <w:rPr>
          <w:rFonts w:asciiTheme="minorHAnsi" w:hAnsiTheme="minorHAnsi" w:cstheme="minorHAnsi"/>
          <w:i/>
          <w:spacing w:val="-2"/>
        </w:rPr>
        <w:t>τις</w:t>
      </w:r>
      <w:r w:rsidRPr="006C79A7">
        <w:rPr>
          <w:rFonts w:asciiTheme="minorHAnsi" w:hAnsiTheme="minorHAnsi" w:cstheme="minorHAnsi"/>
          <w:i/>
          <w:spacing w:val="-4"/>
        </w:rPr>
        <w:t xml:space="preserve"> </w:t>
      </w:r>
      <w:r w:rsidRPr="006C79A7">
        <w:rPr>
          <w:rFonts w:asciiTheme="minorHAnsi" w:hAnsiTheme="minorHAnsi" w:cstheme="minorHAnsi"/>
          <w:i/>
          <w:spacing w:val="-2"/>
        </w:rPr>
        <w:t>ανάγκες</w:t>
      </w:r>
      <w:r w:rsidRPr="006C79A7">
        <w:rPr>
          <w:rFonts w:asciiTheme="minorHAnsi" w:hAnsiTheme="minorHAnsi" w:cstheme="minorHAnsi"/>
          <w:i/>
          <w:spacing w:val="-4"/>
        </w:rPr>
        <w:t xml:space="preserve"> </w:t>
      </w:r>
      <w:r w:rsidRPr="006C79A7">
        <w:rPr>
          <w:rFonts w:asciiTheme="minorHAnsi" w:hAnsiTheme="minorHAnsi" w:cstheme="minorHAnsi"/>
          <w:i/>
          <w:spacing w:val="-2"/>
        </w:rPr>
        <w:t>της</w:t>
      </w:r>
      <w:r w:rsidRPr="006C79A7">
        <w:rPr>
          <w:rFonts w:asciiTheme="minorHAnsi" w:hAnsiTheme="minorHAnsi" w:cstheme="minorHAnsi"/>
          <w:i/>
          <w:spacing w:val="-3"/>
        </w:rPr>
        <w:t xml:space="preserve"> </w:t>
      </w:r>
      <w:r w:rsidRPr="006C79A7">
        <w:rPr>
          <w:rFonts w:asciiTheme="minorHAnsi" w:hAnsiTheme="minorHAnsi" w:cstheme="minorHAnsi"/>
          <w:i/>
          <w:spacing w:val="-2"/>
        </w:rPr>
        <w:t>δραστηριότητας.</w:t>
      </w:r>
    </w:p>
    <w:p w14:paraId="72468DC3" w14:textId="1C138A79" w:rsidR="00B96BA4" w:rsidRDefault="00B96BA4"/>
    <w:sectPr w:rsidR="00B96BA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DF45A0"/>
    <w:multiLevelType w:val="hybridMultilevel"/>
    <w:tmpl w:val="AC2A3414"/>
    <w:lvl w:ilvl="0" w:tplc="719C042C">
      <w:start w:val="1"/>
      <w:numFmt w:val="decimal"/>
      <w:lvlText w:val="%1."/>
      <w:lvlJc w:val="left"/>
      <w:pPr>
        <w:ind w:left="360" w:hanging="260"/>
        <w:jc w:val="right"/>
      </w:pPr>
      <w:rPr>
        <w:rFonts w:ascii="Calibri" w:eastAsia="Calibri" w:hAnsi="Calibri" w:cs="Calibri" w:hint="default"/>
        <w:b w:val="0"/>
        <w:bCs w:val="0"/>
        <w:i w:val="0"/>
        <w:iCs w:val="0"/>
        <w:spacing w:val="-2"/>
        <w:w w:val="100"/>
        <w:sz w:val="24"/>
        <w:szCs w:val="24"/>
        <w:lang w:val="el-GR" w:eastAsia="en-US" w:bidi="ar-SA"/>
      </w:rPr>
    </w:lvl>
    <w:lvl w:ilvl="1" w:tplc="64C684C2">
      <w:numFmt w:val="bullet"/>
      <w:lvlText w:val=""/>
      <w:lvlJc w:val="left"/>
      <w:pPr>
        <w:ind w:left="1004" w:hanging="360"/>
      </w:pPr>
      <w:rPr>
        <w:rFonts w:ascii="Wingdings" w:eastAsia="Wingdings" w:hAnsi="Wingdings" w:cs="Wingdings" w:hint="default"/>
        <w:b w:val="0"/>
        <w:bCs w:val="0"/>
        <w:i w:val="0"/>
        <w:iCs w:val="0"/>
        <w:spacing w:val="0"/>
        <w:w w:val="100"/>
        <w:sz w:val="24"/>
        <w:szCs w:val="24"/>
        <w:lang w:val="el-GR" w:eastAsia="en-US" w:bidi="ar-SA"/>
      </w:rPr>
    </w:lvl>
    <w:lvl w:ilvl="2" w:tplc="A01E5068">
      <w:numFmt w:val="bullet"/>
      <w:lvlText w:val="•"/>
      <w:lvlJc w:val="left"/>
      <w:pPr>
        <w:ind w:left="1893" w:hanging="360"/>
      </w:pPr>
      <w:rPr>
        <w:rFonts w:hint="default"/>
        <w:lang w:val="el-GR" w:eastAsia="en-US" w:bidi="ar-SA"/>
      </w:rPr>
    </w:lvl>
    <w:lvl w:ilvl="3" w:tplc="3670CD04">
      <w:numFmt w:val="bullet"/>
      <w:lvlText w:val="•"/>
      <w:lvlJc w:val="left"/>
      <w:pPr>
        <w:ind w:left="2786" w:hanging="360"/>
      </w:pPr>
      <w:rPr>
        <w:rFonts w:hint="default"/>
        <w:lang w:val="el-GR" w:eastAsia="en-US" w:bidi="ar-SA"/>
      </w:rPr>
    </w:lvl>
    <w:lvl w:ilvl="4" w:tplc="BCDE1778">
      <w:numFmt w:val="bullet"/>
      <w:lvlText w:val="•"/>
      <w:lvlJc w:val="left"/>
      <w:pPr>
        <w:ind w:left="3679" w:hanging="360"/>
      </w:pPr>
      <w:rPr>
        <w:rFonts w:hint="default"/>
        <w:lang w:val="el-GR" w:eastAsia="en-US" w:bidi="ar-SA"/>
      </w:rPr>
    </w:lvl>
    <w:lvl w:ilvl="5" w:tplc="D3F03FD0">
      <w:numFmt w:val="bullet"/>
      <w:lvlText w:val="•"/>
      <w:lvlJc w:val="left"/>
      <w:pPr>
        <w:ind w:left="4572" w:hanging="360"/>
      </w:pPr>
      <w:rPr>
        <w:rFonts w:hint="default"/>
        <w:lang w:val="el-GR" w:eastAsia="en-US" w:bidi="ar-SA"/>
      </w:rPr>
    </w:lvl>
    <w:lvl w:ilvl="6" w:tplc="5EF44E64">
      <w:numFmt w:val="bullet"/>
      <w:lvlText w:val="•"/>
      <w:lvlJc w:val="left"/>
      <w:pPr>
        <w:ind w:left="5465" w:hanging="360"/>
      </w:pPr>
      <w:rPr>
        <w:rFonts w:hint="default"/>
        <w:lang w:val="el-GR" w:eastAsia="en-US" w:bidi="ar-SA"/>
      </w:rPr>
    </w:lvl>
    <w:lvl w:ilvl="7" w:tplc="BD82AD0C">
      <w:numFmt w:val="bullet"/>
      <w:lvlText w:val="•"/>
      <w:lvlJc w:val="left"/>
      <w:pPr>
        <w:ind w:left="6358" w:hanging="360"/>
      </w:pPr>
      <w:rPr>
        <w:rFonts w:hint="default"/>
        <w:lang w:val="el-GR" w:eastAsia="en-US" w:bidi="ar-SA"/>
      </w:rPr>
    </w:lvl>
    <w:lvl w:ilvl="8" w:tplc="423ECE08">
      <w:numFmt w:val="bullet"/>
      <w:lvlText w:val="•"/>
      <w:lvlJc w:val="left"/>
      <w:pPr>
        <w:ind w:left="7252" w:hanging="360"/>
      </w:pPr>
      <w:rPr>
        <w:rFonts w:hint="default"/>
        <w:lang w:val="el-GR" w:eastAsia="en-US" w:bidi="ar-SA"/>
      </w:rPr>
    </w:lvl>
  </w:abstractNum>
  <w:abstractNum w:abstractNumId="1" w15:restartNumberingAfterBreak="0">
    <w:nsid w:val="3D831536"/>
    <w:multiLevelType w:val="hybridMultilevel"/>
    <w:tmpl w:val="AC2A3414"/>
    <w:lvl w:ilvl="0" w:tplc="719C042C">
      <w:start w:val="1"/>
      <w:numFmt w:val="decimal"/>
      <w:lvlText w:val="%1."/>
      <w:lvlJc w:val="left"/>
      <w:pPr>
        <w:ind w:left="360" w:hanging="260"/>
        <w:jc w:val="right"/>
      </w:pPr>
      <w:rPr>
        <w:rFonts w:ascii="Calibri" w:eastAsia="Calibri" w:hAnsi="Calibri" w:cs="Calibri" w:hint="default"/>
        <w:b w:val="0"/>
        <w:bCs w:val="0"/>
        <w:i w:val="0"/>
        <w:iCs w:val="0"/>
        <w:spacing w:val="-2"/>
        <w:w w:val="100"/>
        <w:sz w:val="24"/>
        <w:szCs w:val="24"/>
        <w:lang w:val="el-GR" w:eastAsia="en-US" w:bidi="ar-SA"/>
      </w:rPr>
    </w:lvl>
    <w:lvl w:ilvl="1" w:tplc="64C684C2">
      <w:numFmt w:val="bullet"/>
      <w:lvlText w:val=""/>
      <w:lvlJc w:val="left"/>
      <w:pPr>
        <w:ind w:left="1004" w:hanging="360"/>
      </w:pPr>
      <w:rPr>
        <w:rFonts w:ascii="Wingdings" w:eastAsia="Wingdings" w:hAnsi="Wingdings" w:cs="Wingdings" w:hint="default"/>
        <w:b w:val="0"/>
        <w:bCs w:val="0"/>
        <w:i w:val="0"/>
        <w:iCs w:val="0"/>
        <w:spacing w:val="0"/>
        <w:w w:val="100"/>
        <w:sz w:val="24"/>
        <w:szCs w:val="24"/>
        <w:lang w:val="el-GR" w:eastAsia="en-US" w:bidi="ar-SA"/>
      </w:rPr>
    </w:lvl>
    <w:lvl w:ilvl="2" w:tplc="A01E5068">
      <w:numFmt w:val="bullet"/>
      <w:lvlText w:val="•"/>
      <w:lvlJc w:val="left"/>
      <w:pPr>
        <w:ind w:left="1893" w:hanging="360"/>
      </w:pPr>
      <w:rPr>
        <w:rFonts w:hint="default"/>
        <w:lang w:val="el-GR" w:eastAsia="en-US" w:bidi="ar-SA"/>
      </w:rPr>
    </w:lvl>
    <w:lvl w:ilvl="3" w:tplc="3670CD04">
      <w:numFmt w:val="bullet"/>
      <w:lvlText w:val="•"/>
      <w:lvlJc w:val="left"/>
      <w:pPr>
        <w:ind w:left="2786" w:hanging="360"/>
      </w:pPr>
      <w:rPr>
        <w:rFonts w:hint="default"/>
        <w:lang w:val="el-GR" w:eastAsia="en-US" w:bidi="ar-SA"/>
      </w:rPr>
    </w:lvl>
    <w:lvl w:ilvl="4" w:tplc="BCDE1778">
      <w:numFmt w:val="bullet"/>
      <w:lvlText w:val="•"/>
      <w:lvlJc w:val="left"/>
      <w:pPr>
        <w:ind w:left="3679" w:hanging="360"/>
      </w:pPr>
      <w:rPr>
        <w:rFonts w:hint="default"/>
        <w:lang w:val="el-GR" w:eastAsia="en-US" w:bidi="ar-SA"/>
      </w:rPr>
    </w:lvl>
    <w:lvl w:ilvl="5" w:tplc="D3F03FD0">
      <w:numFmt w:val="bullet"/>
      <w:lvlText w:val="•"/>
      <w:lvlJc w:val="left"/>
      <w:pPr>
        <w:ind w:left="4572" w:hanging="360"/>
      </w:pPr>
      <w:rPr>
        <w:rFonts w:hint="default"/>
        <w:lang w:val="el-GR" w:eastAsia="en-US" w:bidi="ar-SA"/>
      </w:rPr>
    </w:lvl>
    <w:lvl w:ilvl="6" w:tplc="5EF44E64">
      <w:numFmt w:val="bullet"/>
      <w:lvlText w:val="•"/>
      <w:lvlJc w:val="left"/>
      <w:pPr>
        <w:ind w:left="5465" w:hanging="360"/>
      </w:pPr>
      <w:rPr>
        <w:rFonts w:hint="default"/>
        <w:lang w:val="el-GR" w:eastAsia="en-US" w:bidi="ar-SA"/>
      </w:rPr>
    </w:lvl>
    <w:lvl w:ilvl="7" w:tplc="BD82AD0C">
      <w:numFmt w:val="bullet"/>
      <w:lvlText w:val="•"/>
      <w:lvlJc w:val="left"/>
      <w:pPr>
        <w:ind w:left="6358" w:hanging="360"/>
      </w:pPr>
      <w:rPr>
        <w:rFonts w:hint="default"/>
        <w:lang w:val="el-GR" w:eastAsia="en-US" w:bidi="ar-SA"/>
      </w:rPr>
    </w:lvl>
    <w:lvl w:ilvl="8" w:tplc="423ECE08">
      <w:numFmt w:val="bullet"/>
      <w:lvlText w:val="•"/>
      <w:lvlJc w:val="left"/>
      <w:pPr>
        <w:ind w:left="7252" w:hanging="360"/>
      </w:pPr>
      <w:rPr>
        <w:rFonts w:hint="default"/>
        <w:lang w:val="el-GR"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A4"/>
    <w:rsid w:val="000C533C"/>
    <w:rsid w:val="001162C3"/>
    <w:rsid w:val="005C7392"/>
    <w:rsid w:val="007552DF"/>
    <w:rsid w:val="007B7141"/>
    <w:rsid w:val="00B96BA4"/>
    <w:rsid w:val="00C06A29"/>
    <w:rsid w:val="00FC52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BB0B1"/>
  <w15:chartTrackingRefBased/>
  <w15:docId w15:val="{549F7FD9-EE84-40DA-AFD2-8EE6B34D9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BA4"/>
    <w:pPr>
      <w:widowControl w:val="0"/>
      <w:autoSpaceDE w:val="0"/>
      <w:autoSpaceDN w:val="0"/>
      <w:spacing w:after="0" w:line="240" w:lineRule="auto"/>
    </w:pPr>
    <w:rPr>
      <w:rFonts w:ascii="Calibri" w:eastAsia="Calibri" w:hAnsi="Calibri" w:cs="Calibri"/>
    </w:rPr>
  </w:style>
  <w:style w:type="paragraph" w:styleId="5">
    <w:name w:val="heading 5"/>
    <w:basedOn w:val="a"/>
    <w:link w:val="5Char"/>
    <w:uiPriority w:val="9"/>
    <w:unhideWhenUsed/>
    <w:qFormat/>
    <w:rsid w:val="00B96BA4"/>
    <w:pPr>
      <w:ind w:left="1801" w:right="308"/>
      <w:jc w:val="center"/>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uiPriority w:val="9"/>
    <w:rsid w:val="00B96BA4"/>
    <w:rPr>
      <w:rFonts w:ascii="Calibri" w:eastAsia="Calibri" w:hAnsi="Calibri" w:cs="Calibri"/>
      <w:b/>
      <w:bCs/>
      <w:sz w:val="24"/>
      <w:szCs w:val="24"/>
    </w:rPr>
  </w:style>
  <w:style w:type="paragraph" w:styleId="a3">
    <w:name w:val="Body Text"/>
    <w:basedOn w:val="a"/>
    <w:link w:val="Char"/>
    <w:uiPriority w:val="1"/>
    <w:qFormat/>
    <w:rsid w:val="00B96BA4"/>
    <w:rPr>
      <w:sz w:val="24"/>
      <w:szCs w:val="24"/>
    </w:rPr>
  </w:style>
  <w:style w:type="character" w:customStyle="1" w:styleId="Char">
    <w:name w:val="Σώμα κειμένου Char"/>
    <w:basedOn w:val="a0"/>
    <w:link w:val="a3"/>
    <w:uiPriority w:val="1"/>
    <w:rsid w:val="00B96BA4"/>
    <w:rPr>
      <w:rFonts w:ascii="Calibri" w:eastAsia="Calibri" w:hAnsi="Calibri" w:cs="Calibri"/>
      <w:sz w:val="24"/>
      <w:szCs w:val="24"/>
    </w:rPr>
  </w:style>
  <w:style w:type="paragraph" w:styleId="a4">
    <w:name w:val="List Paragraph"/>
    <w:basedOn w:val="a"/>
    <w:uiPriority w:val="1"/>
    <w:qFormat/>
    <w:rsid w:val="00B96BA4"/>
    <w:pPr>
      <w:ind w:left="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mapcloud.ihmc.us/" TargetMode="External"/><Relationship Id="rId3" Type="http://schemas.openxmlformats.org/officeDocument/2006/relationships/settings" Target="settings.xml"/><Relationship Id="rId7" Type="http://schemas.openxmlformats.org/officeDocument/2006/relationships/hyperlink" Target="https://eranistis.net/wordpress/2013/04/10/%CE%BF-%CE%BC%CE%B1%CF%8D%CF%81%CE%BF%CF%82-%CE%B8%CE%AC%CE%BD%CE%B1%CF%84%CE%BF%CF%82-%CF%84%CE%BF%CF%85-134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ranistis.net/wordpress/2013/04/10/%CE%BF-%CE%BC%CE%B1%CF%8D%CF%81%CE%BF%CF%82-%CE%B8%CE%AC%CE%BD%CE%B1%CF%84%CE%BF%CF%82-%CF%84%CE%BF%CF%85-1346-3/"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1518</Words>
  <Characters>8202</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Λαμπρέλλη Δήμητρα</cp:lastModifiedBy>
  <cp:revision>5</cp:revision>
  <dcterms:created xsi:type="dcterms:W3CDTF">2025-06-16T09:01:00Z</dcterms:created>
  <dcterms:modified xsi:type="dcterms:W3CDTF">2025-06-17T08:01:00Z</dcterms:modified>
</cp:coreProperties>
</file>