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F1B00" w14:textId="77777777" w:rsidR="00595C47" w:rsidRPr="00B30CE2" w:rsidRDefault="00595C47" w:rsidP="00595C47">
      <w:pPr>
        <w:pStyle w:val="5"/>
        <w:spacing w:before="69" w:line="276" w:lineRule="auto"/>
        <w:ind w:left="303"/>
        <w:rPr>
          <w:rFonts w:asciiTheme="minorHAnsi" w:hAnsiTheme="minorHAnsi" w:cstheme="minorHAnsi"/>
          <w:color w:val="auto"/>
        </w:rPr>
      </w:pPr>
      <w:r w:rsidRPr="00B30CE2">
        <w:rPr>
          <w:rFonts w:asciiTheme="minorHAnsi" w:hAnsiTheme="minorHAnsi" w:cstheme="minorHAnsi"/>
          <w:color w:val="auto"/>
        </w:rPr>
        <w:t>ΦΥΛΛΟ</w:t>
      </w:r>
      <w:r w:rsidRPr="00B30CE2">
        <w:rPr>
          <w:rFonts w:asciiTheme="minorHAnsi" w:hAnsiTheme="minorHAnsi" w:cstheme="minorHAnsi"/>
          <w:color w:val="auto"/>
          <w:spacing w:val="-4"/>
        </w:rPr>
        <w:t xml:space="preserve"> </w:t>
      </w:r>
      <w:r w:rsidRPr="00B30CE2">
        <w:rPr>
          <w:rFonts w:asciiTheme="minorHAnsi" w:hAnsiTheme="minorHAnsi" w:cstheme="minorHAnsi"/>
          <w:color w:val="auto"/>
        </w:rPr>
        <w:t>ΕΡΓΑΣΙΑΣ</w:t>
      </w:r>
      <w:r w:rsidRPr="00B30CE2">
        <w:rPr>
          <w:rFonts w:asciiTheme="minorHAnsi" w:hAnsiTheme="minorHAnsi" w:cstheme="minorHAnsi"/>
          <w:color w:val="auto"/>
          <w:spacing w:val="-7"/>
        </w:rPr>
        <w:t xml:space="preserve"> </w:t>
      </w:r>
      <w:r w:rsidRPr="00B30CE2">
        <w:rPr>
          <w:rFonts w:asciiTheme="minorHAnsi" w:hAnsiTheme="minorHAnsi" w:cstheme="minorHAnsi"/>
          <w:color w:val="auto"/>
        </w:rPr>
        <w:t>3: Η</w:t>
      </w:r>
      <w:r w:rsidRPr="00B30CE2">
        <w:rPr>
          <w:rFonts w:asciiTheme="minorHAnsi" w:hAnsiTheme="minorHAnsi" w:cstheme="minorHAnsi"/>
          <w:color w:val="auto"/>
          <w:spacing w:val="-4"/>
        </w:rPr>
        <w:t xml:space="preserve"> </w:t>
      </w:r>
      <w:r w:rsidRPr="00B30CE2">
        <w:rPr>
          <w:rFonts w:asciiTheme="minorHAnsi" w:hAnsiTheme="minorHAnsi" w:cstheme="minorHAnsi"/>
          <w:color w:val="auto"/>
        </w:rPr>
        <w:t>σύγχρονη</w:t>
      </w:r>
      <w:r w:rsidRPr="00B30CE2">
        <w:rPr>
          <w:rFonts w:asciiTheme="minorHAnsi" w:hAnsiTheme="minorHAnsi" w:cstheme="minorHAnsi"/>
          <w:color w:val="auto"/>
          <w:spacing w:val="-6"/>
        </w:rPr>
        <w:t xml:space="preserve"> </w:t>
      </w:r>
      <w:r w:rsidRPr="00B30CE2">
        <w:rPr>
          <w:rFonts w:asciiTheme="minorHAnsi" w:hAnsiTheme="minorHAnsi" w:cstheme="minorHAnsi"/>
          <w:color w:val="auto"/>
        </w:rPr>
        <w:t>κατανόηση</w:t>
      </w:r>
      <w:r w:rsidRPr="00B30CE2">
        <w:rPr>
          <w:rFonts w:asciiTheme="minorHAnsi" w:hAnsiTheme="minorHAnsi" w:cstheme="minorHAnsi"/>
          <w:color w:val="auto"/>
          <w:spacing w:val="-6"/>
        </w:rPr>
        <w:t xml:space="preserve"> </w:t>
      </w:r>
      <w:r w:rsidRPr="00B30CE2">
        <w:rPr>
          <w:rFonts w:asciiTheme="minorHAnsi" w:hAnsiTheme="minorHAnsi" w:cstheme="minorHAnsi"/>
          <w:color w:val="auto"/>
        </w:rPr>
        <w:t>των πανδημιών</w:t>
      </w:r>
      <w:r w:rsidRPr="00B30CE2">
        <w:rPr>
          <w:rFonts w:asciiTheme="minorHAnsi" w:hAnsiTheme="minorHAnsi" w:cstheme="minorHAnsi"/>
          <w:color w:val="auto"/>
          <w:spacing w:val="-4"/>
        </w:rPr>
        <w:t xml:space="preserve"> </w:t>
      </w:r>
      <w:r w:rsidRPr="00B30CE2">
        <w:rPr>
          <w:rFonts w:asciiTheme="minorHAnsi" w:hAnsiTheme="minorHAnsi" w:cstheme="minorHAnsi"/>
          <w:color w:val="auto"/>
        </w:rPr>
        <w:t>και</w:t>
      </w:r>
      <w:r w:rsidRPr="00B30CE2">
        <w:rPr>
          <w:rFonts w:asciiTheme="minorHAnsi" w:hAnsiTheme="minorHAnsi" w:cstheme="minorHAnsi"/>
          <w:color w:val="auto"/>
          <w:spacing w:val="-6"/>
        </w:rPr>
        <w:t xml:space="preserve"> </w:t>
      </w:r>
      <w:r w:rsidRPr="00B30CE2">
        <w:rPr>
          <w:rFonts w:asciiTheme="minorHAnsi" w:hAnsiTheme="minorHAnsi" w:cstheme="minorHAnsi"/>
          <w:color w:val="auto"/>
        </w:rPr>
        <w:t>οι</w:t>
      </w:r>
      <w:r w:rsidRPr="00B30CE2">
        <w:rPr>
          <w:rFonts w:asciiTheme="minorHAnsi" w:hAnsiTheme="minorHAnsi" w:cstheme="minorHAnsi"/>
          <w:color w:val="auto"/>
          <w:spacing w:val="-6"/>
        </w:rPr>
        <w:t xml:space="preserve"> </w:t>
      </w:r>
      <w:r w:rsidRPr="00B30CE2">
        <w:rPr>
          <w:rFonts w:asciiTheme="minorHAnsi" w:hAnsiTheme="minorHAnsi" w:cstheme="minorHAnsi"/>
          <w:color w:val="auto"/>
        </w:rPr>
        <w:t xml:space="preserve">στρατηγικές </w:t>
      </w:r>
      <w:r w:rsidRPr="00B30CE2">
        <w:rPr>
          <w:rFonts w:asciiTheme="minorHAnsi" w:hAnsiTheme="minorHAnsi" w:cstheme="minorHAnsi"/>
          <w:color w:val="auto"/>
          <w:spacing w:val="-2"/>
        </w:rPr>
        <w:t>διαχείρισης</w:t>
      </w:r>
    </w:p>
    <w:p w14:paraId="194BB607" w14:textId="77777777" w:rsidR="00595C47" w:rsidRPr="006C79A7" w:rsidRDefault="00595C47" w:rsidP="00595C47">
      <w:pPr>
        <w:spacing w:before="251" w:line="276" w:lineRule="auto"/>
        <w:ind w:left="310" w:right="308"/>
        <w:jc w:val="center"/>
        <w:rPr>
          <w:rFonts w:cstheme="minorHAnsi"/>
        </w:rPr>
      </w:pPr>
      <w:r w:rsidRPr="006C79A7">
        <w:rPr>
          <w:rFonts w:cstheme="minorHAnsi"/>
        </w:rPr>
        <w:t>3</w:t>
      </w:r>
      <w:r w:rsidRPr="006C79A7">
        <w:rPr>
          <w:rFonts w:cstheme="minorHAnsi"/>
          <w:vertAlign w:val="superscript"/>
        </w:rPr>
        <w:t>η</w:t>
      </w:r>
      <w:r w:rsidRPr="006C79A7">
        <w:rPr>
          <w:rFonts w:cstheme="minorHAnsi"/>
          <w:spacing w:val="-1"/>
        </w:rPr>
        <w:t xml:space="preserve"> </w:t>
      </w:r>
      <w:r w:rsidRPr="006C79A7">
        <w:rPr>
          <w:rFonts w:cstheme="minorHAnsi"/>
        </w:rPr>
        <w:t>ΥΠΟΕΝΟΤΗΤΑ:</w:t>
      </w:r>
      <w:r w:rsidRPr="006C79A7">
        <w:rPr>
          <w:rFonts w:cstheme="minorHAnsi"/>
          <w:spacing w:val="-4"/>
        </w:rPr>
        <w:t xml:space="preserve"> </w:t>
      </w:r>
      <w:r w:rsidRPr="006C79A7">
        <w:rPr>
          <w:rFonts w:cstheme="minorHAnsi"/>
        </w:rPr>
        <w:t>Αντιμετώπιση</w:t>
      </w:r>
      <w:r w:rsidRPr="006C79A7">
        <w:rPr>
          <w:rFonts w:cstheme="minorHAnsi"/>
          <w:spacing w:val="-1"/>
        </w:rPr>
        <w:t xml:space="preserve"> </w:t>
      </w:r>
      <w:r w:rsidRPr="006C79A7">
        <w:rPr>
          <w:rFonts w:cstheme="minorHAnsi"/>
        </w:rPr>
        <w:t>της</w:t>
      </w:r>
      <w:r w:rsidRPr="006C79A7">
        <w:rPr>
          <w:rFonts w:cstheme="minorHAnsi"/>
          <w:spacing w:val="-4"/>
        </w:rPr>
        <w:t xml:space="preserve"> </w:t>
      </w:r>
      <w:r w:rsidRPr="006C79A7">
        <w:rPr>
          <w:rFonts w:cstheme="minorHAnsi"/>
        </w:rPr>
        <w:t>παραπληροφόρησης -</w:t>
      </w:r>
      <w:r w:rsidRPr="006C79A7">
        <w:rPr>
          <w:rFonts w:cstheme="minorHAnsi"/>
          <w:spacing w:val="-11"/>
        </w:rPr>
        <w:t xml:space="preserve"> </w:t>
      </w:r>
      <w:r w:rsidRPr="006C79A7">
        <w:rPr>
          <w:rFonts w:cstheme="minorHAnsi"/>
        </w:rPr>
        <w:t>ιστορική</w:t>
      </w:r>
      <w:r w:rsidRPr="006C79A7">
        <w:rPr>
          <w:rFonts w:cstheme="minorHAnsi"/>
          <w:spacing w:val="-2"/>
        </w:rPr>
        <w:t xml:space="preserve"> </w:t>
      </w:r>
      <w:r w:rsidRPr="006C79A7">
        <w:rPr>
          <w:rFonts w:cstheme="minorHAnsi"/>
        </w:rPr>
        <w:t>και</w:t>
      </w:r>
      <w:r w:rsidRPr="006C79A7">
        <w:rPr>
          <w:rFonts w:cstheme="minorHAnsi"/>
          <w:spacing w:val="-5"/>
        </w:rPr>
        <w:t xml:space="preserve"> </w:t>
      </w:r>
      <w:r w:rsidRPr="006C79A7">
        <w:rPr>
          <w:rFonts w:cstheme="minorHAnsi"/>
        </w:rPr>
        <w:t>συστημική</w:t>
      </w:r>
      <w:r w:rsidRPr="006C79A7">
        <w:rPr>
          <w:rFonts w:cstheme="minorHAnsi"/>
          <w:spacing w:val="-6"/>
        </w:rPr>
        <w:t xml:space="preserve"> </w:t>
      </w:r>
      <w:r w:rsidRPr="006C79A7">
        <w:rPr>
          <w:rFonts w:cstheme="minorHAnsi"/>
        </w:rPr>
        <w:t>προσέγγιση</w:t>
      </w:r>
      <w:r w:rsidRPr="006C79A7">
        <w:rPr>
          <w:rFonts w:cstheme="minorHAnsi"/>
          <w:spacing w:val="-6"/>
        </w:rPr>
        <w:t xml:space="preserve"> </w:t>
      </w:r>
      <w:r w:rsidRPr="006C79A7">
        <w:rPr>
          <w:rFonts w:cstheme="minorHAnsi"/>
        </w:rPr>
        <w:t>του κύκλου ζωής των πανδημιών</w:t>
      </w:r>
    </w:p>
    <w:p w14:paraId="09B78550" w14:textId="17EF8E49" w:rsidR="00595C47" w:rsidRPr="009760A9" w:rsidRDefault="00595C47" w:rsidP="00B30CE2">
      <w:pPr>
        <w:pStyle w:val="a3"/>
        <w:spacing w:before="24" w:line="276" w:lineRule="auto"/>
        <w:jc w:val="both"/>
        <w:rPr>
          <w:rFonts w:asciiTheme="minorHAnsi" w:hAnsiTheme="minorHAnsi" w:cstheme="minorHAnsi"/>
          <w:sz w:val="22"/>
          <w:szCs w:val="22"/>
        </w:rPr>
      </w:pPr>
      <w:r w:rsidRPr="009760A9">
        <w:rPr>
          <w:rFonts w:asciiTheme="minorHAnsi" w:hAnsiTheme="minorHAnsi" w:cstheme="minorHAnsi"/>
          <w:sz w:val="22"/>
          <w:szCs w:val="22"/>
        </w:rPr>
        <w:t xml:space="preserve">Ο τρόπος με τον οποίο κατανοούμε μια πανδημία έχει να κάνει αφενός με τον ορισμό της </w:t>
      </w:r>
      <w:r w:rsidRPr="009760A9">
        <w:rPr>
          <w:rFonts w:asciiTheme="minorHAnsi" w:hAnsiTheme="minorHAnsi" w:cstheme="minorHAnsi"/>
          <w:i/>
          <w:sz w:val="22"/>
          <w:szCs w:val="22"/>
        </w:rPr>
        <w:t xml:space="preserve">ως πανδημίας </w:t>
      </w:r>
      <w:r w:rsidRPr="009760A9">
        <w:rPr>
          <w:rFonts w:asciiTheme="minorHAnsi" w:hAnsiTheme="minorHAnsi" w:cstheme="minorHAnsi"/>
          <w:sz w:val="22"/>
          <w:szCs w:val="22"/>
        </w:rPr>
        <w:t>(και τα</w:t>
      </w:r>
      <w:r w:rsidRPr="009760A9">
        <w:rPr>
          <w:rFonts w:asciiTheme="minorHAnsi" w:hAnsiTheme="minorHAnsi" w:cstheme="minorHAnsi"/>
          <w:spacing w:val="-2"/>
          <w:sz w:val="22"/>
          <w:szCs w:val="22"/>
        </w:rPr>
        <w:t xml:space="preserve"> </w:t>
      </w:r>
      <w:r w:rsidRPr="009760A9">
        <w:rPr>
          <w:rFonts w:asciiTheme="minorHAnsi" w:hAnsiTheme="minorHAnsi" w:cstheme="minorHAnsi"/>
          <w:b/>
          <w:sz w:val="22"/>
          <w:szCs w:val="22"/>
        </w:rPr>
        <w:t xml:space="preserve">κύρια χαρακτηριστικά γνωρίσματα </w:t>
      </w:r>
      <w:r w:rsidRPr="009760A9">
        <w:rPr>
          <w:rFonts w:asciiTheme="minorHAnsi" w:hAnsiTheme="minorHAnsi" w:cstheme="minorHAnsi"/>
          <w:sz w:val="22"/>
          <w:szCs w:val="22"/>
        </w:rPr>
        <w:t>που</w:t>
      </w:r>
      <w:r w:rsidRPr="009760A9">
        <w:rPr>
          <w:rFonts w:asciiTheme="minorHAnsi" w:hAnsiTheme="minorHAnsi" w:cstheme="minorHAnsi"/>
          <w:spacing w:val="-2"/>
          <w:sz w:val="22"/>
          <w:szCs w:val="22"/>
        </w:rPr>
        <w:t xml:space="preserve"> </w:t>
      </w:r>
      <w:r w:rsidRPr="009760A9">
        <w:rPr>
          <w:rFonts w:asciiTheme="minorHAnsi" w:hAnsiTheme="minorHAnsi" w:cstheme="minorHAnsi"/>
          <w:sz w:val="22"/>
          <w:szCs w:val="22"/>
        </w:rPr>
        <w:t>πρέπει να έχει</w:t>
      </w:r>
      <w:r w:rsidRPr="009760A9">
        <w:rPr>
          <w:rFonts w:asciiTheme="minorHAnsi" w:hAnsiTheme="minorHAnsi" w:cstheme="minorHAnsi"/>
          <w:spacing w:val="-8"/>
          <w:sz w:val="22"/>
          <w:szCs w:val="22"/>
        </w:rPr>
        <w:t xml:space="preserve"> </w:t>
      </w:r>
      <w:r w:rsidRPr="009760A9">
        <w:rPr>
          <w:rFonts w:asciiTheme="minorHAnsi" w:hAnsiTheme="minorHAnsi" w:cstheme="minorHAnsi"/>
          <w:sz w:val="22"/>
          <w:szCs w:val="22"/>
        </w:rPr>
        <w:t>μια</w:t>
      </w:r>
      <w:r w:rsidRPr="009760A9">
        <w:rPr>
          <w:rFonts w:asciiTheme="minorHAnsi" w:hAnsiTheme="minorHAnsi" w:cstheme="minorHAnsi"/>
          <w:spacing w:val="-6"/>
          <w:sz w:val="22"/>
          <w:szCs w:val="22"/>
        </w:rPr>
        <w:t xml:space="preserve"> </w:t>
      </w:r>
      <w:r w:rsidRPr="009760A9">
        <w:rPr>
          <w:rFonts w:asciiTheme="minorHAnsi" w:hAnsiTheme="minorHAnsi" w:cstheme="minorHAnsi"/>
          <w:sz w:val="22"/>
          <w:szCs w:val="22"/>
        </w:rPr>
        <w:t>ασθένεια</w:t>
      </w:r>
      <w:r w:rsidRPr="009760A9">
        <w:rPr>
          <w:rFonts w:asciiTheme="minorHAnsi" w:hAnsiTheme="minorHAnsi" w:cstheme="minorHAnsi"/>
          <w:spacing w:val="-6"/>
          <w:sz w:val="22"/>
          <w:szCs w:val="22"/>
        </w:rPr>
        <w:t xml:space="preserve"> </w:t>
      </w:r>
      <w:r w:rsidRPr="009760A9">
        <w:rPr>
          <w:rFonts w:asciiTheme="minorHAnsi" w:hAnsiTheme="minorHAnsi" w:cstheme="minorHAnsi"/>
          <w:sz w:val="22"/>
          <w:szCs w:val="22"/>
        </w:rPr>
        <w:t>για</w:t>
      </w:r>
      <w:r w:rsidRPr="009760A9">
        <w:rPr>
          <w:rFonts w:asciiTheme="minorHAnsi" w:hAnsiTheme="minorHAnsi" w:cstheme="minorHAnsi"/>
          <w:spacing w:val="-6"/>
          <w:sz w:val="22"/>
          <w:szCs w:val="22"/>
        </w:rPr>
        <w:t xml:space="preserve"> </w:t>
      </w:r>
      <w:r w:rsidRPr="009760A9">
        <w:rPr>
          <w:rFonts w:asciiTheme="minorHAnsi" w:hAnsiTheme="minorHAnsi" w:cstheme="minorHAnsi"/>
          <w:sz w:val="22"/>
          <w:szCs w:val="22"/>
        </w:rPr>
        <w:t>να</w:t>
      </w:r>
      <w:r w:rsidRPr="009760A9">
        <w:rPr>
          <w:rFonts w:asciiTheme="minorHAnsi" w:hAnsiTheme="minorHAnsi" w:cstheme="minorHAnsi"/>
          <w:spacing w:val="-6"/>
          <w:sz w:val="22"/>
          <w:szCs w:val="22"/>
        </w:rPr>
        <w:t xml:space="preserve"> </w:t>
      </w:r>
      <w:r w:rsidRPr="009760A9">
        <w:rPr>
          <w:rFonts w:asciiTheme="minorHAnsi" w:hAnsiTheme="minorHAnsi" w:cstheme="minorHAnsi"/>
          <w:sz w:val="22"/>
          <w:szCs w:val="22"/>
        </w:rPr>
        <w:t>χαρακτηρισθεί</w:t>
      </w:r>
      <w:r w:rsidRPr="009760A9">
        <w:rPr>
          <w:rFonts w:asciiTheme="minorHAnsi" w:hAnsiTheme="minorHAnsi" w:cstheme="minorHAnsi"/>
          <w:spacing w:val="-3"/>
          <w:sz w:val="22"/>
          <w:szCs w:val="22"/>
        </w:rPr>
        <w:t xml:space="preserve"> </w:t>
      </w:r>
      <w:r w:rsidRPr="009760A9">
        <w:rPr>
          <w:rFonts w:asciiTheme="minorHAnsi" w:hAnsiTheme="minorHAnsi" w:cstheme="minorHAnsi"/>
          <w:sz w:val="22"/>
          <w:szCs w:val="22"/>
        </w:rPr>
        <w:t>ως</w:t>
      </w:r>
      <w:r w:rsidRPr="009760A9">
        <w:rPr>
          <w:rFonts w:asciiTheme="minorHAnsi" w:hAnsiTheme="minorHAnsi" w:cstheme="minorHAnsi"/>
          <w:spacing w:val="-8"/>
          <w:sz w:val="22"/>
          <w:szCs w:val="22"/>
        </w:rPr>
        <w:t xml:space="preserve"> </w:t>
      </w:r>
      <w:r w:rsidRPr="009760A9">
        <w:rPr>
          <w:rFonts w:asciiTheme="minorHAnsi" w:hAnsiTheme="minorHAnsi" w:cstheme="minorHAnsi"/>
          <w:sz w:val="22"/>
          <w:szCs w:val="22"/>
        </w:rPr>
        <w:t>πανδημία)</w:t>
      </w:r>
      <w:r w:rsidRPr="009760A9">
        <w:rPr>
          <w:rFonts w:asciiTheme="minorHAnsi" w:hAnsiTheme="minorHAnsi" w:cstheme="minorHAnsi"/>
          <w:spacing w:val="-6"/>
          <w:sz w:val="22"/>
          <w:szCs w:val="22"/>
        </w:rPr>
        <w:t xml:space="preserve"> </w:t>
      </w:r>
      <w:r w:rsidRPr="009760A9">
        <w:rPr>
          <w:rFonts w:asciiTheme="minorHAnsi" w:hAnsiTheme="minorHAnsi" w:cstheme="minorHAnsi"/>
          <w:sz w:val="22"/>
          <w:szCs w:val="22"/>
        </w:rPr>
        <w:t>και</w:t>
      </w:r>
      <w:r w:rsidRPr="009760A9">
        <w:rPr>
          <w:rFonts w:asciiTheme="minorHAnsi" w:hAnsiTheme="minorHAnsi" w:cstheme="minorHAnsi"/>
          <w:spacing w:val="-4"/>
          <w:sz w:val="22"/>
          <w:szCs w:val="22"/>
        </w:rPr>
        <w:t xml:space="preserve"> </w:t>
      </w:r>
      <w:r w:rsidRPr="009760A9">
        <w:rPr>
          <w:rFonts w:asciiTheme="minorHAnsi" w:hAnsiTheme="minorHAnsi" w:cstheme="minorHAnsi"/>
          <w:sz w:val="22"/>
          <w:szCs w:val="22"/>
        </w:rPr>
        <w:t>αφετέρου</w:t>
      </w:r>
      <w:r w:rsidRPr="009760A9">
        <w:rPr>
          <w:rFonts w:asciiTheme="minorHAnsi" w:hAnsiTheme="minorHAnsi" w:cstheme="minorHAnsi"/>
          <w:spacing w:val="-5"/>
          <w:sz w:val="22"/>
          <w:szCs w:val="22"/>
        </w:rPr>
        <w:t xml:space="preserve"> </w:t>
      </w:r>
      <w:r w:rsidRPr="009760A9">
        <w:rPr>
          <w:rFonts w:asciiTheme="minorHAnsi" w:hAnsiTheme="minorHAnsi" w:cstheme="minorHAnsi"/>
          <w:sz w:val="22"/>
          <w:szCs w:val="22"/>
        </w:rPr>
        <w:t>με</w:t>
      </w:r>
      <w:r w:rsidRPr="009760A9">
        <w:rPr>
          <w:rFonts w:asciiTheme="minorHAnsi" w:hAnsiTheme="minorHAnsi" w:cstheme="minorHAnsi"/>
          <w:spacing w:val="-5"/>
          <w:sz w:val="22"/>
          <w:szCs w:val="22"/>
        </w:rPr>
        <w:t xml:space="preserve"> </w:t>
      </w:r>
      <w:r w:rsidRPr="009760A9">
        <w:rPr>
          <w:rFonts w:asciiTheme="minorHAnsi" w:hAnsiTheme="minorHAnsi" w:cstheme="minorHAnsi"/>
          <w:sz w:val="22"/>
          <w:szCs w:val="22"/>
        </w:rPr>
        <w:t>την</w:t>
      </w:r>
      <w:r w:rsidRPr="009760A9">
        <w:rPr>
          <w:rFonts w:asciiTheme="minorHAnsi" w:hAnsiTheme="minorHAnsi" w:cstheme="minorHAnsi"/>
          <w:spacing w:val="-3"/>
          <w:sz w:val="22"/>
          <w:szCs w:val="22"/>
        </w:rPr>
        <w:t xml:space="preserve"> </w:t>
      </w:r>
      <w:r w:rsidRPr="009760A9">
        <w:rPr>
          <w:rFonts w:asciiTheme="minorHAnsi" w:hAnsiTheme="minorHAnsi" w:cstheme="minorHAnsi"/>
          <w:sz w:val="22"/>
          <w:szCs w:val="22"/>
        </w:rPr>
        <w:t xml:space="preserve">ανάδειξη και άλλων παραγόντων που συνδέονται με την πανδημική έξαρση μιας ασθένειας, όπως οι </w:t>
      </w:r>
      <w:r w:rsidRPr="009760A9">
        <w:rPr>
          <w:rFonts w:asciiTheme="minorHAnsi" w:hAnsiTheme="minorHAnsi" w:cstheme="minorHAnsi"/>
          <w:b/>
          <w:sz w:val="22"/>
          <w:szCs w:val="22"/>
        </w:rPr>
        <w:t xml:space="preserve">περιβαλλοντικοί παράγοντες </w:t>
      </w:r>
      <w:r w:rsidRPr="009760A9">
        <w:rPr>
          <w:rFonts w:asciiTheme="minorHAnsi" w:hAnsiTheme="minorHAnsi" w:cstheme="minorHAnsi"/>
          <w:sz w:val="22"/>
          <w:szCs w:val="22"/>
        </w:rPr>
        <w:t xml:space="preserve">(κλιματική αλλαγή) αλλά και οι </w:t>
      </w:r>
      <w:r w:rsidRPr="009760A9">
        <w:rPr>
          <w:rFonts w:asciiTheme="minorHAnsi" w:hAnsiTheme="minorHAnsi" w:cstheme="minorHAnsi"/>
          <w:b/>
          <w:sz w:val="22"/>
          <w:szCs w:val="22"/>
        </w:rPr>
        <w:t xml:space="preserve">κοινωνικοοικονομικές συνθήκες </w:t>
      </w:r>
      <w:r w:rsidRPr="009760A9">
        <w:rPr>
          <w:rFonts w:asciiTheme="minorHAnsi" w:hAnsiTheme="minorHAnsi" w:cstheme="minorHAnsi"/>
          <w:sz w:val="22"/>
          <w:szCs w:val="22"/>
        </w:rPr>
        <w:t>που ευνοούν τη διάδοση της νόσου.</w:t>
      </w:r>
    </w:p>
    <w:p w14:paraId="60820D60" w14:textId="2E22D9A0" w:rsidR="00595C47" w:rsidRPr="009760A9" w:rsidRDefault="00595C47" w:rsidP="00B30CE2">
      <w:pPr>
        <w:pStyle w:val="a3"/>
        <w:spacing w:before="24" w:line="276" w:lineRule="auto"/>
        <w:jc w:val="both"/>
        <w:rPr>
          <w:rFonts w:asciiTheme="minorHAnsi" w:hAnsiTheme="minorHAnsi" w:cstheme="minorHAnsi"/>
          <w:sz w:val="22"/>
          <w:szCs w:val="22"/>
        </w:rPr>
      </w:pPr>
      <w:r w:rsidRPr="006C79A7">
        <w:rPr>
          <w:rFonts w:asciiTheme="minorHAnsi" w:hAnsiTheme="minorHAnsi" w:cstheme="minorHAnsi"/>
          <w:sz w:val="22"/>
          <w:szCs w:val="22"/>
        </w:rPr>
        <w:t xml:space="preserve">Μέσα στα καρτελάκια διαβάζετε στρατηγικές διαχείρισης (τρόπους αντιμετώπισης) της πανδημίας. Τοποθετήστε το γράμμα κάθε φράσης (κάθε στρατηγικής διαχείρισης) στον παρακάτω πίνακα, ώστε να φαίνεται σε ποιο από τα χαρακτηριστικά γνωρίσματα μιας πανδημίας απαντάει ή καλύπτει κάθε στρατηγική </w:t>
      </w:r>
      <w:r w:rsidRPr="009760A9">
        <w:rPr>
          <w:rFonts w:asciiTheme="minorHAnsi" w:hAnsiTheme="minorHAnsi" w:cstheme="minorHAnsi"/>
          <w:sz w:val="22"/>
          <w:szCs w:val="22"/>
        </w:rPr>
        <w:t>διαχείρισης.</w:t>
      </w:r>
    </w:p>
    <w:p w14:paraId="0A03AB11" w14:textId="2788C1E7" w:rsidR="00BA25D0" w:rsidRDefault="00182C37" w:rsidP="00595C47">
      <w:pPr>
        <w:pStyle w:val="a3"/>
        <w:spacing w:before="292" w:line="276" w:lineRule="auto"/>
        <w:ind w:left="360" w:right="348"/>
        <w:jc w:val="both"/>
        <w:rPr>
          <w:rFonts w:asciiTheme="minorHAnsi" w:hAnsiTheme="minorHAnsi" w:cstheme="minorHAnsi"/>
          <w:spacing w:val="-2"/>
          <w:sz w:val="22"/>
          <w:szCs w:val="22"/>
        </w:rPr>
      </w:pPr>
      <w:r w:rsidRPr="00182C37">
        <w:rPr>
          <w:noProof/>
        </w:rPr>
        <w:drawing>
          <wp:inline distT="0" distB="0" distL="0" distR="0" wp14:anchorId="45115DBF" wp14:editId="4E55101E">
            <wp:extent cx="5274310" cy="5067300"/>
            <wp:effectExtent l="0" t="0" r="254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4310" cy="5067300"/>
                    </a:xfrm>
                    <a:prstGeom prst="rect">
                      <a:avLst/>
                    </a:prstGeom>
                    <a:noFill/>
                    <a:ln>
                      <a:noFill/>
                    </a:ln>
                  </pic:spPr>
                </pic:pic>
              </a:graphicData>
            </a:graphic>
          </wp:inline>
        </w:drawing>
      </w:r>
    </w:p>
    <w:p w14:paraId="596F26BF" w14:textId="182E461B" w:rsidR="00BA25D0" w:rsidRDefault="00BA25D0" w:rsidP="00595C47">
      <w:pPr>
        <w:pStyle w:val="a3"/>
        <w:spacing w:before="292" w:line="276" w:lineRule="auto"/>
        <w:ind w:left="360" w:right="348"/>
        <w:jc w:val="both"/>
        <w:rPr>
          <w:rFonts w:asciiTheme="minorHAnsi" w:hAnsiTheme="minorHAnsi" w:cstheme="minorHAnsi"/>
          <w:spacing w:val="-2"/>
          <w:sz w:val="22"/>
          <w:szCs w:val="22"/>
        </w:rPr>
      </w:pPr>
    </w:p>
    <w:tbl>
      <w:tblPr>
        <w:tblStyle w:val="TableNormal"/>
        <w:tblW w:w="0" w:type="auto"/>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
        <w:gridCol w:w="3549"/>
        <w:gridCol w:w="586"/>
        <w:gridCol w:w="625"/>
        <w:gridCol w:w="533"/>
        <w:gridCol w:w="529"/>
        <w:gridCol w:w="528"/>
        <w:gridCol w:w="514"/>
        <w:gridCol w:w="518"/>
        <w:gridCol w:w="504"/>
      </w:tblGrid>
      <w:tr w:rsidR="00872356" w:rsidRPr="006C79A7" w14:paraId="20DDCC34" w14:textId="77777777" w:rsidTr="006E55AA">
        <w:trPr>
          <w:trHeight w:val="877"/>
        </w:trPr>
        <w:tc>
          <w:tcPr>
            <w:tcW w:w="418" w:type="dxa"/>
          </w:tcPr>
          <w:p w14:paraId="4ADE2784" w14:textId="77777777" w:rsidR="00872356" w:rsidRPr="006C79A7" w:rsidRDefault="00872356" w:rsidP="006E55AA">
            <w:pPr>
              <w:pStyle w:val="TableParagraph"/>
              <w:spacing w:line="276" w:lineRule="auto"/>
              <w:rPr>
                <w:rFonts w:asciiTheme="minorHAnsi" w:hAnsiTheme="minorHAnsi" w:cstheme="minorHAnsi"/>
              </w:rPr>
            </w:pPr>
          </w:p>
        </w:tc>
        <w:tc>
          <w:tcPr>
            <w:tcW w:w="3549" w:type="dxa"/>
          </w:tcPr>
          <w:p w14:paraId="479ECEE4" w14:textId="77777777" w:rsidR="00872356" w:rsidRPr="006C79A7" w:rsidRDefault="00872356" w:rsidP="006E55AA">
            <w:pPr>
              <w:pStyle w:val="TableParagraph"/>
              <w:spacing w:before="1" w:line="276" w:lineRule="auto"/>
              <w:ind w:left="983" w:hanging="668"/>
              <w:rPr>
                <w:rFonts w:asciiTheme="minorHAnsi" w:hAnsiTheme="minorHAnsi" w:cstheme="minorHAnsi"/>
                <w:b/>
              </w:rPr>
            </w:pPr>
            <w:r w:rsidRPr="006C79A7">
              <w:rPr>
                <w:rFonts w:asciiTheme="minorHAnsi" w:hAnsiTheme="minorHAnsi" w:cstheme="minorHAnsi"/>
                <w:b/>
                <w:spacing w:val="-2"/>
              </w:rPr>
              <w:t>Χαρα</w:t>
            </w:r>
            <w:proofErr w:type="spellStart"/>
            <w:r w:rsidRPr="006C79A7">
              <w:rPr>
                <w:rFonts w:asciiTheme="minorHAnsi" w:hAnsiTheme="minorHAnsi" w:cstheme="minorHAnsi"/>
                <w:b/>
                <w:spacing w:val="-2"/>
              </w:rPr>
              <w:t>κτηριστικά</w:t>
            </w:r>
            <w:proofErr w:type="spellEnd"/>
            <w:r w:rsidRPr="006C79A7">
              <w:rPr>
                <w:rFonts w:asciiTheme="minorHAnsi" w:hAnsiTheme="minorHAnsi" w:cstheme="minorHAnsi"/>
                <w:b/>
                <w:spacing w:val="-3"/>
              </w:rPr>
              <w:t xml:space="preserve"> </w:t>
            </w:r>
            <w:proofErr w:type="spellStart"/>
            <w:r w:rsidRPr="006C79A7">
              <w:rPr>
                <w:rFonts w:asciiTheme="minorHAnsi" w:hAnsiTheme="minorHAnsi" w:cstheme="minorHAnsi"/>
                <w:b/>
                <w:spacing w:val="-2"/>
              </w:rPr>
              <w:t>γνωρίσμ</w:t>
            </w:r>
            <w:proofErr w:type="spellEnd"/>
            <w:r w:rsidRPr="006C79A7">
              <w:rPr>
                <w:rFonts w:asciiTheme="minorHAnsi" w:hAnsiTheme="minorHAnsi" w:cstheme="minorHAnsi"/>
                <w:b/>
                <w:spacing w:val="-2"/>
              </w:rPr>
              <w:t xml:space="preserve">ατα </w:t>
            </w:r>
            <w:proofErr w:type="spellStart"/>
            <w:r w:rsidRPr="006C79A7">
              <w:rPr>
                <w:rFonts w:asciiTheme="minorHAnsi" w:hAnsiTheme="minorHAnsi" w:cstheme="minorHAnsi"/>
                <w:b/>
              </w:rPr>
              <w:t>μι</w:t>
            </w:r>
            <w:proofErr w:type="spellEnd"/>
            <w:r w:rsidRPr="006C79A7">
              <w:rPr>
                <w:rFonts w:asciiTheme="minorHAnsi" w:hAnsiTheme="minorHAnsi" w:cstheme="minorHAnsi"/>
                <w:b/>
              </w:rPr>
              <w:t>ας πα</w:t>
            </w:r>
            <w:proofErr w:type="spellStart"/>
            <w:r w:rsidRPr="006C79A7">
              <w:rPr>
                <w:rFonts w:asciiTheme="minorHAnsi" w:hAnsiTheme="minorHAnsi" w:cstheme="minorHAnsi"/>
                <w:b/>
              </w:rPr>
              <w:t>νδημί</w:t>
            </w:r>
            <w:proofErr w:type="spellEnd"/>
            <w:r w:rsidRPr="006C79A7">
              <w:rPr>
                <w:rFonts w:asciiTheme="minorHAnsi" w:hAnsiTheme="minorHAnsi" w:cstheme="minorHAnsi"/>
                <w:b/>
              </w:rPr>
              <w:t>ας</w:t>
            </w:r>
          </w:p>
        </w:tc>
        <w:tc>
          <w:tcPr>
            <w:tcW w:w="4337" w:type="dxa"/>
            <w:gridSpan w:val="8"/>
          </w:tcPr>
          <w:p w14:paraId="3273D5CC" w14:textId="77777777" w:rsidR="00872356" w:rsidRPr="00872356" w:rsidRDefault="00872356" w:rsidP="006E55AA">
            <w:pPr>
              <w:pStyle w:val="TableParagraph"/>
              <w:spacing w:before="6" w:line="276" w:lineRule="auto"/>
              <w:ind w:left="219" w:right="215" w:firstLine="734"/>
              <w:rPr>
                <w:rFonts w:asciiTheme="minorHAnsi" w:hAnsiTheme="minorHAnsi" w:cstheme="minorHAnsi"/>
                <w:b/>
                <w:lang w:val="el-GR"/>
              </w:rPr>
            </w:pPr>
            <w:r w:rsidRPr="00872356">
              <w:rPr>
                <w:rFonts w:asciiTheme="minorHAnsi" w:hAnsiTheme="minorHAnsi" w:cstheme="minorHAnsi"/>
                <w:b/>
                <w:lang w:val="el-GR"/>
              </w:rPr>
              <w:t>Στρατηγικές</w:t>
            </w:r>
            <w:r w:rsidRPr="00872356">
              <w:rPr>
                <w:rFonts w:asciiTheme="minorHAnsi" w:hAnsiTheme="minorHAnsi" w:cstheme="minorHAnsi"/>
                <w:b/>
                <w:spacing w:val="-8"/>
                <w:lang w:val="el-GR"/>
              </w:rPr>
              <w:t xml:space="preserve"> </w:t>
            </w:r>
            <w:r w:rsidRPr="00872356">
              <w:rPr>
                <w:rFonts w:asciiTheme="minorHAnsi" w:hAnsiTheme="minorHAnsi" w:cstheme="minorHAnsi"/>
                <w:b/>
                <w:lang w:val="el-GR"/>
              </w:rPr>
              <w:t>διαχείρισης (τρόποι</w:t>
            </w:r>
            <w:r w:rsidRPr="00872356">
              <w:rPr>
                <w:rFonts w:asciiTheme="minorHAnsi" w:hAnsiTheme="minorHAnsi" w:cstheme="minorHAnsi"/>
                <w:b/>
                <w:spacing w:val="-14"/>
                <w:lang w:val="el-GR"/>
              </w:rPr>
              <w:t xml:space="preserve"> </w:t>
            </w:r>
            <w:r w:rsidRPr="00872356">
              <w:rPr>
                <w:rFonts w:asciiTheme="minorHAnsi" w:hAnsiTheme="minorHAnsi" w:cstheme="minorHAnsi"/>
                <w:b/>
                <w:lang w:val="el-GR"/>
              </w:rPr>
              <w:t>αντιμετώπισης)</w:t>
            </w:r>
            <w:r w:rsidRPr="00872356">
              <w:rPr>
                <w:rFonts w:asciiTheme="minorHAnsi" w:hAnsiTheme="minorHAnsi" w:cstheme="minorHAnsi"/>
                <w:b/>
                <w:spacing w:val="-14"/>
                <w:lang w:val="el-GR"/>
              </w:rPr>
              <w:t xml:space="preserve"> </w:t>
            </w:r>
            <w:r w:rsidRPr="00872356">
              <w:rPr>
                <w:rFonts w:asciiTheme="minorHAnsi" w:hAnsiTheme="minorHAnsi" w:cstheme="minorHAnsi"/>
                <w:b/>
                <w:lang w:val="el-GR"/>
              </w:rPr>
              <w:t>της</w:t>
            </w:r>
            <w:r w:rsidRPr="00872356">
              <w:rPr>
                <w:rFonts w:asciiTheme="minorHAnsi" w:hAnsiTheme="minorHAnsi" w:cstheme="minorHAnsi"/>
                <w:b/>
                <w:spacing w:val="-13"/>
                <w:lang w:val="el-GR"/>
              </w:rPr>
              <w:t xml:space="preserve"> </w:t>
            </w:r>
            <w:r w:rsidRPr="00872356">
              <w:rPr>
                <w:rFonts w:asciiTheme="minorHAnsi" w:hAnsiTheme="minorHAnsi" w:cstheme="minorHAnsi"/>
                <w:b/>
                <w:lang w:val="el-GR"/>
              </w:rPr>
              <w:t>πανδημίας</w:t>
            </w:r>
          </w:p>
        </w:tc>
      </w:tr>
      <w:tr w:rsidR="00872356" w:rsidRPr="006C79A7" w14:paraId="19C50469" w14:textId="77777777" w:rsidTr="006E55AA">
        <w:trPr>
          <w:trHeight w:val="585"/>
        </w:trPr>
        <w:tc>
          <w:tcPr>
            <w:tcW w:w="418" w:type="dxa"/>
          </w:tcPr>
          <w:p w14:paraId="77EF993D" w14:textId="77777777" w:rsidR="00872356" w:rsidRPr="006C79A7" w:rsidRDefault="00872356" w:rsidP="006E55AA">
            <w:pPr>
              <w:pStyle w:val="TableParagraph"/>
              <w:spacing w:before="6" w:line="276" w:lineRule="auto"/>
              <w:ind w:right="54"/>
              <w:jc w:val="center"/>
              <w:rPr>
                <w:rFonts w:asciiTheme="minorHAnsi" w:hAnsiTheme="minorHAnsi" w:cstheme="minorHAnsi"/>
              </w:rPr>
            </w:pPr>
            <w:r w:rsidRPr="006C79A7">
              <w:rPr>
                <w:rFonts w:asciiTheme="minorHAnsi" w:hAnsiTheme="minorHAnsi" w:cstheme="minorHAnsi"/>
                <w:spacing w:val="-10"/>
              </w:rPr>
              <w:t>1</w:t>
            </w:r>
          </w:p>
        </w:tc>
        <w:tc>
          <w:tcPr>
            <w:tcW w:w="3549" w:type="dxa"/>
          </w:tcPr>
          <w:p w14:paraId="3DD6BBC3" w14:textId="77777777" w:rsidR="00872356" w:rsidRPr="006C79A7" w:rsidRDefault="00872356" w:rsidP="006E55AA">
            <w:pPr>
              <w:pStyle w:val="TableParagraph"/>
              <w:spacing w:before="6" w:line="276" w:lineRule="auto"/>
              <w:ind w:left="114"/>
              <w:rPr>
                <w:rFonts w:asciiTheme="minorHAnsi" w:hAnsiTheme="minorHAnsi" w:cstheme="minorHAnsi"/>
              </w:rPr>
            </w:pPr>
            <w:proofErr w:type="spellStart"/>
            <w:r w:rsidRPr="006C79A7">
              <w:rPr>
                <w:rFonts w:asciiTheme="minorHAnsi" w:hAnsiTheme="minorHAnsi" w:cstheme="minorHAnsi"/>
              </w:rPr>
              <w:t>Ευρεί</w:t>
            </w:r>
            <w:proofErr w:type="spellEnd"/>
            <w:r w:rsidRPr="006C79A7">
              <w:rPr>
                <w:rFonts w:asciiTheme="minorHAnsi" w:hAnsiTheme="minorHAnsi" w:cstheme="minorHAnsi"/>
              </w:rPr>
              <w:t>α</w:t>
            </w:r>
            <w:r w:rsidRPr="006C79A7">
              <w:rPr>
                <w:rFonts w:asciiTheme="minorHAnsi" w:hAnsiTheme="minorHAnsi" w:cstheme="minorHAnsi"/>
                <w:spacing w:val="-14"/>
              </w:rPr>
              <w:t xml:space="preserve"> </w:t>
            </w:r>
            <w:proofErr w:type="spellStart"/>
            <w:r w:rsidRPr="006C79A7">
              <w:rPr>
                <w:rFonts w:asciiTheme="minorHAnsi" w:hAnsiTheme="minorHAnsi" w:cstheme="minorHAnsi"/>
              </w:rPr>
              <w:t>γεωγρ</w:t>
            </w:r>
            <w:proofErr w:type="spellEnd"/>
            <w:r w:rsidRPr="006C79A7">
              <w:rPr>
                <w:rFonts w:asciiTheme="minorHAnsi" w:hAnsiTheme="minorHAnsi" w:cstheme="minorHAnsi"/>
              </w:rPr>
              <w:t>αφική</w:t>
            </w:r>
            <w:r w:rsidRPr="006C79A7">
              <w:rPr>
                <w:rFonts w:asciiTheme="minorHAnsi" w:hAnsiTheme="minorHAnsi" w:cstheme="minorHAnsi"/>
                <w:spacing w:val="-13"/>
              </w:rPr>
              <w:t xml:space="preserve"> </w:t>
            </w:r>
            <w:proofErr w:type="spellStart"/>
            <w:r w:rsidRPr="006C79A7">
              <w:rPr>
                <w:rFonts w:asciiTheme="minorHAnsi" w:hAnsiTheme="minorHAnsi" w:cstheme="minorHAnsi"/>
                <w:spacing w:val="-2"/>
              </w:rPr>
              <w:t>εξά</w:t>
            </w:r>
            <w:proofErr w:type="spellEnd"/>
            <w:r w:rsidRPr="006C79A7">
              <w:rPr>
                <w:rFonts w:asciiTheme="minorHAnsi" w:hAnsiTheme="minorHAnsi" w:cstheme="minorHAnsi"/>
                <w:spacing w:val="-2"/>
              </w:rPr>
              <w:t>πλωση</w:t>
            </w:r>
          </w:p>
        </w:tc>
        <w:tc>
          <w:tcPr>
            <w:tcW w:w="586" w:type="dxa"/>
          </w:tcPr>
          <w:p w14:paraId="71EDF264" w14:textId="77777777" w:rsidR="00872356" w:rsidRPr="006C79A7" w:rsidRDefault="00872356" w:rsidP="006E55AA">
            <w:pPr>
              <w:pStyle w:val="TableParagraph"/>
              <w:spacing w:line="276" w:lineRule="auto"/>
              <w:rPr>
                <w:rFonts w:asciiTheme="minorHAnsi" w:hAnsiTheme="minorHAnsi" w:cstheme="minorHAnsi"/>
              </w:rPr>
            </w:pPr>
          </w:p>
        </w:tc>
        <w:tc>
          <w:tcPr>
            <w:tcW w:w="625" w:type="dxa"/>
          </w:tcPr>
          <w:p w14:paraId="5078DC44" w14:textId="77777777" w:rsidR="00872356" w:rsidRPr="006C79A7" w:rsidRDefault="00872356" w:rsidP="006E55AA">
            <w:pPr>
              <w:pStyle w:val="TableParagraph"/>
              <w:spacing w:line="276" w:lineRule="auto"/>
              <w:rPr>
                <w:rFonts w:asciiTheme="minorHAnsi" w:hAnsiTheme="minorHAnsi" w:cstheme="minorHAnsi"/>
              </w:rPr>
            </w:pPr>
          </w:p>
        </w:tc>
        <w:tc>
          <w:tcPr>
            <w:tcW w:w="533" w:type="dxa"/>
          </w:tcPr>
          <w:p w14:paraId="47A6F2F2" w14:textId="77777777" w:rsidR="00872356" w:rsidRPr="006C79A7" w:rsidRDefault="00872356" w:rsidP="006E55AA">
            <w:pPr>
              <w:pStyle w:val="TableParagraph"/>
              <w:spacing w:line="276" w:lineRule="auto"/>
              <w:rPr>
                <w:rFonts w:asciiTheme="minorHAnsi" w:hAnsiTheme="minorHAnsi" w:cstheme="minorHAnsi"/>
              </w:rPr>
            </w:pPr>
          </w:p>
        </w:tc>
        <w:tc>
          <w:tcPr>
            <w:tcW w:w="529" w:type="dxa"/>
          </w:tcPr>
          <w:p w14:paraId="6AC30A60" w14:textId="77777777" w:rsidR="00872356" w:rsidRPr="006C79A7" w:rsidRDefault="00872356" w:rsidP="006E55AA">
            <w:pPr>
              <w:pStyle w:val="TableParagraph"/>
              <w:spacing w:line="276" w:lineRule="auto"/>
              <w:rPr>
                <w:rFonts w:asciiTheme="minorHAnsi" w:hAnsiTheme="minorHAnsi" w:cstheme="minorHAnsi"/>
              </w:rPr>
            </w:pPr>
          </w:p>
        </w:tc>
        <w:tc>
          <w:tcPr>
            <w:tcW w:w="528" w:type="dxa"/>
          </w:tcPr>
          <w:p w14:paraId="5771E442" w14:textId="77777777" w:rsidR="00872356" w:rsidRPr="006C79A7" w:rsidRDefault="00872356" w:rsidP="006E55AA">
            <w:pPr>
              <w:pStyle w:val="TableParagraph"/>
              <w:spacing w:line="276" w:lineRule="auto"/>
              <w:rPr>
                <w:rFonts w:asciiTheme="minorHAnsi" w:hAnsiTheme="minorHAnsi" w:cstheme="minorHAnsi"/>
              </w:rPr>
            </w:pPr>
          </w:p>
        </w:tc>
        <w:tc>
          <w:tcPr>
            <w:tcW w:w="514" w:type="dxa"/>
          </w:tcPr>
          <w:p w14:paraId="474E9A95" w14:textId="77777777" w:rsidR="00872356" w:rsidRPr="006C79A7" w:rsidRDefault="00872356" w:rsidP="006E55AA">
            <w:pPr>
              <w:pStyle w:val="TableParagraph"/>
              <w:spacing w:line="276" w:lineRule="auto"/>
              <w:rPr>
                <w:rFonts w:asciiTheme="minorHAnsi" w:hAnsiTheme="minorHAnsi" w:cstheme="minorHAnsi"/>
              </w:rPr>
            </w:pPr>
          </w:p>
        </w:tc>
        <w:tc>
          <w:tcPr>
            <w:tcW w:w="518" w:type="dxa"/>
          </w:tcPr>
          <w:p w14:paraId="2D8D2178" w14:textId="77777777" w:rsidR="00872356" w:rsidRPr="006C79A7" w:rsidRDefault="00872356" w:rsidP="006E55AA">
            <w:pPr>
              <w:pStyle w:val="TableParagraph"/>
              <w:spacing w:line="276" w:lineRule="auto"/>
              <w:rPr>
                <w:rFonts w:asciiTheme="minorHAnsi" w:hAnsiTheme="minorHAnsi" w:cstheme="minorHAnsi"/>
              </w:rPr>
            </w:pPr>
          </w:p>
        </w:tc>
        <w:tc>
          <w:tcPr>
            <w:tcW w:w="504" w:type="dxa"/>
          </w:tcPr>
          <w:p w14:paraId="1A49BC2F" w14:textId="77777777" w:rsidR="00872356" w:rsidRPr="006C79A7" w:rsidRDefault="00872356" w:rsidP="006E55AA">
            <w:pPr>
              <w:pStyle w:val="TableParagraph"/>
              <w:spacing w:line="276" w:lineRule="auto"/>
              <w:rPr>
                <w:rFonts w:asciiTheme="minorHAnsi" w:hAnsiTheme="minorHAnsi" w:cstheme="minorHAnsi"/>
              </w:rPr>
            </w:pPr>
          </w:p>
        </w:tc>
      </w:tr>
      <w:tr w:rsidR="00872356" w:rsidRPr="006C79A7" w14:paraId="4D2674B7" w14:textId="77777777" w:rsidTr="006E55AA">
        <w:trPr>
          <w:trHeight w:val="882"/>
        </w:trPr>
        <w:tc>
          <w:tcPr>
            <w:tcW w:w="418" w:type="dxa"/>
          </w:tcPr>
          <w:p w14:paraId="3646DF80" w14:textId="77777777" w:rsidR="00872356" w:rsidRPr="006C79A7" w:rsidRDefault="00872356" w:rsidP="006E55AA">
            <w:pPr>
              <w:pStyle w:val="TableParagraph"/>
              <w:spacing w:before="6" w:line="276" w:lineRule="auto"/>
              <w:ind w:right="54"/>
              <w:jc w:val="center"/>
              <w:rPr>
                <w:rFonts w:asciiTheme="minorHAnsi" w:hAnsiTheme="minorHAnsi" w:cstheme="minorHAnsi"/>
              </w:rPr>
            </w:pPr>
            <w:r w:rsidRPr="006C79A7">
              <w:rPr>
                <w:rFonts w:asciiTheme="minorHAnsi" w:hAnsiTheme="minorHAnsi" w:cstheme="minorHAnsi"/>
                <w:spacing w:val="-10"/>
              </w:rPr>
              <w:t>2</w:t>
            </w:r>
          </w:p>
        </w:tc>
        <w:tc>
          <w:tcPr>
            <w:tcW w:w="3549" w:type="dxa"/>
          </w:tcPr>
          <w:p w14:paraId="57F9038C" w14:textId="77777777" w:rsidR="00872356" w:rsidRPr="00872356" w:rsidRDefault="00872356" w:rsidP="006E55AA">
            <w:pPr>
              <w:pStyle w:val="TableParagraph"/>
              <w:spacing w:before="1" w:line="276" w:lineRule="auto"/>
              <w:ind w:left="114"/>
              <w:rPr>
                <w:rFonts w:asciiTheme="minorHAnsi" w:hAnsiTheme="minorHAnsi" w:cstheme="minorHAnsi"/>
                <w:lang w:val="el-GR"/>
              </w:rPr>
            </w:pPr>
            <w:r w:rsidRPr="00872356">
              <w:rPr>
                <w:rFonts w:asciiTheme="minorHAnsi" w:hAnsiTheme="minorHAnsi" w:cstheme="minorHAnsi"/>
                <w:lang w:val="el-GR"/>
              </w:rPr>
              <w:t>Υψηλοί</w:t>
            </w:r>
            <w:r w:rsidRPr="00872356">
              <w:rPr>
                <w:rFonts w:asciiTheme="minorHAnsi" w:hAnsiTheme="minorHAnsi" w:cstheme="minorHAnsi"/>
                <w:spacing w:val="-14"/>
                <w:lang w:val="el-GR"/>
              </w:rPr>
              <w:t xml:space="preserve"> </w:t>
            </w:r>
            <w:r w:rsidRPr="00872356">
              <w:rPr>
                <w:rFonts w:asciiTheme="minorHAnsi" w:hAnsiTheme="minorHAnsi" w:cstheme="minorHAnsi"/>
                <w:lang w:val="el-GR"/>
              </w:rPr>
              <w:t>δείκτες</w:t>
            </w:r>
            <w:r w:rsidRPr="00872356">
              <w:rPr>
                <w:rFonts w:asciiTheme="minorHAnsi" w:hAnsiTheme="minorHAnsi" w:cstheme="minorHAnsi"/>
                <w:spacing w:val="-14"/>
                <w:lang w:val="el-GR"/>
              </w:rPr>
              <w:t xml:space="preserve"> </w:t>
            </w:r>
            <w:r w:rsidRPr="00872356">
              <w:rPr>
                <w:rFonts w:asciiTheme="minorHAnsi" w:hAnsiTheme="minorHAnsi" w:cstheme="minorHAnsi"/>
                <w:lang w:val="el-GR"/>
              </w:rPr>
              <w:t>προσβολής</w:t>
            </w:r>
            <w:r w:rsidRPr="00872356">
              <w:rPr>
                <w:rFonts w:asciiTheme="minorHAnsi" w:hAnsiTheme="minorHAnsi" w:cstheme="minorHAnsi"/>
                <w:spacing w:val="-13"/>
                <w:lang w:val="el-GR"/>
              </w:rPr>
              <w:t xml:space="preserve"> </w:t>
            </w:r>
            <w:r w:rsidRPr="00872356">
              <w:rPr>
                <w:rFonts w:asciiTheme="minorHAnsi" w:hAnsiTheme="minorHAnsi" w:cstheme="minorHAnsi"/>
                <w:lang w:val="el-GR"/>
              </w:rPr>
              <w:t xml:space="preserve">και </w:t>
            </w:r>
            <w:r w:rsidRPr="00872356">
              <w:rPr>
                <w:rFonts w:asciiTheme="minorHAnsi" w:hAnsiTheme="minorHAnsi" w:cstheme="minorHAnsi"/>
                <w:spacing w:val="-2"/>
                <w:lang w:val="el-GR"/>
              </w:rPr>
              <w:t>έξαρσης</w:t>
            </w:r>
          </w:p>
        </w:tc>
        <w:tc>
          <w:tcPr>
            <w:tcW w:w="586" w:type="dxa"/>
          </w:tcPr>
          <w:p w14:paraId="0709E7BB" w14:textId="77777777" w:rsidR="00872356" w:rsidRPr="00872356" w:rsidRDefault="00872356" w:rsidP="006E55AA">
            <w:pPr>
              <w:pStyle w:val="TableParagraph"/>
              <w:spacing w:line="276" w:lineRule="auto"/>
              <w:rPr>
                <w:rFonts w:asciiTheme="minorHAnsi" w:hAnsiTheme="minorHAnsi" w:cstheme="minorHAnsi"/>
                <w:lang w:val="el-GR"/>
              </w:rPr>
            </w:pPr>
          </w:p>
        </w:tc>
        <w:tc>
          <w:tcPr>
            <w:tcW w:w="625" w:type="dxa"/>
          </w:tcPr>
          <w:p w14:paraId="220BAA8E" w14:textId="77777777" w:rsidR="00872356" w:rsidRPr="00872356" w:rsidRDefault="00872356" w:rsidP="006E55AA">
            <w:pPr>
              <w:pStyle w:val="TableParagraph"/>
              <w:spacing w:line="276" w:lineRule="auto"/>
              <w:rPr>
                <w:rFonts w:asciiTheme="minorHAnsi" w:hAnsiTheme="minorHAnsi" w:cstheme="minorHAnsi"/>
                <w:lang w:val="el-GR"/>
              </w:rPr>
            </w:pPr>
          </w:p>
        </w:tc>
        <w:tc>
          <w:tcPr>
            <w:tcW w:w="533" w:type="dxa"/>
          </w:tcPr>
          <w:p w14:paraId="349AD736" w14:textId="77777777" w:rsidR="00872356" w:rsidRPr="00872356" w:rsidRDefault="00872356" w:rsidP="006E55AA">
            <w:pPr>
              <w:pStyle w:val="TableParagraph"/>
              <w:spacing w:line="276" w:lineRule="auto"/>
              <w:rPr>
                <w:rFonts w:asciiTheme="minorHAnsi" w:hAnsiTheme="minorHAnsi" w:cstheme="minorHAnsi"/>
                <w:lang w:val="el-GR"/>
              </w:rPr>
            </w:pPr>
          </w:p>
        </w:tc>
        <w:tc>
          <w:tcPr>
            <w:tcW w:w="529" w:type="dxa"/>
          </w:tcPr>
          <w:p w14:paraId="333F135A" w14:textId="77777777" w:rsidR="00872356" w:rsidRPr="00872356" w:rsidRDefault="00872356" w:rsidP="006E55AA">
            <w:pPr>
              <w:pStyle w:val="TableParagraph"/>
              <w:spacing w:line="276" w:lineRule="auto"/>
              <w:rPr>
                <w:rFonts w:asciiTheme="minorHAnsi" w:hAnsiTheme="minorHAnsi" w:cstheme="minorHAnsi"/>
                <w:lang w:val="el-GR"/>
              </w:rPr>
            </w:pPr>
          </w:p>
        </w:tc>
        <w:tc>
          <w:tcPr>
            <w:tcW w:w="528" w:type="dxa"/>
          </w:tcPr>
          <w:p w14:paraId="15D62A48" w14:textId="77777777" w:rsidR="00872356" w:rsidRPr="00872356" w:rsidRDefault="00872356" w:rsidP="006E55AA">
            <w:pPr>
              <w:pStyle w:val="TableParagraph"/>
              <w:spacing w:line="276" w:lineRule="auto"/>
              <w:rPr>
                <w:rFonts w:asciiTheme="minorHAnsi" w:hAnsiTheme="minorHAnsi" w:cstheme="minorHAnsi"/>
                <w:lang w:val="el-GR"/>
              </w:rPr>
            </w:pPr>
          </w:p>
        </w:tc>
        <w:tc>
          <w:tcPr>
            <w:tcW w:w="514" w:type="dxa"/>
          </w:tcPr>
          <w:p w14:paraId="5420C3AD" w14:textId="77777777" w:rsidR="00872356" w:rsidRPr="00872356" w:rsidRDefault="00872356" w:rsidP="006E55AA">
            <w:pPr>
              <w:pStyle w:val="TableParagraph"/>
              <w:spacing w:line="276" w:lineRule="auto"/>
              <w:rPr>
                <w:rFonts w:asciiTheme="minorHAnsi" w:hAnsiTheme="minorHAnsi" w:cstheme="minorHAnsi"/>
                <w:lang w:val="el-GR"/>
              </w:rPr>
            </w:pPr>
          </w:p>
        </w:tc>
        <w:tc>
          <w:tcPr>
            <w:tcW w:w="518" w:type="dxa"/>
          </w:tcPr>
          <w:p w14:paraId="07FFB48B" w14:textId="77777777" w:rsidR="00872356" w:rsidRPr="00872356" w:rsidRDefault="00872356" w:rsidP="006E55AA">
            <w:pPr>
              <w:pStyle w:val="TableParagraph"/>
              <w:spacing w:line="276" w:lineRule="auto"/>
              <w:rPr>
                <w:rFonts w:asciiTheme="minorHAnsi" w:hAnsiTheme="minorHAnsi" w:cstheme="minorHAnsi"/>
                <w:lang w:val="el-GR"/>
              </w:rPr>
            </w:pPr>
          </w:p>
        </w:tc>
        <w:tc>
          <w:tcPr>
            <w:tcW w:w="504" w:type="dxa"/>
          </w:tcPr>
          <w:p w14:paraId="77BDF329" w14:textId="77777777" w:rsidR="00872356" w:rsidRPr="00872356" w:rsidRDefault="00872356" w:rsidP="006E55AA">
            <w:pPr>
              <w:pStyle w:val="TableParagraph"/>
              <w:spacing w:line="276" w:lineRule="auto"/>
              <w:rPr>
                <w:rFonts w:asciiTheme="minorHAnsi" w:hAnsiTheme="minorHAnsi" w:cstheme="minorHAnsi"/>
                <w:lang w:val="el-GR"/>
              </w:rPr>
            </w:pPr>
          </w:p>
        </w:tc>
      </w:tr>
      <w:tr w:rsidR="00872356" w:rsidRPr="006C79A7" w14:paraId="4D2E2730" w14:textId="77777777" w:rsidTr="006E55AA">
        <w:trPr>
          <w:trHeight w:val="878"/>
        </w:trPr>
        <w:tc>
          <w:tcPr>
            <w:tcW w:w="418" w:type="dxa"/>
          </w:tcPr>
          <w:p w14:paraId="57585E08" w14:textId="77777777" w:rsidR="00872356" w:rsidRPr="006C79A7" w:rsidRDefault="00872356" w:rsidP="006E55AA">
            <w:pPr>
              <w:pStyle w:val="TableParagraph"/>
              <w:spacing w:before="6" w:line="276" w:lineRule="auto"/>
              <w:ind w:right="54"/>
              <w:jc w:val="center"/>
              <w:rPr>
                <w:rFonts w:asciiTheme="minorHAnsi" w:hAnsiTheme="minorHAnsi" w:cstheme="minorHAnsi"/>
              </w:rPr>
            </w:pPr>
            <w:r w:rsidRPr="006C79A7">
              <w:rPr>
                <w:rFonts w:asciiTheme="minorHAnsi" w:hAnsiTheme="minorHAnsi" w:cstheme="minorHAnsi"/>
                <w:spacing w:val="-10"/>
              </w:rPr>
              <w:t>3</w:t>
            </w:r>
          </w:p>
        </w:tc>
        <w:tc>
          <w:tcPr>
            <w:tcW w:w="3549" w:type="dxa"/>
          </w:tcPr>
          <w:p w14:paraId="741C32AB" w14:textId="77777777" w:rsidR="00872356" w:rsidRPr="006C79A7" w:rsidRDefault="00872356" w:rsidP="006E55AA">
            <w:pPr>
              <w:pStyle w:val="TableParagraph"/>
              <w:spacing w:before="6" w:line="276" w:lineRule="auto"/>
              <w:ind w:left="114"/>
              <w:rPr>
                <w:rFonts w:asciiTheme="minorHAnsi" w:hAnsiTheme="minorHAnsi" w:cstheme="minorHAnsi"/>
              </w:rPr>
            </w:pPr>
            <w:proofErr w:type="spellStart"/>
            <w:r w:rsidRPr="006C79A7">
              <w:rPr>
                <w:rFonts w:asciiTheme="minorHAnsi" w:hAnsiTheme="minorHAnsi" w:cstheme="minorHAnsi"/>
              </w:rPr>
              <w:t>Ελάχιστη</w:t>
            </w:r>
            <w:proofErr w:type="spellEnd"/>
            <w:r w:rsidRPr="006C79A7">
              <w:rPr>
                <w:rFonts w:asciiTheme="minorHAnsi" w:hAnsiTheme="minorHAnsi" w:cstheme="minorHAnsi"/>
                <w:spacing w:val="-10"/>
              </w:rPr>
              <w:t xml:space="preserve"> </w:t>
            </w:r>
            <w:r w:rsidRPr="006C79A7">
              <w:rPr>
                <w:rFonts w:asciiTheme="minorHAnsi" w:hAnsiTheme="minorHAnsi" w:cstheme="minorHAnsi"/>
              </w:rPr>
              <w:t>α</w:t>
            </w:r>
            <w:proofErr w:type="spellStart"/>
            <w:r w:rsidRPr="006C79A7">
              <w:rPr>
                <w:rFonts w:asciiTheme="minorHAnsi" w:hAnsiTheme="minorHAnsi" w:cstheme="minorHAnsi"/>
              </w:rPr>
              <w:t>νοσί</w:t>
            </w:r>
            <w:proofErr w:type="spellEnd"/>
            <w:r w:rsidRPr="006C79A7">
              <w:rPr>
                <w:rFonts w:asciiTheme="minorHAnsi" w:hAnsiTheme="minorHAnsi" w:cstheme="minorHAnsi"/>
              </w:rPr>
              <w:t>α</w:t>
            </w:r>
            <w:r w:rsidRPr="006C79A7">
              <w:rPr>
                <w:rFonts w:asciiTheme="minorHAnsi" w:hAnsiTheme="minorHAnsi" w:cstheme="minorHAnsi"/>
                <w:spacing w:val="-12"/>
              </w:rPr>
              <w:t xml:space="preserve"> </w:t>
            </w:r>
            <w:r w:rsidRPr="006C79A7">
              <w:rPr>
                <w:rFonts w:asciiTheme="minorHAnsi" w:hAnsiTheme="minorHAnsi" w:cstheme="minorHAnsi"/>
                <w:spacing w:val="-2"/>
              </w:rPr>
              <w:t>π</w:t>
            </w:r>
            <w:proofErr w:type="spellStart"/>
            <w:r w:rsidRPr="006C79A7">
              <w:rPr>
                <w:rFonts w:asciiTheme="minorHAnsi" w:hAnsiTheme="minorHAnsi" w:cstheme="minorHAnsi"/>
                <w:spacing w:val="-2"/>
              </w:rPr>
              <w:t>ληθυσμού</w:t>
            </w:r>
            <w:proofErr w:type="spellEnd"/>
          </w:p>
        </w:tc>
        <w:tc>
          <w:tcPr>
            <w:tcW w:w="586" w:type="dxa"/>
          </w:tcPr>
          <w:p w14:paraId="78D0BB2F" w14:textId="77777777" w:rsidR="00872356" w:rsidRPr="006C79A7" w:rsidRDefault="00872356" w:rsidP="006E55AA">
            <w:pPr>
              <w:pStyle w:val="TableParagraph"/>
              <w:spacing w:line="276" w:lineRule="auto"/>
              <w:rPr>
                <w:rFonts w:asciiTheme="minorHAnsi" w:hAnsiTheme="minorHAnsi" w:cstheme="minorHAnsi"/>
              </w:rPr>
            </w:pPr>
          </w:p>
        </w:tc>
        <w:tc>
          <w:tcPr>
            <w:tcW w:w="625" w:type="dxa"/>
          </w:tcPr>
          <w:p w14:paraId="7AA9FE05" w14:textId="77777777" w:rsidR="00872356" w:rsidRPr="006C79A7" w:rsidRDefault="00872356" w:rsidP="006E55AA">
            <w:pPr>
              <w:pStyle w:val="TableParagraph"/>
              <w:spacing w:line="276" w:lineRule="auto"/>
              <w:rPr>
                <w:rFonts w:asciiTheme="minorHAnsi" w:hAnsiTheme="minorHAnsi" w:cstheme="minorHAnsi"/>
              </w:rPr>
            </w:pPr>
          </w:p>
        </w:tc>
        <w:tc>
          <w:tcPr>
            <w:tcW w:w="533" w:type="dxa"/>
          </w:tcPr>
          <w:p w14:paraId="66830112" w14:textId="77777777" w:rsidR="00872356" w:rsidRPr="006C79A7" w:rsidRDefault="00872356" w:rsidP="006E55AA">
            <w:pPr>
              <w:pStyle w:val="TableParagraph"/>
              <w:spacing w:line="276" w:lineRule="auto"/>
              <w:rPr>
                <w:rFonts w:asciiTheme="minorHAnsi" w:hAnsiTheme="minorHAnsi" w:cstheme="minorHAnsi"/>
              </w:rPr>
            </w:pPr>
          </w:p>
        </w:tc>
        <w:tc>
          <w:tcPr>
            <w:tcW w:w="529" w:type="dxa"/>
          </w:tcPr>
          <w:p w14:paraId="4ACD0819" w14:textId="77777777" w:rsidR="00872356" w:rsidRPr="006C79A7" w:rsidRDefault="00872356" w:rsidP="006E55AA">
            <w:pPr>
              <w:pStyle w:val="TableParagraph"/>
              <w:spacing w:line="276" w:lineRule="auto"/>
              <w:rPr>
                <w:rFonts w:asciiTheme="minorHAnsi" w:hAnsiTheme="minorHAnsi" w:cstheme="minorHAnsi"/>
              </w:rPr>
            </w:pPr>
          </w:p>
        </w:tc>
        <w:tc>
          <w:tcPr>
            <w:tcW w:w="528" w:type="dxa"/>
          </w:tcPr>
          <w:p w14:paraId="36BC8AE3" w14:textId="77777777" w:rsidR="00872356" w:rsidRPr="006C79A7" w:rsidRDefault="00872356" w:rsidP="006E55AA">
            <w:pPr>
              <w:pStyle w:val="TableParagraph"/>
              <w:spacing w:line="276" w:lineRule="auto"/>
              <w:rPr>
                <w:rFonts w:asciiTheme="minorHAnsi" w:hAnsiTheme="minorHAnsi" w:cstheme="minorHAnsi"/>
              </w:rPr>
            </w:pPr>
          </w:p>
        </w:tc>
        <w:tc>
          <w:tcPr>
            <w:tcW w:w="514" w:type="dxa"/>
          </w:tcPr>
          <w:p w14:paraId="7A28FE34" w14:textId="77777777" w:rsidR="00872356" w:rsidRPr="006C79A7" w:rsidRDefault="00872356" w:rsidP="006E55AA">
            <w:pPr>
              <w:pStyle w:val="TableParagraph"/>
              <w:spacing w:line="276" w:lineRule="auto"/>
              <w:rPr>
                <w:rFonts w:asciiTheme="minorHAnsi" w:hAnsiTheme="minorHAnsi" w:cstheme="minorHAnsi"/>
              </w:rPr>
            </w:pPr>
          </w:p>
        </w:tc>
        <w:tc>
          <w:tcPr>
            <w:tcW w:w="518" w:type="dxa"/>
          </w:tcPr>
          <w:p w14:paraId="11AD05A2" w14:textId="77777777" w:rsidR="00872356" w:rsidRPr="006C79A7" w:rsidRDefault="00872356" w:rsidP="006E55AA">
            <w:pPr>
              <w:pStyle w:val="TableParagraph"/>
              <w:spacing w:line="276" w:lineRule="auto"/>
              <w:rPr>
                <w:rFonts w:asciiTheme="minorHAnsi" w:hAnsiTheme="minorHAnsi" w:cstheme="minorHAnsi"/>
              </w:rPr>
            </w:pPr>
          </w:p>
        </w:tc>
        <w:tc>
          <w:tcPr>
            <w:tcW w:w="504" w:type="dxa"/>
          </w:tcPr>
          <w:p w14:paraId="35BDCB54" w14:textId="77777777" w:rsidR="00872356" w:rsidRPr="006C79A7" w:rsidRDefault="00872356" w:rsidP="006E55AA">
            <w:pPr>
              <w:pStyle w:val="TableParagraph"/>
              <w:spacing w:line="276" w:lineRule="auto"/>
              <w:rPr>
                <w:rFonts w:asciiTheme="minorHAnsi" w:hAnsiTheme="minorHAnsi" w:cstheme="minorHAnsi"/>
              </w:rPr>
            </w:pPr>
          </w:p>
        </w:tc>
      </w:tr>
      <w:tr w:rsidR="00872356" w:rsidRPr="006C79A7" w14:paraId="145CF015" w14:textId="77777777" w:rsidTr="006E55AA">
        <w:trPr>
          <w:trHeight w:val="1464"/>
        </w:trPr>
        <w:tc>
          <w:tcPr>
            <w:tcW w:w="418" w:type="dxa"/>
          </w:tcPr>
          <w:p w14:paraId="7EA235D3" w14:textId="77777777" w:rsidR="00872356" w:rsidRPr="006C79A7" w:rsidRDefault="00872356" w:rsidP="006E55AA">
            <w:pPr>
              <w:pStyle w:val="TableParagraph"/>
              <w:spacing w:before="6" w:line="276" w:lineRule="auto"/>
              <w:ind w:right="54"/>
              <w:jc w:val="center"/>
              <w:rPr>
                <w:rFonts w:asciiTheme="minorHAnsi" w:hAnsiTheme="minorHAnsi" w:cstheme="minorHAnsi"/>
              </w:rPr>
            </w:pPr>
            <w:r w:rsidRPr="006C79A7">
              <w:rPr>
                <w:rFonts w:asciiTheme="minorHAnsi" w:hAnsiTheme="minorHAnsi" w:cstheme="minorHAnsi"/>
                <w:spacing w:val="-10"/>
              </w:rPr>
              <w:t>4</w:t>
            </w:r>
          </w:p>
        </w:tc>
        <w:tc>
          <w:tcPr>
            <w:tcW w:w="3549" w:type="dxa"/>
          </w:tcPr>
          <w:p w14:paraId="2FF7D43E" w14:textId="77777777" w:rsidR="00872356" w:rsidRPr="00872356" w:rsidRDefault="00872356" w:rsidP="006E55AA">
            <w:pPr>
              <w:pStyle w:val="TableParagraph"/>
              <w:spacing w:before="1" w:line="276" w:lineRule="auto"/>
              <w:ind w:left="114" w:right="69"/>
              <w:rPr>
                <w:rFonts w:asciiTheme="minorHAnsi" w:hAnsiTheme="minorHAnsi" w:cstheme="minorHAnsi"/>
                <w:lang w:val="el-GR"/>
              </w:rPr>
            </w:pPr>
            <w:r w:rsidRPr="00872356">
              <w:rPr>
                <w:rFonts w:asciiTheme="minorHAnsi" w:hAnsiTheme="minorHAnsi" w:cstheme="minorHAnsi"/>
                <w:lang w:val="el-GR"/>
              </w:rPr>
              <w:t>Σε</w:t>
            </w:r>
            <w:r w:rsidRPr="00872356">
              <w:rPr>
                <w:rFonts w:asciiTheme="minorHAnsi" w:hAnsiTheme="minorHAnsi" w:cstheme="minorHAnsi"/>
                <w:spacing w:val="-9"/>
                <w:lang w:val="el-GR"/>
              </w:rPr>
              <w:t xml:space="preserve"> </w:t>
            </w:r>
            <w:r w:rsidRPr="00872356">
              <w:rPr>
                <w:rFonts w:asciiTheme="minorHAnsi" w:hAnsiTheme="minorHAnsi" w:cstheme="minorHAnsi"/>
                <w:lang w:val="el-GR"/>
              </w:rPr>
              <w:t>μια</w:t>
            </w:r>
            <w:r w:rsidRPr="00872356">
              <w:rPr>
                <w:rFonts w:asciiTheme="minorHAnsi" w:hAnsiTheme="minorHAnsi" w:cstheme="minorHAnsi"/>
                <w:spacing w:val="-11"/>
                <w:lang w:val="el-GR"/>
              </w:rPr>
              <w:t xml:space="preserve"> </w:t>
            </w:r>
            <w:r w:rsidRPr="00872356">
              <w:rPr>
                <w:rFonts w:asciiTheme="minorHAnsi" w:hAnsiTheme="minorHAnsi" w:cstheme="minorHAnsi"/>
                <w:lang w:val="el-GR"/>
              </w:rPr>
              <w:t>πανδημία</w:t>
            </w:r>
            <w:r w:rsidRPr="00872356">
              <w:rPr>
                <w:rFonts w:asciiTheme="minorHAnsi" w:hAnsiTheme="minorHAnsi" w:cstheme="minorHAnsi"/>
                <w:spacing w:val="-7"/>
                <w:lang w:val="el-GR"/>
              </w:rPr>
              <w:t xml:space="preserve"> </w:t>
            </w:r>
            <w:r w:rsidRPr="00872356">
              <w:rPr>
                <w:rFonts w:asciiTheme="minorHAnsi" w:hAnsiTheme="minorHAnsi" w:cstheme="minorHAnsi"/>
                <w:lang w:val="el-GR"/>
              </w:rPr>
              <w:t>ο</w:t>
            </w:r>
            <w:r w:rsidRPr="00872356">
              <w:rPr>
                <w:rFonts w:asciiTheme="minorHAnsi" w:hAnsiTheme="minorHAnsi" w:cstheme="minorHAnsi"/>
                <w:spacing w:val="-11"/>
                <w:lang w:val="el-GR"/>
              </w:rPr>
              <w:t xml:space="preserve"> </w:t>
            </w:r>
            <w:r w:rsidRPr="00872356">
              <w:rPr>
                <w:rFonts w:asciiTheme="minorHAnsi" w:hAnsiTheme="minorHAnsi" w:cstheme="minorHAnsi"/>
                <w:lang w:val="el-GR"/>
              </w:rPr>
              <w:t>κύκλος</w:t>
            </w:r>
            <w:r w:rsidRPr="00872356">
              <w:rPr>
                <w:rFonts w:asciiTheme="minorHAnsi" w:hAnsiTheme="minorHAnsi" w:cstheme="minorHAnsi"/>
                <w:spacing w:val="-8"/>
                <w:lang w:val="el-GR"/>
              </w:rPr>
              <w:t xml:space="preserve"> </w:t>
            </w:r>
            <w:r w:rsidRPr="00872356">
              <w:rPr>
                <w:rFonts w:asciiTheme="minorHAnsi" w:hAnsiTheme="minorHAnsi" w:cstheme="minorHAnsi"/>
                <w:lang w:val="el-GR"/>
              </w:rPr>
              <w:t>ζωής δεν κλείνει ποτέ με την πρώτη φορά γιατί υπάρχουν</w:t>
            </w:r>
          </w:p>
          <w:p w14:paraId="51961A46" w14:textId="77777777" w:rsidR="00872356" w:rsidRPr="006C79A7" w:rsidRDefault="00872356" w:rsidP="006E55AA">
            <w:pPr>
              <w:pStyle w:val="TableParagraph"/>
              <w:spacing w:line="276" w:lineRule="auto"/>
              <w:ind w:left="114"/>
              <w:rPr>
                <w:rFonts w:asciiTheme="minorHAnsi" w:hAnsiTheme="minorHAnsi" w:cstheme="minorHAnsi"/>
              </w:rPr>
            </w:pPr>
            <w:proofErr w:type="spellStart"/>
            <w:r w:rsidRPr="006C79A7">
              <w:rPr>
                <w:rFonts w:asciiTheme="minorHAnsi" w:hAnsiTheme="minorHAnsi" w:cstheme="minorHAnsi"/>
                <w:spacing w:val="-2"/>
              </w:rPr>
              <w:t>μετ</w:t>
            </w:r>
            <w:proofErr w:type="spellEnd"/>
            <w:r w:rsidRPr="006C79A7">
              <w:rPr>
                <w:rFonts w:asciiTheme="minorHAnsi" w:hAnsiTheme="minorHAnsi" w:cstheme="minorHAnsi"/>
                <w:spacing w:val="-2"/>
              </w:rPr>
              <w:t>αλλάξεις.</w:t>
            </w:r>
          </w:p>
        </w:tc>
        <w:tc>
          <w:tcPr>
            <w:tcW w:w="586" w:type="dxa"/>
          </w:tcPr>
          <w:p w14:paraId="067AE1C6" w14:textId="77777777" w:rsidR="00872356" w:rsidRPr="006C79A7" w:rsidRDefault="00872356" w:rsidP="006E55AA">
            <w:pPr>
              <w:pStyle w:val="TableParagraph"/>
              <w:spacing w:line="276" w:lineRule="auto"/>
              <w:rPr>
                <w:rFonts w:asciiTheme="minorHAnsi" w:hAnsiTheme="minorHAnsi" w:cstheme="minorHAnsi"/>
              </w:rPr>
            </w:pPr>
          </w:p>
        </w:tc>
        <w:tc>
          <w:tcPr>
            <w:tcW w:w="625" w:type="dxa"/>
          </w:tcPr>
          <w:p w14:paraId="33342373" w14:textId="77777777" w:rsidR="00872356" w:rsidRPr="006C79A7" w:rsidRDefault="00872356" w:rsidP="006E55AA">
            <w:pPr>
              <w:pStyle w:val="TableParagraph"/>
              <w:spacing w:line="276" w:lineRule="auto"/>
              <w:rPr>
                <w:rFonts w:asciiTheme="minorHAnsi" w:hAnsiTheme="minorHAnsi" w:cstheme="minorHAnsi"/>
              </w:rPr>
            </w:pPr>
          </w:p>
        </w:tc>
        <w:tc>
          <w:tcPr>
            <w:tcW w:w="533" w:type="dxa"/>
          </w:tcPr>
          <w:p w14:paraId="7240C74B" w14:textId="77777777" w:rsidR="00872356" w:rsidRPr="006C79A7" w:rsidRDefault="00872356" w:rsidP="006E55AA">
            <w:pPr>
              <w:pStyle w:val="TableParagraph"/>
              <w:spacing w:line="276" w:lineRule="auto"/>
              <w:rPr>
                <w:rFonts w:asciiTheme="minorHAnsi" w:hAnsiTheme="minorHAnsi" w:cstheme="minorHAnsi"/>
              </w:rPr>
            </w:pPr>
          </w:p>
        </w:tc>
        <w:tc>
          <w:tcPr>
            <w:tcW w:w="529" w:type="dxa"/>
          </w:tcPr>
          <w:p w14:paraId="3A2A8441" w14:textId="77777777" w:rsidR="00872356" w:rsidRPr="006C79A7" w:rsidRDefault="00872356" w:rsidP="006E55AA">
            <w:pPr>
              <w:pStyle w:val="TableParagraph"/>
              <w:spacing w:line="276" w:lineRule="auto"/>
              <w:rPr>
                <w:rFonts w:asciiTheme="minorHAnsi" w:hAnsiTheme="minorHAnsi" w:cstheme="minorHAnsi"/>
              </w:rPr>
            </w:pPr>
          </w:p>
        </w:tc>
        <w:tc>
          <w:tcPr>
            <w:tcW w:w="528" w:type="dxa"/>
          </w:tcPr>
          <w:p w14:paraId="0C207CC5" w14:textId="77777777" w:rsidR="00872356" w:rsidRPr="006C79A7" w:rsidRDefault="00872356" w:rsidP="006E55AA">
            <w:pPr>
              <w:pStyle w:val="TableParagraph"/>
              <w:spacing w:line="276" w:lineRule="auto"/>
              <w:rPr>
                <w:rFonts w:asciiTheme="minorHAnsi" w:hAnsiTheme="minorHAnsi" w:cstheme="minorHAnsi"/>
              </w:rPr>
            </w:pPr>
          </w:p>
        </w:tc>
        <w:tc>
          <w:tcPr>
            <w:tcW w:w="514" w:type="dxa"/>
          </w:tcPr>
          <w:p w14:paraId="555F4C29" w14:textId="77777777" w:rsidR="00872356" w:rsidRPr="006C79A7" w:rsidRDefault="00872356" w:rsidP="006E55AA">
            <w:pPr>
              <w:pStyle w:val="TableParagraph"/>
              <w:spacing w:line="276" w:lineRule="auto"/>
              <w:rPr>
                <w:rFonts w:asciiTheme="minorHAnsi" w:hAnsiTheme="minorHAnsi" w:cstheme="minorHAnsi"/>
              </w:rPr>
            </w:pPr>
          </w:p>
        </w:tc>
        <w:tc>
          <w:tcPr>
            <w:tcW w:w="518" w:type="dxa"/>
          </w:tcPr>
          <w:p w14:paraId="43F99C62" w14:textId="77777777" w:rsidR="00872356" w:rsidRPr="006C79A7" w:rsidRDefault="00872356" w:rsidP="006E55AA">
            <w:pPr>
              <w:pStyle w:val="TableParagraph"/>
              <w:spacing w:line="276" w:lineRule="auto"/>
              <w:rPr>
                <w:rFonts w:asciiTheme="minorHAnsi" w:hAnsiTheme="minorHAnsi" w:cstheme="minorHAnsi"/>
              </w:rPr>
            </w:pPr>
          </w:p>
        </w:tc>
        <w:tc>
          <w:tcPr>
            <w:tcW w:w="504" w:type="dxa"/>
          </w:tcPr>
          <w:p w14:paraId="59F12D1F" w14:textId="77777777" w:rsidR="00872356" w:rsidRPr="006C79A7" w:rsidRDefault="00872356" w:rsidP="006E55AA">
            <w:pPr>
              <w:pStyle w:val="TableParagraph"/>
              <w:spacing w:line="276" w:lineRule="auto"/>
              <w:rPr>
                <w:rFonts w:asciiTheme="minorHAnsi" w:hAnsiTheme="minorHAnsi" w:cstheme="minorHAnsi"/>
              </w:rPr>
            </w:pPr>
          </w:p>
        </w:tc>
      </w:tr>
      <w:tr w:rsidR="00872356" w:rsidRPr="006C79A7" w14:paraId="3A7802A3" w14:textId="77777777" w:rsidTr="006E55AA">
        <w:trPr>
          <w:trHeight w:val="585"/>
        </w:trPr>
        <w:tc>
          <w:tcPr>
            <w:tcW w:w="418" w:type="dxa"/>
          </w:tcPr>
          <w:p w14:paraId="4C7305BC" w14:textId="77777777" w:rsidR="00872356" w:rsidRPr="006C79A7" w:rsidRDefault="00872356" w:rsidP="006E55AA">
            <w:pPr>
              <w:pStyle w:val="TableParagraph"/>
              <w:spacing w:before="6" w:line="276" w:lineRule="auto"/>
              <w:ind w:right="54"/>
              <w:jc w:val="center"/>
              <w:rPr>
                <w:rFonts w:asciiTheme="minorHAnsi" w:hAnsiTheme="minorHAnsi" w:cstheme="minorHAnsi"/>
              </w:rPr>
            </w:pPr>
            <w:r w:rsidRPr="006C79A7">
              <w:rPr>
                <w:rFonts w:asciiTheme="minorHAnsi" w:hAnsiTheme="minorHAnsi" w:cstheme="minorHAnsi"/>
                <w:spacing w:val="-10"/>
              </w:rPr>
              <w:t>5</w:t>
            </w:r>
          </w:p>
        </w:tc>
        <w:tc>
          <w:tcPr>
            <w:tcW w:w="3549" w:type="dxa"/>
          </w:tcPr>
          <w:p w14:paraId="73AFC84C" w14:textId="77777777" w:rsidR="00872356" w:rsidRPr="006C79A7" w:rsidRDefault="00872356" w:rsidP="006E55AA">
            <w:pPr>
              <w:pStyle w:val="TableParagraph"/>
              <w:spacing w:before="6" w:line="276" w:lineRule="auto"/>
              <w:ind w:left="114"/>
              <w:rPr>
                <w:rFonts w:asciiTheme="minorHAnsi" w:hAnsiTheme="minorHAnsi" w:cstheme="minorHAnsi"/>
              </w:rPr>
            </w:pPr>
            <w:proofErr w:type="spellStart"/>
            <w:r w:rsidRPr="006C79A7">
              <w:rPr>
                <w:rFonts w:asciiTheme="minorHAnsi" w:hAnsiTheme="minorHAnsi" w:cstheme="minorHAnsi"/>
              </w:rPr>
              <w:t>Μετ</w:t>
            </w:r>
            <w:proofErr w:type="spellEnd"/>
            <w:r w:rsidRPr="006C79A7">
              <w:rPr>
                <w:rFonts w:asciiTheme="minorHAnsi" w:hAnsiTheme="minorHAnsi" w:cstheme="minorHAnsi"/>
              </w:rPr>
              <w:t>αδοτικότητα</w:t>
            </w:r>
            <w:r w:rsidRPr="006C79A7">
              <w:rPr>
                <w:rFonts w:asciiTheme="minorHAnsi" w:hAnsiTheme="minorHAnsi" w:cstheme="minorHAnsi"/>
                <w:spacing w:val="-14"/>
              </w:rPr>
              <w:t xml:space="preserve"> </w:t>
            </w:r>
            <w:proofErr w:type="spellStart"/>
            <w:r w:rsidRPr="006C79A7">
              <w:rPr>
                <w:rFonts w:asciiTheme="minorHAnsi" w:hAnsiTheme="minorHAnsi" w:cstheme="minorHAnsi"/>
              </w:rPr>
              <w:t>λόγω</w:t>
            </w:r>
            <w:proofErr w:type="spellEnd"/>
            <w:r w:rsidRPr="006C79A7">
              <w:rPr>
                <w:rFonts w:asciiTheme="minorHAnsi" w:hAnsiTheme="minorHAnsi" w:cstheme="minorHAnsi"/>
                <w:spacing w:val="-12"/>
              </w:rPr>
              <w:t xml:space="preserve"> </w:t>
            </w:r>
            <w:proofErr w:type="spellStart"/>
            <w:r w:rsidRPr="006C79A7">
              <w:rPr>
                <w:rFonts w:asciiTheme="minorHAnsi" w:hAnsiTheme="minorHAnsi" w:cstheme="minorHAnsi"/>
                <w:spacing w:val="-2"/>
              </w:rPr>
              <w:t>μόλυνσης</w:t>
            </w:r>
            <w:proofErr w:type="spellEnd"/>
          </w:p>
        </w:tc>
        <w:tc>
          <w:tcPr>
            <w:tcW w:w="586" w:type="dxa"/>
          </w:tcPr>
          <w:p w14:paraId="39A404FE" w14:textId="77777777" w:rsidR="00872356" w:rsidRPr="006C79A7" w:rsidRDefault="00872356" w:rsidP="006E55AA">
            <w:pPr>
              <w:pStyle w:val="TableParagraph"/>
              <w:spacing w:line="276" w:lineRule="auto"/>
              <w:rPr>
                <w:rFonts w:asciiTheme="minorHAnsi" w:hAnsiTheme="minorHAnsi" w:cstheme="minorHAnsi"/>
              </w:rPr>
            </w:pPr>
          </w:p>
        </w:tc>
        <w:tc>
          <w:tcPr>
            <w:tcW w:w="625" w:type="dxa"/>
          </w:tcPr>
          <w:p w14:paraId="64606800" w14:textId="77777777" w:rsidR="00872356" w:rsidRPr="006C79A7" w:rsidRDefault="00872356" w:rsidP="006E55AA">
            <w:pPr>
              <w:pStyle w:val="TableParagraph"/>
              <w:spacing w:line="276" w:lineRule="auto"/>
              <w:rPr>
                <w:rFonts w:asciiTheme="minorHAnsi" w:hAnsiTheme="minorHAnsi" w:cstheme="minorHAnsi"/>
              </w:rPr>
            </w:pPr>
          </w:p>
        </w:tc>
        <w:tc>
          <w:tcPr>
            <w:tcW w:w="533" w:type="dxa"/>
          </w:tcPr>
          <w:p w14:paraId="6182BF22" w14:textId="77777777" w:rsidR="00872356" w:rsidRPr="006C79A7" w:rsidRDefault="00872356" w:rsidP="006E55AA">
            <w:pPr>
              <w:pStyle w:val="TableParagraph"/>
              <w:spacing w:line="276" w:lineRule="auto"/>
              <w:rPr>
                <w:rFonts w:asciiTheme="minorHAnsi" w:hAnsiTheme="minorHAnsi" w:cstheme="minorHAnsi"/>
              </w:rPr>
            </w:pPr>
          </w:p>
        </w:tc>
        <w:tc>
          <w:tcPr>
            <w:tcW w:w="529" w:type="dxa"/>
          </w:tcPr>
          <w:p w14:paraId="6FEB7435" w14:textId="77777777" w:rsidR="00872356" w:rsidRPr="006C79A7" w:rsidRDefault="00872356" w:rsidP="006E55AA">
            <w:pPr>
              <w:pStyle w:val="TableParagraph"/>
              <w:spacing w:line="276" w:lineRule="auto"/>
              <w:rPr>
                <w:rFonts w:asciiTheme="minorHAnsi" w:hAnsiTheme="minorHAnsi" w:cstheme="minorHAnsi"/>
              </w:rPr>
            </w:pPr>
          </w:p>
        </w:tc>
        <w:tc>
          <w:tcPr>
            <w:tcW w:w="528" w:type="dxa"/>
          </w:tcPr>
          <w:p w14:paraId="36D614EF" w14:textId="77777777" w:rsidR="00872356" w:rsidRPr="006C79A7" w:rsidRDefault="00872356" w:rsidP="006E55AA">
            <w:pPr>
              <w:pStyle w:val="TableParagraph"/>
              <w:spacing w:line="276" w:lineRule="auto"/>
              <w:rPr>
                <w:rFonts w:asciiTheme="minorHAnsi" w:hAnsiTheme="minorHAnsi" w:cstheme="minorHAnsi"/>
              </w:rPr>
            </w:pPr>
          </w:p>
        </w:tc>
        <w:tc>
          <w:tcPr>
            <w:tcW w:w="514" w:type="dxa"/>
          </w:tcPr>
          <w:p w14:paraId="4DEDDC15" w14:textId="77777777" w:rsidR="00872356" w:rsidRPr="006C79A7" w:rsidRDefault="00872356" w:rsidP="006E55AA">
            <w:pPr>
              <w:pStyle w:val="TableParagraph"/>
              <w:spacing w:line="276" w:lineRule="auto"/>
              <w:rPr>
                <w:rFonts w:asciiTheme="minorHAnsi" w:hAnsiTheme="minorHAnsi" w:cstheme="minorHAnsi"/>
              </w:rPr>
            </w:pPr>
          </w:p>
        </w:tc>
        <w:tc>
          <w:tcPr>
            <w:tcW w:w="518" w:type="dxa"/>
          </w:tcPr>
          <w:p w14:paraId="3920E181" w14:textId="77777777" w:rsidR="00872356" w:rsidRPr="006C79A7" w:rsidRDefault="00872356" w:rsidP="006E55AA">
            <w:pPr>
              <w:pStyle w:val="TableParagraph"/>
              <w:spacing w:line="276" w:lineRule="auto"/>
              <w:rPr>
                <w:rFonts w:asciiTheme="minorHAnsi" w:hAnsiTheme="minorHAnsi" w:cstheme="minorHAnsi"/>
              </w:rPr>
            </w:pPr>
          </w:p>
        </w:tc>
        <w:tc>
          <w:tcPr>
            <w:tcW w:w="504" w:type="dxa"/>
          </w:tcPr>
          <w:p w14:paraId="3D77DD77" w14:textId="77777777" w:rsidR="00872356" w:rsidRPr="006C79A7" w:rsidRDefault="00872356" w:rsidP="006E55AA">
            <w:pPr>
              <w:pStyle w:val="TableParagraph"/>
              <w:spacing w:line="276" w:lineRule="auto"/>
              <w:rPr>
                <w:rFonts w:asciiTheme="minorHAnsi" w:hAnsiTheme="minorHAnsi" w:cstheme="minorHAnsi"/>
              </w:rPr>
            </w:pPr>
          </w:p>
        </w:tc>
      </w:tr>
      <w:tr w:rsidR="00872356" w:rsidRPr="006C79A7" w14:paraId="6738E10A" w14:textId="77777777" w:rsidTr="006E55AA">
        <w:trPr>
          <w:trHeight w:val="878"/>
        </w:trPr>
        <w:tc>
          <w:tcPr>
            <w:tcW w:w="418" w:type="dxa"/>
          </w:tcPr>
          <w:p w14:paraId="2909E9FA" w14:textId="77777777" w:rsidR="00872356" w:rsidRPr="006C79A7" w:rsidRDefault="00872356" w:rsidP="006E55AA">
            <w:pPr>
              <w:pStyle w:val="TableParagraph"/>
              <w:spacing w:before="6" w:line="276" w:lineRule="auto"/>
              <w:ind w:right="54"/>
              <w:jc w:val="center"/>
              <w:rPr>
                <w:rFonts w:asciiTheme="minorHAnsi" w:hAnsiTheme="minorHAnsi" w:cstheme="minorHAnsi"/>
              </w:rPr>
            </w:pPr>
            <w:r w:rsidRPr="006C79A7">
              <w:rPr>
                <w:rFonts w:asciiTheme="minorHAnsi" w:hAnsiTheme="minorHAnsi" w:cstheme="minorHAnsi"/>
                <w:spacing w:val="-10"/>
              </w:rPr>
              <w:t>6</w:t>
            </w:r>
          </w:p>
        </w:tc>
        <w:tc>
          <w:tcPr>
            <w:tcW w:w="3549" w:type="dxa"/>
          </w:tcPr>
          <w:p w14:paraId="7C61EF96" w14:textId="77777777" w:rsidR="00872356" w:rsidRPr="006C79A7" w:rsidRDefault="00872356" w:rsidP="006E55AA">
            <w:pPr>
              <w:pStyle w:val="TableParagraph"/>
              <w:spacing w:before="1" w:line="276" w:lineRule="auto"/>
              <w:ind w:left="114"/>
              <w:rPr>
                <w:rFonts w:asciiTheme="minorHAnsi" w:hAnsiTheme="minorHAnsi" w:cstheme="minorHAnsi"/>
              </w:rPr>
            </w:pPr>
            <w:proofErr w:type="spellStart"/>
            <w:r w:rsidRPr="006C79A7">
              <w:rPr>
                <w:rFonts w:asciiTheme="minorHAnsi" w:hAnsiTheme="minorHAnsi" w:cstheme="minorHAnsi"/>
              </w:rPr>
              <w:t>Σο</w:t>
            </w:r>
            <w:proofErr w:type="spellEnd"/>
            <w:r w:rsidRPr="006C79A7">
              <w:rPr>
                <w:rFonts w:asciiTheme="minorHAnsi" w:hAnsiTheme="minorHAnsi" w:cstheme="minorHAnsi"/>
              </w:rPr>
              <w:t>βαρότητα</w:t>
            </w:r>
            <w:r w:rsidRPr="006C79A7">
              <w:rPr>
                <w:rFonts w:asciiTheme="minorHAnsi" w:hAnsiTheme="minorHAnsi" w:cstheme="minorHAnsi"/>
                <w:spacing w:val="-14"/>
              </w:rPr>
              <w:t xml:space="preserve"> </w:t>
            </w:r>
            <w:r w:rsidRPr="006C79A7">
              <w:rPr>
                <w:rFonts w:asciiTheme="minorHAnsi" w:hAnsiTheme="minorHAnsi" w:cstheme="minorHAnsi"/>
              </w:rPr>
              <w:t>(</w:t>
            </w:r>
            <w:proofErr w:type="spellStart"/>
            <w:r w:rsidRPr="006C79A7">
              <w:rPr>
                <w:rFonts w:asciiTheme="minorHAnsi" w:hAnsiTheme="minorHAnsi" w:cstheme="minorHAnsi"/>
              </w:rPr>
              <w:t>μεγάλος</w:t>
            </w:r>
            <w:proofErr w:type="spellEnd"/>
            <w:r w:rsidRPr="006C79A7">
              <w:rPr>
                <w:rFonts w:asciiTheme="minorHAnsi" w:hAnsiTheme="minorHAnsi" w:cstheme="minorHAnsi"/>
                <w:spacing w:val="-14"/>
              </w:rPr>
              <w:t xml:space="preserve"> </w:t>
            </w:r>
            <w:r w:rsidRPr="006C79A7">
              <w:rPr>
                <w:rFonts w:asciiTheme="minorHAnsi" w:hAnsiTheme="minorHAnsi" w:cstheme="minorHAnsi"/>
              </w:rPr>
              <w:t>βα</w:t>
            </w:r>
            <w:proofErr w:type="spellStart"/>
            <w:r w:rsidRPr="006C79A7">
              <w:rPr>
                <w:rFonts w:asciiTheme="minorHAnsi" w:hAnsiTheme="minorHAnsi" w:cstheme="minorHAnsi"/>
              </w:rPr>
              <w:t>θμός</w:t>
            </w:r>
            <w:proofErr w:type="spellEnd"/>
            <w:r w:rsidRPr="006C79A7">
              <w:rPr>
                <w:rFonts w:asciiTheme="minorHAnsi" w:hAnsiTheme="minorHAnsi" w:cstheme="minorHAnsi"/>
              </w:rPr>
              <w:t xml:space="preserve"> </w:t>
            </w:r>
            <w:proofErr w:type="spellStart"/>
            <w:r w:rsidRPr="006C79A7">
              <w:rPr>
                <w:rFonts w:asciiTheme="minorHAnsi" w:hAnsiTheme="minorHAnsi" w:cstheme="minorHAnsi"/>
                <w:spacing w:val="-2"/>
              </w:rPr>
              <w:t>θνησιμότητ</w:t>
            </w:r>
            <w:proofErr w:type="spellEnd"/>
            <w:r w:rsidRPr="006C79A7">
              <w:rPr>
                <w:rFonts w:asciiTheme="minorHAnsi" w:hAnsiTheme="minorHAnsi" w:cstheme="minorHAnsi"/>
                <w:spacing w:val="-2"/>
              </w:rPr>
              <w:t>ας)</w:t>
            </w:r>
          </w:p>
        </w:tc>
        <w:tc>
          <w:tcPr>
            <w:tcW w:w="586" w:type="dxa"/>
          </w:tcPr>
          <w:p w14:paraId="5431508A" w14:textId="77777777" w:rsidR="00872356" w:rsidRPr="006C79A7" w:rsidRDefault="00872356" w:rsidP="006E55AA">
            <w:pPr>
              <w:pStyle w:val="TableParagraph"/>
              <w:spacing w:line="276" w:lineRule="auto"/>
              <w:rPr>
                <w:rFonts w:asciiTheme="minorHAnsi" w:hAnsiTheme="minorHAnsi" w:cstheme="minorHAnsi"/>
              </w:rPr>
            </w:pPr>
          </w:p>
        </w:tc>
        <w:tc>
          <w:tcPr>
            <w:tcW w:w="625" w:type="dxa"/>
          </w:tcPr>
          <w:p w14:paraId="02EBB280" w14:textId="77777777" w:rsidR="00872356" w:rsidRPr="006C79A7" w:rsidRDefault="00872356" w:rsidP="006E55AA">
            <w:pPr>
              <w:pStyle w:val="TableParagraph"/>
              <w:spacing w:line="276" w:lineRule="auto"/>
              <w:rPr>
                <w:rFonts w:asciiTheme="minorHAnsi" w:hAnsiTheme="minorHAnsi" w:cstheme="minorHAnsi"/>
              </w:rPr>
            </w:pPr>
          </w:p>
        </w:tc>
        <w:tc>
          <w:tcPr>
            <w:tcW w:w="533" w:type="dxa"/>
          </w:tcPr>
          <w:p w14:paraId="272B8F59" w14:textId="77777777" w:rsidR="00872356" w:rsidRPr="006C79A7" w:rsidRDefault="00872356" w:rsidP="006E55AA">
            <w:pPr>
              <w:pStyle w:val="TableParagraph"/>
              <w:spacing w:line="276" w:lineRule="auto"/>
              <w:rPr>
                <w:rFonts w:asciiTheme="minorHAnsi" w:hAnsiTheme="minorHAnsi" w:cstheme="minorHAnsi"/>
              </w:rPr>
            </w:pPr>
          </w:p>
        </w:tc>
        <w:tc>
          <w:tcPr>
            <w:tcW w:w="529" w:type="dxa"/>
          </w:tcPr>
          <w:p w14:paraId="4D2721AD" w14:textId="77777777" w:rsidR="00872356" w:rsidRPr="006C79A7" w:rsidRDefault="00872356" w:rsidP="006E55AA">
            <w:pPr>
              <w:pStyle w:val="TableParagraph"/>
              <w:spacing w:line="276" w:lineRule="auto"/>
              <w:rPr>
                <w:rFonts w:asciiTheme="minorHAnsi" w:hAnsiTheme="minorHAnsi" w:cstheme="minorHAnsi"/>
              </w:rPr>
            </w:pPr>
          </w:p>
        </w:tc>
        <w:tc>
          <w:tcPr>
            <w:tcW w:w="528" w:type="dxa"/>
          </w:tcPr>
          <w:p w14:paraId="7143BA3E" w14:textId="77777777" w:rsidR="00872356" w:rsidRPr="006C79A7" w:rsidRDefault="00872356" w:rsidP="006E55AA">
            <w:pPr>
              <w:pStyle w:val="TableParagraph"/>
              <w:spacing w:line="276" w:lineRule="auto"/>
              <w:rPr>
                <w:rFonts w:asciiTheme="minorHAnsi" w:hAnsiTheme="minorHAnsi" w:cstheme="minorHAnsi"/>
              </w:rPr>
            </w:pPr>
          </w:p>
        </w:tc>
        <w:tc>
          <w:tcPr>
            <w:tcW w:w="514" w:type="dxa"/>
          </w:tcPr>
          <w:p w14:paraId="4E4CD8E7" w14:textId="77777777" w:rsidR="00872356" w:rsidRPr="006C79A7" w:rsidRDefault="00872356" w:rsidP="006E55AA">
            <w:pPr>
              <w:pStyle w:val="TableParagraph"/>
              <w:spacing w:line="276" w:lineRule="auto"/>
              <w:rPr>
                <w:rFonts w:asciiTheme="minorHAnsi" w:hAnsiTheme="minorHAnsi" w:cstheme="minorHAnsi"/>
              </w:rPr>
            </w:pPr>
          </w:p>
        </w:tc>
        <w:tc>
          <w:tcPr>
            <w:tcW w:w="518" w:type="dxa"/>
          </w:tcPr>
          <w:p w14:paraId="752A03D6" w14:textId="77777777" w:rsidR="00872356" w:rsidRPr="006C79A7" w:rsidRDefault="00872356" w:rsidP="006E55AA">
            <w:pPr>
              <w:pStyle w:val="TableParagraph"/>
              <w:spacing w:line="276" w:lineRule="auto"/>
              <w:rPr>
                <w:rFonts w:asciiTheme="minorHAnsi" w:hAnsiTheme="minorHAnsi" w:cstheme="minorHAnsi"/>
              </w:rPr>
            </w:pPr>
          </w:p>
        </w:tc>
        <w:tc>
          <w:tcPr>
            <w:tcW w:w="504" w:type="dxa"/>
          </w:tcPr>
          <w:p w14:paraId="67E2147D" w14:textId="77777777" w:rsidR="00872356" w:rsidRPr="006C79A7" w:rsidRDefault="00872356" w:rsidP="006E55AA">
            <w:pPr>
              <w:pStyle w:val="TableParagraph"/>
              <w:spacing w:line="276" w:lineRule="auto"/>
              <w:rPr>
                <w:rFonts w:asciiTheme="minorHAnsi" w:hAnsiTheme="minorHAnsi" w:cstheme="minorHAnsi"/>
              </w:rPr>
            </w:pPr>
          </w:p>
        </w:tc>
      </w:tr>
      <w:tr w:rsidR="00872356" w:rsidRPr="006C79A7" w14:paraId="073A23BB" w14:textId="77777777" w:rsidTr="006E55AA">
        <w:trPr>
          <w:trHeight w:val="1761"/>
        </w:trPr>
        <w:tc>
          <w:tcPr>
            <w:tcW w:w="418" w:type="dxa"/>
          </w:tcPr>
          <w:p w14:paraId="0C1E307A" w14:textId="77777777" w:rsidR="00872356" w:rsidRPr="006C79A7" w:rsidRDefault="00872356" w:rsidP="006E55AA">
            <w:pPr>
              <w:pStyle w:val="TableParagraph"/>
              <w:spacing w:before="1" w:line="276" w:lineRule="auto"/>
              <w:rPr>
                <w:rFonts w:asciiTheme="minorHAnsi" w:hAnsiTheme="minorHAnsi" w:cstheme="minorHAnsi"/>
              </w:rPr>
            </w:pPr>
          </w:p>
          <w:p w14:paraId="7D3664C0" w14:textId="77777777" w:rsidR="00872356" w:rsidRPr="006C79A7" w:rsidRDefault="00872356" w:rsidP="006E55AA">
            <w:pPr>
              <w:pStyle w:val="TableParagraph"/>
              <w:spacing w:line="276" w:lineRule="auto"/>
              <w:ind w:right="54"/>
              <w:jc w:val="center"/>
              <w:rPr>
                <w:rFonts w:asciiTheme="minorHAnsi" w:hAnsiTheme="minorHAnsi" w:cstheme="minorHAnsi"/>
              </w:rPr>
            </w:pPr>
            <w:r w:rsidRPr="006C79A7">
              <w:rPr>
                <w:rFonts w:asciiTheme="minorHAnsi" w:hAnsiTheme="minorHAnsi" w:cstheme="minorHAnsi"/>
                <w:spacing w:val="-10"/>
              </w:rPr>
              <w:t>7</w:t>
            </w:r>
          </w:p>
        </w:tc>
        <w:tc>
          <w:tcPr>
            <w:tcW w:w="3549" w:type="dxa"/>
          </w:tcPr>
          <w:p w14:paraId="2AC40EF1" w14:textId="77777777" w:rsidR="00872356" w:rsidRPr="00872356" w:rsidRDefault="00872356" w:rsidP="006E55AA">
            <w:pPr>
              <w:pStyle w:val="TableParagraph"/>
              <w:spacing w:before="2" w:line="276" w:lineRule="auto"/>
              <w:ind w:left="114" w:right="566"/>
              <w:rPr>
                <w:rFonts w:asciiTheme="minorHAnsi" w:hAnsiTheme="minorHAnsi" w:cstheme="minorHAnsi"/>
                <w:lang w:val="el-GR"/>
              </w:rPr>
            </w:pPr>
            <w:r w:rsidRPr="00872356">
              <w:rPr>
                <w:rFonts w:asciiTheme="minorHAnsi" w:hAnsiTheme="minorHAnsi" w:cstheme="minorHAnsi"/>
                <w:lang w:val="el-GR"/>
              </w:rPr>
              <w:t>Περιβαλλοντικοί</w:t>
            </w:r>
            <w:r w:rsidRPr="00872356">
              <w:rPr>
                <w:rFonts w:asciiTheme="minorHAnsi" w:hAnsiTheme="minorHAnsi" w:cstheme="minorHAnsi"/>
                <w:spacing w:val="-12"/>
                <w:lang w:val="el-GR"/>
              </w:rPr>
              <w:t xml:space="preserve"> </w:t>
            </w:r>
            <w:r w:rsidRPr="00872356">
              <w:rPr>
                <w:rFonts w:asciiTheme="minorHAnsi" w:hAnsiTheme="minorHAnsi" w:cstheme="minorHAnsi"/>
                <w:lang w:val="el-GR"/>
              </w:rPr>
              <w:t xml:space="preserve">παράγοντες επηρεάζουν και ευνοούν ή προκαλούν εξαρχής την πανδημική έξαρση μιας </w:t>
            </w:r>
            <w:r w:rsidRPr="00872356">
              <w:rPr>
                <w:rFonts w:asciiTheme="minorHAnsi" w:hAnsiTheme="minorHAnsi" w:cstheme="minorHAnsi"/>
                <w:spacing w:val="-2"/>
                <w:lang w:val="el-GR"/>
              </w:rPr>
              <w:t>ασθένειας.</w:t>
            </w:r>
          </w:p>
        </w:tc>
        <w:tc>
          <w:tcPr>
            <w:tcW w:w="586" w:type="dxa"/>
          </w:tcPr>
          <w:p w14:paraId="3E7DEA53" w14:textId="77777777" w:rsidR="00872356" w:rsidRPr="00872356" w:rsidRDefault="00872356" w:rsidP="006E55AA">
            <w:pPr>
              <w:pStyle w:val="TableParagraph"/>
              <w:spacing w:line="276" w:lineRule="auto"/>
              <w:rPr>
                <w:rFonts w:asciiTheme="minorHAnsi" w:hAnsiTheme="minorHAnsi" w:cstheme="minorHAnsi"/>
                <w:lang w:val="el-GR"/>
              </w:rPr>
            </w:pPr>
          </w:p>
        </w:tc>
        <w:tc>
          <w:tcPr>
            <w:tcW w:w="625" w:type="dxa"/>
          </w:tcPr>
          <w:p w14:paraId="7F934385" w14:textId="77777777" w:rsidR="00872356" w:rsidRPr="00872356" w:rsidRDefault="00872356" w:rsidP="006E55AA">
            <w:pPr>
              <w:pStyle w:val="TableParagraph"/>
              <w:spacing w:line="276" w:lineRule="auto"/>
              <w:rPr>
                <w:rFonts w:asciiTheme="minorHAnsi" w:hAnsiTheme="minorHAnsi" w:cstheme="minorHAnsi"/>
                <w:lang w:val="el-GR"/>
              </w:rPr>
            </w:pPr>
          </w:p>
        </w:tc>
        <w:tc>
          <w:tcPr>
            <w:tcW w:w="533" w:type="dxa"/>
          </w:tcPr>
          <w:p w14:paraId="4F924F8F" w14:textId="77777777" w:rsidR="00872356" w:rsidRPr="00872356" w:rsidRDefault="00872356" w:rsidP="006E55AA">
            <w:pPr>
              <w:pStyle w:val="TableParagraph"/>
              <w:spacing w:line="276" w:lineRule="auto"/>
              <w:rPr>
                <w:rFonts w:asciiTheme="minorHAnsi" w:hAnsiTheme="minorHAnsi" w:cstheme="minorHAnsi"/>
                <w:lang w:val="el-GR"/>
              </w:rPr>
            </w:pPr>
          </w:p>
        </w:tc>
        <w:tc>
          <w:tcPr>
            <w:tcW w:w="529" w:type="dxa"/>
          </w:tcPr>
          <w:p w14:paraId="3B02FFBC" w14:textId="77777777" w:rsidR="00872356" w:rsidRPr="00872356" w:rsidRDefault="00872356" w:rsidP="006E55AA">
            <w:pPr>
              <w:pStyle w:val="TableParagraph"/>
              <w:spacing w:line="276" w:lineRule="auto"/>
              <w:rPr>
                <w:rFonts w:asciiTheme="minorHAnsi" w:hAnsiTheme="minorHAnsi" w:cstheme="minorHAnsi"/>
                <w:lang w:val="el-GR"/>
              </w:rPr>
            </w:pPr>
          </w:p>
        </w:tc>
        <w:tc>
          <w:tcPr>
            <w:tcW w:w="528" w:type="dxa"/>
          </w:tcPr>
          <w:p w14:paraId="7D19A084" w14:textId="77777777" w:rsidR="00872356" w:rsidRPr="00872356" w:rsidRDefault="00872356" w:rsidP="006E55AA">
            <w:pPr>
              <w:pStyle w:val="TableParagraph"/>
              <w:spacing w:line="276" w:lineRule="auto"/>
              <w:rPr>
                <w:rFonts w:asciiTheme="minorHAnsi" w:hAnsiTheme="minorHAnsi" w:cstheme="minorHAnsi"/>
                <w:lang w:val="el-GR"/>
              </w:rPr>
            </w:pPr>
          </w:p>
        </w:tc>
        <w:tc>
          <w:tcPr>
            <w:tcW w:w="514" w:type="dxa"/>
          </w:tcPr>
          <w:p w14:paraId="5B2FE442" w14:textId="77777777" w:rsidR="00872356" w:rsidRPr="00872356" w:rsidRDefault="00872356" w:rsidP="006E55AA">
            <w:pPr>
              <w:pStyle w:val="TableParagraph"/>
              <w:spacing w:line="276" w:lineRule="auto"/>
              <w:rPr>
                <w:rFonts w:asciiTheme="minorHAnsi" w:hAnsiTheme="minorHAnsi" w:cstheme="minorHAnsi"/>
                <w:lang w:val="el-GR"/>
              </w:rPr>
            </w:pPr>
          </w:p>
        </w:tc>
        <w:tc>
          <w:tcPr>
            <w:tcW w:w="518" w:type="dxa"/>
          </w:tcPr>
          <w:p w14:paraId="57549F00" w14:textId="77777777" w:rsidR="00872356" w:rsidRPr="00872356" w:rsidRDefault="00872356" w:rsidP="006E55AA">
            <w:pPr>
              <w:pStyle w:val="TableParagraph"/>
              <w:spacing w:line="276" w:lineRule="auto"/>
              <w:rPr>
                <w:rFonts w:asciiTheme="minorHAnsi" w:hAnsiTheme="minorHAnsi" w:cstheme="minorHAnsi"/>
                <w:lang w:val="el-GR"/>
              </w:rPr>
            </w:pPr>
          </w:p>
        </w:tc>
        <w:tc>
          <w:tcPr>
            <w:tcW w:w="504" w:type="dxa"/>
          </w:tcPr>
          <w:p w14:paraId="6464B9D6" w14:textId="77777777" w:rsidR="00872356" w:rsidRPr="00872356" w:rsidRDefault="00872356" w:rsidP="006E55AA">
            <w:pPr>
              <w:pStyle w:val="TableParagraph"/>
              <w:spacing w:line="276" w:lineRule="auto"/>
              <w:rPr>
                <w:rFonts w:asciiTheme="minorHAnsi" w:hAnsiTheme="minorHAnsi" w:cstheme="minorHAnsi"/>
                <w:lang w:val="el-GR"/>
              </w:rPr>
            </w:pPr>
          </w:p>
        </w:tc>
      </w:tr>
      <w:tr w:rsidR="00872356" w:rsidRPr="006C79A7" w14:paraId="01CFBF9F" w14:textId="77777777" w:rsidTr="006E55AA">
        <w:trPr>
          <w:trHeight w:val="1757"/>
        </w:trPr>
        <w:tc>
          <w:tcPr>
            <w:tcW w:w="418" w:type="dxa"/>
          </w:tcPr>
          <w:p w14:paraId="5C79805E" w14:textId="77777777" w:rsidR="00872356" w:rsidRPr="006C79A7" w:rsidRDefault="00872356" w:rsidP="006E55AA">
            <w:pPr>
              <w:pStyle w:val="TableParagraph"/>
              <w:spacing w:before="6" w:line="276" w:lineRule="auto"/>
              <w:ind w:right="54"/>
              <w:jc w:val="center"/>
              <w:rPr>
                <w:rFonts w:asciiTheme="minorHAnsi" w:hAnsiTheme="minorHAnsi" w:cstheme="minorHAnsi"/>
              </w:rPr>
            </w:pPr>
            <w:r w:rsidRPr="006C79A7">
              <w:rPr>
                <w:rFonts w:asciiTheme="minorHAnsi" w:hAnsiTheme="minorHAnsi" w:cstheme="minorHAnsi"/>
                <w:spacing w:val="-10"/>
              </w:rPr>
              <w:t>8</w:t>
            </w:r>
          </w:p>
        </w:tc>
        <w:tc>
          <w:tcPr>
            <w:tcW w:w="3549" w:type="dxa"/>
          </w:tcPr>
          <w:p w14:paraId="3C3E8245" w14:textId="77777777" w:rsidR="00872356" w:rsidRPr="00872356" w:rsidRDefault="00872356" w:rsidP="006E55AA">
            <w:pPr>
              <w:pStyle w:val="TableParagraph"/>
              <w:spacing w:before="1" w:line="276" w:lineRule="auto"/>
              <w:ind w:left="114"/>
              <w:rPr>
                <w:rFonts w:asciiTheme="minorHAnsi" w:hAnsiTheme="minorHAnsi" w:cstheme="minorHAnsi"/>
                <w:lang w:val="el-GR"/>
              </w:rPr>
            </w:pPr>
            <w:r w:rsidRPr="00872356">
              <w:rPr>
                <w:rFonts w:asciiTheme="minorHAnsi" w:hAnsiTheme="minorHAnsi" w:cstheme="minorHAnsi"/>
                <w:lang w:val="el-GR"/>
              </w:rPr>
              <w:t>Κοινωνικοοικονομικές συνθήκες ευνοούν τη διάδοση της νόσου, όπως</w:t>
            </w:r>
            <w:r w:rsidRPr="00872356">
              <w:rPr>
                <w:rFonts w:asciiTheme="minorHAnsi" w:hAnsiTheme="minorHAnsi" w:cstheme="minorHAnsi"/>
                <w:spacing w:val="-10"/>
                <w:lang w:val="el-GR"/>
              </w:rPr>
              <w:t xml:space="preserve"> </w:t>
            </w:r>
            <w:r w:rsidRPr="00872356">
              <w:rPr>
                <w:rFonts w:asciiTheme="minorHAnsi" w:hAnsiTheme="minorHAnsi" w:cstheme="minorHAnsi"/>
                <w:lang w:val="el-GR"/>
              </w:rPr>
              <w:t>πρόσβαση</w:t>
            </w:r>
            <w:r w:rsidRPr="00872356">
              <w:rPr>
                <w:rFonts w:asciiTheme="minorHAnsi" w:hAnsiTheme="minorHAnsi" w:cstheme="minorHAnsi"/>
                <w:spacing w:val="-10"/>
                <w:lang w:val="el-GR"/>
              </w:rPr>
              <w:t xml:space="preserve"> </w:t>
            </w:r>
            <w:r w:rsidRPr="00872356">
              <w:rPr>
                <w:rFonts w:asciiTheme="minorHAnsi" w:hAnsiTheme="minorHAnsi" w:cstheme="minorHAnsi"/>
                <w:lang w:val="el-GR"/>
              </w:rPr>
              <w:t>σε</w:t>
            </w:r>
            <w:r w:rsidRPr="00872356">
              <w:rPr>
                <w:rFonts w:asciiTheme="minorHAnsi" w:hAnsiTheme="minorHAnsi" w:cstheme="minorHAnsi"/>
                <w:spacing w:val="-10"/>
                <w:lang w:val="el-GR"/>
              </w:rPr>
              <w:t xml:space="preserve"> </w:t>
            </w:r>
            <w:r w:rsidRPr="00872356">
              <w:rPr>
                <w:rFonts w:asciiTheme="minorHAnsi" w:hAnsiTheme="minorHAnsi" w:cstheme="minorHAnsi"/>
                <w:lang w:val="el-GR"/>
              </w:rPr>
              <w:t>καθαρό</w:t>
            </w:r>
            <w:r w:rsidRPr="00872356">
              <w:rPr>
                <w:rFonts w:asciiTheme="minorHAnsi" w:hAnsiTheme="minorHAnsi" w:cstheme="minorHAnsi"/>
                <w:spacing w:val="-13"/>
                <w:lang w:val="el-GR"/>
              </w:rPr>
              <w:t xml:space="preserve"> </w:t>
            </w:r>
            <w:r w:rsidRPr="00872356">
              <w:rPr>
                <w:rFonts w:asciiTheme="minorHAnsi" w:hAnsiTheme="minorHAnsi" w:cstheme="minorHAnsi"/>
                <w:lang w:val="el-GR"/>
              </w:rPr>
              <w:t>νερό, έλλειψη υγιεινών συνθηκών διαβίωσης, κλπ.</w:t>
            </w:r>
          </w:p>
        </w:tc>
        <w:tc>
          <w:tcPr>
            <w:tcW w:w="586" w:type="dxa"/>
          </w:tcPr>
          <w:p w14:paraId="45186F07" w14:textId="77777777" w:rsidR="00872356" w:rsidRPr="00872356" w:rsidRDefault="00872356" w:rsidP="006E55AA">
            <w:pPr>
              <w:pStyle w:val="TableParagraph"/>
              <w:spacing w:line="276" w:lineRule="auto"/>
              <w:rPr>
                <w:rFonts w:asciiTheme="minorHAnsi" w:hAnsiTheme="minorHAnsi" w:cstheme="minorHAnsi"/>
                <w:lang w:val="el-GR"/>
              </w:rPr>
            </w:pPr>
          </w:p>
        </w:tc>
        <w:tc>
          <w:tcPr>
            <w:tcW w:w="625" w:type="dxa"/>
          </w:tcPr>
          <w:p w14:paraId="556830D7" w14:textId="77777777" w:rsidR="00872356" w:rsidRPr="00872356" w:rsidRDefault="00872356" w:rsidP="006E55AA">
            <w:pPr>
              <w:pStyle w:val="TableParagraph"/>
              <w:spacing w:line="276" w:lineRule="auto"/>
              <w:rPr>
                <w:rFonts w:asciiTheme="minorHAnsi" w:hAnsiTheme="minorHAnsi" w:cstheme="minorHAnsi"/>
                <w:lang w:val="el-GR"/>
              </w:rPr>
            </w:pPr>
          </w:p>
        </w:tc>
        <w:tc>
          <w:tcPr>
            <w:tcW w:w="533" w:type="dxa"/>
          </w:tcPr>
          <w:p w14:paraId="19268505" w14:textId="77777777" w:rsidR="00872356" w:rsidRPr="00872356" w:rsidRDefault="00872356" w:rsidP="006E55AA">
            <w:pPr>
              <w:pStyle w:val="TableParagraph"/>
              <w:spacing w:line="276" w:lineRule="auto"/>
              <w:rPr>
                <w:rFonts w:asciiTheme="minorHAnsi" w:hAnsiTheme="minorHAnsi" w:cstheme="minorHAnsi"/>
                <w:lang w:val="el-GR"/>
              </w:rPr>
            </w:pPr>
          </w:p>
        </w:tc>
        <w:tc>
          <w:tcPr>
            <w:tcW w:w="529" w:type="dxa"/>
          </w:tcPr>
          <w:p w14:paraId="75C9CD48" w14:textId="77777777" w:rsidR="00872356" w:rsidRPr="00872356" w:rsidRDefault="00872356" w:rsidP="006E55AA">
            <w:pPr>
              <w:pStyle w:val="TableParagraph"/>
              <w:spacing w:line="276" w:lineRule="auto"/>
              <w:rPr>
                <w:rFonts w:asciiTheme="minorHAnsi" w:hAnsiTheme="minorHAnsi" w:cstheme="minorHAnsi"/>
                <w:lang w:val="el-GR"/>
              </w:rPr>
            </w:pPr>
          </w:p>
        </w:tc>
        <w:tc>
          <w:tcPr>
            <w:tcW w:w="528" w:type="dxa"/>
          </w:tcPr>
          <w:p w14:paraId="59D53366" w14:textId="77777777" w:rsidR="00872356" w:rsidRPr="00872356" w:rsidRDefault="00872356" w:rsidP="006E55AA">
            <w:pPr>
              <w:pStyle w:val="TableParagraph"/>
              <w:spacing w:line="276" w:lineRule="auto"/>
              <w:rPr>
                <w:rFonts w:asciiTheme="minorHAnsi" w:hAnsiTheme="minorHAnsi" w:cstheme="minorHAnsi"/>
                <w:lang w:val="el-GR"/>
              </w:rPr>
            </w:pPr>
          </w:p>
        </w:tc>
        <w:tc>
          <w:tcPr>
            <w:tcW w:w="514" w:type="dxa"/>
          </w:tcPr>
          <w:p w14:paraId="6321ADCA" w14:textId="77777777" w:rsidR="00872356" w:rsidRPr="00872356" w:rsidRDefault="00872356" w:rsidP="006E55AA">
            <w:pPr>
              <w:pStyle w:val="TableParagraph"/>
              <w:spacing w:line="276" w:lineRule="auto"/>
              <w:rPr>
                <w:rFonts w:asciiTheme="minorHAnsi" w:hAnsiTheme="minorHAnsi" w:cstheme="minorHAnsi"/>
                <w:lang w:val="el-GR"/>
              </w:rPr>
            </w:pPr>
          </w:p>
        </w:tc>
        <w:tc>
          <w:tcPr>
            <w:tcW w:w="518" w:type="dxa"/>
          </w:tcPr>
          <w:p w14:paraId="1E150124" w14:textId="77777777" w:rsidR="00872356" w:rsidRPr="00872356" w:rsidRDefault="00872356" w:rsidP="006E55AA">
            <w:pPr>
              <w:pStyle w:val="TableParagraph"/>
              <w:spacing w:line="276" w:lineRule="auto"/>
              <w:rPr>
                <w:rFonts w:asciiTheme="minorHAnsi" w:hAnsiTheme="minorHAnsi" w:cstheme="minorHAnsi"/>
                <w:lang w:val="el-GR"/>
              </w:rPr>
            </w:pPr>
          </w:p>
        </w:tc>
        <w:tc>
          <w:tcPr>
            <w:tcW w:w="504" w:type="dxa"/>
          </w:tcPr>
          <w:p w14:paraId="26D984FE" w14:textId="77777777" w:rsidR="00872356" w:rsidRPr="00872356" w:rsidRDefault="00872356" w:rsidP="006E55AA">
            <w:pPr>
              <w:pStyle w:val="TableParagraph"/>
              <w:spacing w:line="276" w:lineRule="auto"/>
              <w:rPr>
                <w:rFonts w:asciiTheme="minorHAnsi" w:hAnsiTheme="minorHAnsi" w:cstheme="minorHAnsi"/>
                <w:lang w:val="el-GR"/>
              </w:rPr>
            </w:pPr>
          </w:p>
        </w:tc>
      </w:tr>
    </w:tbl>
    <w:p w14:paraId="18597725" w14:textId="3B3C7533" w:rsidR="00BA25D0" w:rsidRDefault="00BA25D0" w:rsidP="00595C47">
      <w:pPr>
        <w:pStyle w:val="a3"/>
        <w:spacing w:before="292" w:line="276" w:lineRule="auto"/>
        <w:ind w:left="360" w:right="348"/>
        <w:jc w:val="both"/>
        <w:rPr>
          <w:rFonts w:asciiTheme="minorHAnsi" w:hAnsiTheme="minorHAnsi" w:cstheme="minorHAnsi"/>
          <w:spacing w:val="-2"/>
          <w:sz w:val="22"/>
          <w:szCs w:val="22"/>
        </w:rPr>
      </w:pPr>
    </w:p>
    <w:p w14:paraId="1968E631" w14:textId="77777777" w:rsidR="00BA25D0" w:rsidRPr="006C79A7" w:rsidRDefault="00BA25D0" w:rsidP="00595C47">
      <w:pPr>
        <w:pStyle w:val="a3"/>
        <w:spacing w:before="292" w:line="276" w:lineRule="auto"/>
        <w:ind w:left="360" w:right="348"/>
        <w:jc w:val="both"/>
        <w:rPr>
          <w:rFonts w:asciiTheme="minorHAnsi" w:hAnsiTheme="minorHAnsi" w:cstheme="minorHAnsi"/>
          <w:sz w:val="22"/>
          <w:szCs w:val="22"/>
        </w:rPr>
      </w:pPr>
    </w:p>
    <w:p w14:paraId="5C4E552B" w14:textId="77777777" w:rsidR="00E33A14" w:rsidRPr="00595C47" w:rsidRDefault="00E33A14" w:rsidP="00595C47"/>
    <w:sectPr w:rsidR="00E33A14" w:rsidRPr="00595C4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A0002AEF" w:usb1="4000207B" w:usb2="00000000" w:usb3="00000000" w:csb0="000001FF" w:csb1="00000000"/>
  </w:font>
  <w:font w:name="Times New Roman">
    <w:panose1 w:val="02020603050405020304"/>
    <w:charset w:val="A1"/>
    <w:family w:val="roman"/>
    <w:pitch w:val="variable"/>
    <w:sig w:usb0="20002A87" w:usb1="80000000" w:usb2="00000008" w:usb3="00000000" w:csb0="000001FF" w:csb1="00000000"/>
  </w:font>
  <w:font w:name="Calibri Light">
    <w:panose1 w:val="020F0302020204030204"/>
    <w:charset w:val="A1"/>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B64E06"/>
    <w:multiLevelType w:val="hybridMultilevel"/>
    <w:tmpl w:val="FEA470C2"/>
    <w:lvl w:ilvl="0" w:tplc="5B786A8A">
      <w:start w:val="1"/>
      <w:numFmt w:val="decimal"/>
      <w:lvlText w:val="%1."/>
      <w:lvlJc w:val="left"/>
      <w:pPr>
        <w:ind w:left="360" w:hanging="269"/>
      </w:pPr>
      <w:rPr>
        <w:rFonts w:ascii="Calibri" w:eastAsia="Calibri" w:hAnsi="Calibri" w:cs="Calibri" w:hint="default"/>
        <w:b w:val="0"/>
        <w:bCs w:val="0"/>
        <w:i w:val="0"/>
        <w:iCs w:val="0"/>
        <w:spacing w:val="-2"/>
        <w:w w:val="100"/>
        <w:sz w:val="24"/>
        <w:szCs w:val="24"/>
        <w:lang w:val="el-GR" w:eastAsia="en-US" w:bidi="ar-SA"/>
      </w:rPr>
    </w:lvl>
    <w:lvl w:ilvl="1" w:tplc="8E561B1C">
      <w:numFmt w:val="bullet"/>
      <w:lvlText w:val="•"/>
      <w:lvlJc w:val="left"/>
      <w:pPr>
        <w:ind w:left="1227" w:hanging="269"/>
      </w:pPr>
      <w:rPr>
        <w:rFonts w:hint="default"/>
        <w:lang w:val="el-GR" w:eastAsia="en-US" w:bidi="ar-SA"/>
      </w:rPr>
    </w:lvl>
    <w:lvl w:ilvl="2" w:tplc="7CAC3292">
      <w:numFmt w:val="bullet"/>
      <w:lvlText w:val="•"/>
      <w:lvlJc w:val="left"/>
      <w:pPr>
        <w:ind w:left="2095" w:hanging="269"/>
      </w:pPr>
      <w:rPr>
        <w:rFonts w:hint="default"/>
        <w:lang w:val="el-GR" w:eastAsia="en-US" w:bidi="ar-SA"/>
      </w:rPr>
    </w:lvl>
    <w:lvl w:ilvl="3" w:tplc="73282ABA">
      <w:numFmt w:val="bullet"/>
      <w:lvlText w:val="•"/>
      <w:lvlJc w:val="left"/>
      <w:pPr>
        <w:ind w:left="2963" w:hanging="269"/>
      </w:pPr>
      <w:rPr>
        <w:rFonts w:hint="default"/>
        <w:lang w:val="el-GR" w:eastAsia="en-US" w:bidi="ar-SA"/>
      </w:rPr>
    </w:lvl>
    <w:lvl w:ilvl="4" w:tplc="7C9A97D0">
      <w:numFmt w:val="bullet"/>
      <w:lvlText w:val="•"/>
      <w:lvlJc w:val="left"/>
      <w:pPr>
        <w:ind w:left="3831" w:hanging="269"/>
      </w:pPr>
      <w:rPr>
        <w:rFonts w:hint="default"/>
        <w:lang w:val="el-GR" w:eastAsia="en-US" w:bidi="ar-SA"/>
      </w:rPr>
    </w:lvl>
    <w:lvl w:ilvl="5" w:tplc="7E24A156">
      <w:numFmt w:val="bullet"/>
      <w:lvlText w:val="•"/>
      <w:lvlJc w:val="left"/>
      <w:pPr>
        <w:ind w:left="4699" w:hanging="269"/>
      </w:pPr>
      <w:rPr>
        <w:rFonts w:hint="default"/>
        <w:lang w:val="el-GR" w:eastAsia="en-US" w:bidi="ar-SA"/>
      </w:rPr>
    </w:lvl>
    <w:lvl w:ilvl="6" w:tplc="D7C407F6">
      <w:numFmt w:val="bullet"/>
      <w:lvlText w:val="•"/>
      <w:lvlJc w:val="left"/>
      <w:pPr>
        <w:ind w:left="5567" w:hanging="269"/>
      </w:pPr>
      <w:rPr>
        <w:rFonts w:hint="default"/>
        <w:lang w:val="el-GR" w:eastAsia="en-US" w:bidi="ar-SA"/>
      </w:rPr>
    </w:lvl>
    <w:lvl w:ilvl="7" w:tplc="AA72715C">
      <w:numFmt w:val="bullet"/>
      <w:lvlText w:val="•"/>
      <w:lvlJc w:val="left"/>
      <w:pPr>
        <w:ind w:left="6434" w:hanging="269"/>
      </w:pPr>
      <w:rPr>
        <w:rFonts w:hint="default"/>
        <w:lang w:val="el-GR" w:eastAsia="en-US" w:bidi="ar-SA"/>
      </w:rPr>
    </w:lvl>
    <w:lvl w:ilvl="8" w:tplc="52CA8D5E">
      <w:numFmt w:val="bullet"/>
      <w:lvlText w:val="•"/>
      <w:lvlJc w:val="left"/>
      <w:pPr>
        <w:ind w:left="7302" w:hanging="269"/>
      </w:pPr>
      <w:rPr>
        <w:rFonts w:hint="default"/>
        <w:lang w:val="el-G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CC5"/>
    <w:rsid w:val="00182C37"/>
    <w:rsid w:val="00357CC5"/>
    <w:rsid w:val="00412949"/>
    <w:rsid w:val="00533662"/>
    <w:rsid w:val="00554141"/>
    <w:rsid w:val="00574119"/>
    <w:rsid w:val="00595C47"/>
    <w:rsid w:val="00872356"/>
    <w:rsid w:val="008E0083"/>
    <w:rsid w:val="009760A9"/>
    <w:rsid w:val="00B30CE2"/>
    <w:rsid w:val="00B714D8"/>
    <w:rsid w:val="00BA25D0"/>
    <w:rsid w:val="00E33A1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0574C"/>
  <w15:chartTrackingRefBased/>
  <w15:docId w15:val="{B4294D00-AC32-465C-AC9B-CF975482C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Char"/>
    <w:uiPriority w:val="9"/>
    <w:unhideWhenUsed/>
    <w:qFormat/>
    <w:rsid w:val="00357CC5"/>
    <w:pPr>
      <w:widowControl w:val="0"/>
      <w:autoSpaceDE w:val="0"/>
      <w:autoSpaceDN w:val="0"/>
      <w:spacing w:after="0" w:line="240" w:lineRule="auto"/>
      <w:ind w:left="1801" w:right="1794"/>
      <w:jc w:val="center"/>
      <w:outlineLvl w:val="2"/>
    </w:pPr>
    <w:rPr>
      <w:rFonts w:ascii="Calibri" w:eastAsia="Calibri" w:hAnsi="Calibri" w:cs="Calibri"/>
      <w:b/>
      <w:bCs/>
      <w:sz w:val="28"/>
      <w:szCs w:val="28"/>
    </w:rPr>
  </w:style>
  <w:style w:type="paragraph" w:styleId="5">
    <w:name w:val="heading 5"/>
    <w:basedOn w:val="a"/>
    <w:next w:val="a"/>
    <w:link w:val="5Char"/>
    <w:uiPriority w:val="9"/>
    <w:semiHidden/>
    <w:unhideWhenUsed/>
    <w:qFormat/>
    <w:rsid w:val="00595C4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357CC5"/>
    <w:rPr>
      <w:rFonts w:ascii="Calibri" w:eastAsia="Calibri" w:hAnsi="Calibri" w:cs="Calibri"/>
      <w:b/>
      <w:bCs/>
      <w:sz w:val="28"/>
      <w:szCs w:val="28"/>
    </w:rPr>
  </w:style>
  <w:style w:type="paragraph" w:styleId="a3">
    <w:name w:val="Body Text"/>
    <w:basedOn w:val="a"/>
    <w:link w:val="Char"/>
    <w:uiPriority w:val="1"/>
    <w:qFormat/>
    <w:rsid w:val="00357CC5"/>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3"/>
    <w:uiPriority w:val="1"/>
    <w:rsid w:val="00357CC5"/>
    <w:rPr>
      <w:rFonts w:ascii="Calibri" w:eastAsia="Calibri" w:hAnsi="Calibri" w:cs="Calibri"/>
      <w:sz w:val="24"/>
      <w:szCs w:val="24"/>
    </w:rPr>
  </w:style>
  <w:style w:type="character" w:customStyle="1" w:styleId="5Char">
    <w:name w:val="Επικεφαλίδα 5 Char"/>
    <w:basedOn w:val="a0"/>
    <w:link w:val="5"/>
    <w:uiPriority w:val="9"/>
    <w:semiHidden/>
    <w:rsid w:val="00595C47"/>
    <w:rPr>
      <w:rFonts w:asciiTheme="majorHAnsi" w:eastAsiaTheme="majorEastAsia" w:hAnsiTheme="majorHAnsi" w:cstheme="majorBidi"/>
      <w:color w:val="2F5496" w:themeColor="accent1" w:themeShade="BF"/>
    </w:rPr>
  </w:style>
  <w:style w:type="paragraph" w:styleId="a4">
    <w:name w:val="List Paragraph"/>
    <w:basedOn w:val="a"/>
    <w:uiPriority w:val="1"/>
    <w:qFormat/>
    <w:rsid w:val="00595C47"/>
    <w:pPr>
      <w:widowControl w:val="0"/>
      <w:autoSpaceDE w:val="0"/>
      <w:autoSpaceDN w:val="0"/>
      <w:spacing w:after="0" w:line="240" w:lineRule="auto"/>
      <w:ind w:left="360"/>
      <w:jc w:val="both"/>
    </w:pPr>
    <w:rPr>
      <w:rFonts w:ascii="Calibri" w:eastAsia="Calibri" w:hAnsi="Calibri" w:cs="Calibri"/>
    </w:rPr>
  </w:style>
  <w:style w:type="table" w:customStyle="1" w:styleId="TableNormal">
    <w:name w:val="Table Normal"/>
    <w:uiPriority w:val="2"/>
    <w:semiHidden/>
    <w:unhideWhenUsed/>
    <w:qFormat/>
    <w:rsid w:val="008723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72356"/>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8E6C6-66F9-4A4A-A79F-694EA1A45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254</Words>
  <Characters>1377</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Λαμπρέλλη Δήμητρα</dc:creator>
  <cp:keywords/>
  <dc:description/>
  <cp:lastModifiedBy>Λαμπρέλλη Δήμητρα</cp:lastModifiedBy>
  <cp:revision>4</cp:revision>
  <dcterms:created xsi:type="dcterms:W3CDTF">2025-06-16T09:32:00Z</dcterms:created>
  <dcterms:modified xsi:type="dcterms:W3CDTF">2025-06-16T09:52:00Z</dcterms:modified>
</cp:coreProperties>
</file>