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E1EB56" w14:textId="77777777" w:rsidR="00E62379" w:rsidRPr="00113218" w:rsidRDefault="00E62379" w:rsidP="00113218">
      <w:pPr>
        <w:pStyle w:val="a3"/>
        <w:spacing w:line="276" w:lineRule="auto"/>
        <w:rPr>
          <w:rFonts w:ascii="Calibri" w:hAnsi="Calibri"/>
        </w:rPr>
      </w:pPr>
    </w:p>
    <w:p w14:paraId="1086B6C3" w14:textId="77777777" w:rsidR="00CC1FA0" w:rsidRPr="00113218" w:rsidRDefault="00CC1FA0" w:rsidP="00113218">
      <w:pPr>
        <w:spacing w:before="60" w:line="276" w:lineRule="auto"/>
        <w:rPr>
          <w:b/>
        </w:rPr>
      </w:pPr>
      <w:bookmarkStart w:id="0" w:name="ΕΝΤΥΠΑ"/>
      <w:bookmarkStart w:id="1" w:name="για_την_Έγκριση_Εκπαιδευτικών_Προγραμμάτ"/>
      <w:bookmarkStart w:id="2" w:name="ΕΡΓ1._Έντυπο_Περιγραφής_Εκπαιδευτικού_Υλ"/>
      <w:bookmarkStart w:id="3" w:name="_bookmark0"/>
      <w:bookmarkStart w:id="4" w:name="_bookmark1"/>
      <w:bookmarkStart w:id="5" w:name="Σύντομη_περιγραφή_του_Προγράμματος_Καλλι"/>
      <w:bookmarkEnd w:id="0"/>
      <w:bookmarkEnd w:id="1"/>
      <w:bookmarkEnd w:id="2"/>
      <w:bookmarkEnd w:id="3"/>
      <w:bookmarkEnd w:id="4"/>
      <w:bookmarkEnd w:id="5"/>
    </w:p>
    <w:tbl>
      <w:tblPr>
        <w:tblStyle w:val="TableNormal"/>
        <w:tblW w:w="0" w:type="auto"/>
        <w:tblInd w:w="825" w:type="dxa"/>
        <w:tblBorders>
          <w:top w:val="triple" w:sz="4" w:space="0" w:color="000000"/>
          <w:left w:val="triple" w:sz="4" w:space="0" w:color="000000"/>
          <w:bottom w:val="triple" w:sz="4" w:space="0" w:color="000000"/>
          <w:right w:val="triple" w:sz="4" w:space="0" w:color="000000"/>
          <w:insideH w:val="triple" w:sz="4" w:space="0" w:color="000000"/>
          <w:insideV w:val="trip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1"/>
        <w:gridCol w:w="700"/>
        <w:gridCol w:w="1890"/>
        <w:gridCol w:w="1730"/>
        <w:gridCol w:w="2626"/>
      </w:tblGrid>
      <w:tr w:rsidR="005C6A23" w:rsidRPr="004822E9" w14:paraId="12AD0867" w14:textId="77777777" w:rsidTr="00BE241E">
        <w:trPr>
          <w:trHeight w:val="680"/>
        </w:trPr>
        <w:tc>
          <w:tcPr>
            <w:tcW w:w="8507" w:type="dxa"/>
            <w:gridSpan w:val="5"/>
            <w:tcBorders>
              <w:bottom w:val="double" w:sz="4" w:space="0" w:color="000000"/>
            </w:tcBorders>
          </w:tcPr>
          <w:p w14:paraId="0CCCCAEC" w14:textId="77777777" w:rsidR="005C6A23" w:rsidRPr="00BE241E" w:rsidRDefault="005C6A23" w:rsidP="00BE241E">
            <w:pPr>
              <w:pStyle w:val="TableParagraph"/>
              <w:spacing w:before="4" w:line="276" w:lineRule="auto"/>
              <w:ind w:left="12"/>
              <w:jc w:val="center"/>
              <w:rPr>
                <w:b/>
              </w:rPr>
            </w:pPr>
            <w:r w:rsidRPr="00BE241E">
              <w:rPr>
                <w:b/>
                <w:spacing w:val="-2"/>
              </w:rPr>
              <w:t>ΤΑΥΤΟΤΗΤΑ</w:t>
            </w:r>
          </w:p>
          <w:p w14:paraId="279177C8" w14:textId="77777777" w:rsidR="005C6A23" w:rsidRPr="00BE241E" w:rsidRDefault="005C6A23" w:rsidP="00BE241E">
            <w:pPr>
              <w:pStyle w:val="TableParagraph"/>
              <w:spacing w:line="276" w:lineRule="auto"/>
              <w:ind w:left="12" w:right="2"/>
              <w:jc w:val="center"/>
              <w:rPr>
                <w:b/>
              </w:rPr>
            </w:pPr>
            <w:r w:rsidRPr="00BE241E">
              <w:rPr>
                <w:b/>
              </w:rPr>
              <w:t>ΠΡΟΓΡΑΜΜΑΤΟΣ</w:t>
            </w:r>
            <w:r w:rsidRPr="00BE241E">
              <w:rPr>
                <w:b/>
                <w:spacing w:val="-11"/>
              </w:rPr>
              <w:t xml:space="preserve"> </w:t>
            </w:r>
            <w:r w:rsidRPr="00BE241E">
              <w:rPr>
                <w:b/>
              </w:rPr>
              <w:t>ΚΑΛΛΙΕΡΓΕΙΑΣ</w:t>
            </w:r>
            <w:r w:rsidRPr="00BE241E">
              <w:rPr>
                <w:b/>
                <w:spacing w:val="-11"/>
              </w:rPr>
              <w:t xml:space="preserve"> </w:t>
            </w:r>
            <w:r w:rsidRPr="00BE241E">
              <w:rPr>
                <w:b/>
                <w:spacing w:val="-2"/>
              </w:rPr>
              <w:t>ΔΕΞΙΟΤΗΤΩΝ</w:t>
            </w:r>
          </w:p>
        </w:tc>
      </w:tr>
      <w:tr w:rsidR="005C6A23" w:rsidRPr="004822E9" w14:paraId="1981694C" w14:textId="77777777" w:rsidTr="00BE241E">
        <w:trPr>
          <w:trHeight w:val="500"/>
        </w:trPr>
        <w:tc>
          <w:tcPr>
            <w:tcW w:w="156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3281B9B" w14:textId="77777777" w:rsidR="005C6A23" w:rsidRPr="00BE241E" w:rsidRDefault="005C6A23" w:rsidP="00BE241E">
            <w:pPr>
              <w:pStyle w:val="TableParagraph"/>
              <w:spacing w:before="71" w:line="276" w:lineRule="auto"/>
              <w:ind w:left="90"/>
              <w:rPr>
                <w:b/>
              </w:rPr>
            </w:pPr>
            <w:r w:rsidRPr="00BE241E">
              <w:rPr>
                <w:b/>
                <w:spacing w:val="-2"/>
              </w:rPr>
              <w:t>Τίτλος</w:t>
            </w:r>
          </w:p>
        </w:tc>
        <w:tc>
          <w:tcPr>
            <w:tcW w:w="6946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4B7C807" w14:textId="7BCA9965" w:rsidR="005C6A23" w:rsidRPr="00BE241E" w:rsidRDefault="005C6A23">
            <w:pPr>
              <w:pStyle w:val="TableParagraph"/>
              <w:spacing w:before="71" w:line="276" w:lineRule="auto"/>
              <w:ind w:left="100"/>
              <w:rPr>
                <w:rFonts w:cstheme="minorHAnsi"/>
              </w:rPr>
            </w:pPr>
            <w:r w:rsidRPr="00BE241E">
              <w:rPr>
                <w:rFonts w:cstheme="minorHAnsi"/>
              </w:rPr>
              <w:t>Ο</w:t>
            </w:r>
            <w:r w:rsidR="00C063DF">
              <w:rPr>
                <w:rFonts w:cstheme="minorHAnsi"/>
              </w:rPr>
              <w:t xml:space="preserve">ι περιπέτειες των </w:t>
            </w:r>
            <w:proofErr w:type="spellStart"/>
            <w:r w:rsidR="00C063DF">
              <w:rPr>
                <w:rFonts w:cstheme="minorHAnsi"/>
              </w:rPr>
              <w:t>Φ</w:t>
            </w:r>
            <w:r w:rsidR="00355DC3">
              <w:rPr>
                <w:rFonts w:cstheme="minorHAnsi"/>
              </w:rPr>
              <w:t>ορομαχητών</w:t>
            </w:r>
            <w:proofErr w:type="spellEnd"/>
            <w:r w:rsidRPr="00BE241E">
              <w:rPr>
                <w:rFonts w:cstheme="minorHAnsi"/>
                <w:spacing w:val="-7"/>
              </w:rPr>
              <w:t xml:space="preserve"> </w:t>
            </w:r>
          </w:p>
        </w:tc>
      </w:tr>
      <w:tr w:rsidR="005C6A23" w:rsidRPr="004822E9" w14:paraId="6FA28B20" w14:textId="77777777" w:rsidTr="00BE241E">
        <w:trPr>
          <w:trHeight w:val="860"/>
        </w:trPr>
        <w:tc>
          <w:tcPr>
            <w:tcW w:w="156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4B1374B" w14:textId="77777777" w:rsidR="005C6A23" w:rsidRPr="00BE241E" w:rsidRDefault="005C6A23" w:rsidP="00BE241E">
            <w:pPr>
              <w:pStyle w:val="TableParagraph"/>
              <w:spacing w:before="246" w:line="276" w:lineRule="auto"/>
              <w:ind w:left="90"/>
              <w:rPr>
                <w:b/>
              </w:rPr>
            </w:pPr>
            <w:r w:rsidRPr="00BE241E">
              <w:rPr>
                <w:b/>
                <w:spacing w:val="-2"/>
              </w:rPr>
              <w:t>Φορέας</w:t>
            </w:r>
          </w:p>
        </w:tc>
        <w:tc>
          <w:tcPr>
            <w:tcW w:w="6946" w:type="dxa"/>
            <w:gridSpan w:val="4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6DA2F1F0" w14:textId="77777777" w:rsidR="005C6A23" w:rsidRPr="00BE241E" w:rsidRDefault="005C6A23" w:rsidP="00BE241E">
            <w:pPr>
              <w:pStyle w:val="TableParagraph"/>
              <w:spacing w:before="12" w:line="276" w:lineRule="auto"/>
              <w:ind w:left="100"/>
              <w:rPr>
                <w:rFonts w:cstheme="minorHAnsi"/>
              </w:rPr>
            </w:pPr>
            <w:r w:rsidRPr="00BE241E">
              <w:rPr>
                <w:rFonts w:cstheme="minorHAnsi"/>
              </w:rPr>
              <w:t xml:space="preserve">Ανεξάρτητη Αρχή Δημοσίων Εσόδων </w:t>
            </w:r>
          </w:p>
          <w:p w14:paraId="1F287F26" w14:textId="77777777" w:rsidR="005C6A23" w:rsidRPr="00BE241E" w:rsidRDefault="005C6A23" w:rsidP="00BE241E">
            <w:pPr>
              <w:pStyle w:val="TableParagraph"/>
              <w:spacing w:before="12" w:line="276" w:lineRule="auto"/>
              <w:ind w:left="100"/>
              <w:rPr>
                <w:rFonts w:cstheme="minorHAnsi"/>
                <w:b/>
              </w:rPr>
            </w:pPr>
            <w:r w:rsidRPr="00BE241E">
              <w:rPr>
                <w:rFonts w:cstheme="minorHAnsi"/>
              </w:rPr>
              <w:t>Υπουργείο</w:t>
            </w:r>
            <w:r w:rsidRPr="00BE241E">
              <w:rPr>
                <w:rFonts w:cstheme="minorHAnsi"/>
                <w:spacing w:val="-20"/>
              </w:rPr>
              <w:t xml:space="preserve"> </w:t>
            </w:r>
            <w:r w:rsidRPr="00BE241E">
              <w:rPr>
                <w:rFonts w:cstheme="minorHAnsi"/>
              </w:rPr>
              <w:t>Εθν</w:t>
            </w:r>
            <w:r w:rsidRPr="00BE241E">
              <w:rPr>
                <w:rFonts w:cstheme="minorHAnsi"/>
                <w:smallCaps/>
              </w:rPr>
              <w:t>ι</w:t>
            </w:r>
            <w:r w:rsidRPr="00BE241E">
              <w:rPr>
                <w:rFonts w:cstheme="minorHAnsi"/>
              </w:rPr>
              <w:t>κής</w:t>
            </w:r>
            <w:r w:rsidRPr="00BE241E">
              <w:rPr>
                <w:rFonts w:cstheme="minorHAnsi"/>
                <w:spacing w:val="-20"/>
              </w:rPr>
              <w:t xml:space="preserve"> </w:t>
            </w:r>
            <w:r w:rsidRPr="00BE241E">
              <w:rPr>
                <w:rFonts w:cstheme="minorHAnsi"/>
              </w:rPr>
              <w:t>Ο</w:t>
            </w:r>
            <w:r w:rsidRPr="00BE241E">
              <w:rPr>
                <w:rFonts w:cstheme="minorHAnsi"/>
                <w:smallCaps/>
              </w:rPr>
              <w:t>ι</w:t>
            </w:r>
            <w:r w:rsidRPr="00BE241E">
              <w:rPr>
                <w:rFonts w:cstheme="minorHAnsi"/>
              </w:rPr>
              <w:t>κονομίας</w:t>
            </w:r>
            <w:r w:rsidRPr="00BE241E">
              <w:rPr>
                <w:rFonts w:cstheme="minorHAnsi"/>
                <w:spacing w:val="-20"/>
              </w:rPr>
              <w:t xml:space="preserve"> </w:t>
            </w:r>
            <w:r w:rsidRPr="00BE241E">
              <w:rPr>
                <w:rFonts w:cstheme="minorHAnsi"/>
              </w:rPr>
              <w:t>κα</w:t>
            </w:r>
            <w:r w:rsidRPr="00BE241E">
              <w:rPr>
                <w:rFonts w:cstheme="minorHAnsi"/>
                <w:smallCaps/>
              </w:rPr>
              <w:t>ι</w:t>
            </w:r>
            <w:r w:rsidRPr="00BE241E">
              <w:rPr>
                <w:rFonts w:cstheme="minorHAnsi"/>
                <w:spacing w:val="-20"/>
              </w:rPr>
              <w:t xml:space="preserve"> </w:t>
            </w:r>
            <w:r w:rsidRPr="00BE241E">
              <w:rPr>
                <w:rFonts w:cstheme="minorHAnsi"/>
              </w:rPr>
              <w:t>Ο</w:t>
            </w:r>
            <w:r w:rsidRPr="00BE241E">
              <w:rPr>
                <w:rFonts w:cstheme="minorHAnsi"/>
                <w:smallCaps/>
              </w:rPr>
              <w:t>ι</w:t>
            </w:r>
            <w:r w:rsidRPr="00BE241E">
              <w:rPr>
                <w:rFonts w:cstheme="minorHAnsi"/>
              </w:rPr>
              <w:t>κονομ</w:t>
            </w:r>
            <w:r w:rsidRPr="00BE241E">
              <w:rPr>
                <w:rFonts w:cstheme="minorHAnsi"/>
                <w:smallCaps/>
              </w:rPr>
              <w:t>ι</w:t>
            </w:r>
            <w:r w:rsidRPr="00BE241E">
              <w:rPr>
                <w:rFonts w:cstheme="minorHAnsi"/>
              </w:rPr>
              <w:t>κών</w:t>
            </w:r>
            <w:r w:rsidRPr="00BE241E">
              <w:rPr>
                <w:rFonts w:cstheme="minorHAnsi"/>
                <w:b/>
              </w:rPr>
              <w:t xml:space="preserve"> </w:t>
            </w:r>
          </w:p>
        </w:tc>
      </w:tr>
      <w:tr w:rsidR="005C6A23" w:rsidRPr="004822E9" w14:paraId="5C5D85CE" w14:textId="77777777" w:rsidTr="00BE241E">
        <w:trPr>
          <w:trHeight w:val="1137"/>
        </w:trPr>
        <w:tc>
          <w:tcPr>
            <w:tcW w:w="1561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9C03EEA" w14:textId="77777777" w:rsidR="005C6A23" w:rsidRPr="00BE241E" w:rsidRDefault="005C6A23" w:rsidP="00BE241E">
            <w:pPr>
              <w:pStyle w:val="TableParagraph"/>
              <w:spacing w:line="276" w:lineRule="auto"/>
              <w:rPr>
                <w:b/>
              </w:rPr>
            </w:pPr>
          </w:p>
          <w:p w14:paraId="6F3A6D3F" w14:textId="77777777" w:rsidR="005C6A23" w:rsidRPr="00BE241E" w:rsidRDefault="005C6A23" w:rsidP="00BE241E">
            <w:pPr>
              <w:pStyle w:val="TableParagraph"/>
              <w:spacing w:before="59" w:line="276" w:lineRule="auto"/>
              <w:rPr>
                <w:b/>
              </w:rPr>
            </w:pPr>
          </w:p>
          <w:p w14:paraId="2F7E0CB6" w14:textId="77777777" w:rsidR="005C6A23" w:rsidRPr="00BE241E" w:rsidRDefault="005C6A23" w:rsidP="00BE241E">
            <w:pPr>
              <w:pStyle w:val="TableParagraph"/>
              <w:spacing w:before="1" w:line="276" w:lineRule="auto"/>
              <w:ind w:left="90"/>
              <w:rPr>
                <w:b/>
              </w:rPr>
            </w:pPr>
            <w:r w:rsidRPr="00BE241E">
              <w:rPr>
                <w:b/>
                <w:spacing w:val="-2"/>
              </w:rPr>
              <w:t>Θεματική</w:t>
            </w:r>
          </w:p>
        </w:tc>
        <w:tc>
          <w:tcPr>
            <w:tcW w:w="2590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1BA81A7" w14:textId="77777777" w:rsidR="005C6A23" w:rsidRPr="00BE241E" w:rsidRDefault="005C6A23" w:rsidP="00BE241E">
            <w:pPr>
              <w:pStyle w:val="TableParagraph"/>
              <w:spacing w:before="162" w:line="276" w:lineRule="auto"/>
              <w:ind w:left="100" w:right="221"/>
              <w:rPr>
                <w:rFonts w:cstheme="minorHAnsi"/>
              </w:rPr>
            </w:pPr>
            <w:r w:rsidRPr="00BE241E">
              <w:rPr>
                <w:rFonts w:cstheme="minorHAnsi"/>
              </w:rPr>
              <w:t>Δημιουργώ και Καινοτομώ – Δημιουργική</w:t>
            </w:r>
            <w:r w:rsidRPr="00BE241E">
              <w:rPr>
                <w:rFonts w:cstheme="minorHAnsi"/>
                <w:spacing w:val="-14"/>
              </w:rPr>
              <w:t xml:space="preserve"> </w:t>
            </w:r>
            <w:r w:rsidRPr="00BE241E">
              <w:rPr>
                <w:rFonts w:cstheme="minorHAnsi"/>
              </w:rPr>
              <w:t>Σκέψη και Πρωτοβουλία</w:t>
            </w:r>
          </w:p>
        </w:tc>
        <w:tc>
          <w:tcPr>
            <w:tcW w:w="173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B0CADD9" w14:textId="77777777" w:rsidR="005C6A23" w:rsidRPr="00BE241E" w:rsidRDefault="005C6A23" w:rsidP="00BE241E">
            <w:pPr>
              <w:pStyle w:val="TableParagraph"/>
              <w:spacing w:line="276" w:lineRule="auto"/>
              <w:rPr>
                <w:rFonts w:cstheme="minorHAnsi"/>
                <w:b/>
              </w:rPr>
            </w:pPr>
          </w:p>
          <w:p w14:paraId="707630ED" w14:textId="77777777" w:rsidR="005C6A23" w:rsidRPr="00BE241E" w:rsidRDefault="005C6A23" w:rsidP="00BE241E">
            <w:pPr>
              <w:pStyle w:val="TableParagraph"/>
              <w:spacing w:before="59" w:line="276" w:lineRule="auto"/>
              <w:rPr>
                <w:rFonts w:cstheme="minorHAnsi"/>
                <w:b/>
              </w:rPr>
            </w:pPr>
          </w:p>
          <w:p w14:paraId="013FDECD" w14:textId="77777777" w:rsidR="005C6A23" w:rsidRPr="00BE241E" w:rsidRDefault="005C6A23" w:rsidP="00BE241E">
            <w:pPr>
              <w:pStyle w:val="TableParagraph"/>
              <w:spacing w:before="1" w:line="276" w:lineRule="auto"/>
              <w:ind w:left="101"/>
              <w:rPr>
                <w:rFonts w:cstheme="minorHAnsi"/>
                <w:b/>
              </w:rPr>
            </w:pPr>
            <w:r w:rsidRPr="00BE241E">
              <w:rPr>
                <w:rFonts w:cstheme="minorHAnsi"/>
                <w:b/>
                <w:spacing w:val="-2"/>
              </w:rPr>
              <w:t>Υποθεματική</w:t>
            </w:r>
          </w:p>
        </w:tc>
        <w:tc>
          <w:tcPr>
            <w:tcW w:w="2626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0A5304C4" w14:textId="77777777" w:rsidR="005C6A23" w:rsidRPr="00BE241E" w:rsidRDefault="005C6A23" w:rsidP="00BE241E">
            <w:pPr>
              <w:pStyle w:val="TableParagraph"/>
              <w:spacing w:before="2" w:line="276" w:lineRule="auto"/>
              <w:ind w:left="101" w:right="70"/>
              <w:rPr>
                <w:rFonts w:cstheme="minorHAnsi"/>
              </w:rPr>
            </w:pPr>
            <w:r w:rsidRPr="00BE241E">
              <w:rPr>
                <w:rFonts w:cstheme="minorHAnsi"/>
                <w:spacing w:val="-2"/>
              </w:rPr>
              <w:t>Επιχειρηματικότητα- Αγωγή Σταδιοδρομίας-</w:t>
            </w:r>
          </w:p>
          <w:p w14:paraId="2DEA7FB7" w14:textId="77777777" w:rsidR="005C6A23" w:rsidRPr="00BE241E" w:rsidRDefault="005C6A23" w:rsidP="00BE241E">
            <w:pPr>
              <w:pStyle w:val="TableParagraph"/>
              <w:spacing w:line="276" w:lineRule="auto"/>
              <w:ind w:left="101"/>
              <w:rPr>
                <w:rFonts w:cstheme="minorHAnsi"/>
              </w:rPr>
            </w:pPr>
            <w:r w:rsidRPr="00BE241E">
              <w:rPr>
                <w:rFonts w:cstheme="minorHAnsi"/>
              </w:rPr>
              <w:t>Γνωριμία</w:t>
            </w:r>
            <w:r w:rsidRPr="00BE241E">
              <w:rPr>
                <w:rFonts w:cstheme="minorHAnsi"/>
                <w:spacing w:val="-4"/>
              </w:rPr>
              <w:t xml:space="preserve"> </w:t>
            </w:r>
            <w:r w:rsidRPr="00BE241E">
              <w:rPr>
                <w:rFonts w:cstheme="minorHAnsi"/>
                <w:spacing w:val="-5"/>
              </w:rPr>
              <w:t>με</w:t>
            </w:r>
          </w:p>
          <w:p w14:paraId="18324A6A" w14:textId="77777777" w:rsidR="005C6A23" w:rsidRPr="00BE241E" w:rsidRDefault="005C6A23" w:rsidP="00BE241E">
            <w:pPr>
              <w:pStyle w:val="TableParagraph"/>
              <w:spacing w:before="38" w:line="276" w:lineRule="auto"/>
              <w:ind w:left="101"/>
              <w:rPr>
                <w:rFonts w:cstheme="minorHAnsi"/>
                <w:b/>
              </w:rPr>
            </w:pPr>
            <w:r w:rsidRPr="00BE241E">
              <w:rPr>
                <w:rFonts w:cstheme="minorHAnsi"/>
                <w:spacing w:val="-2"/>
              </w:rPr>
              <w:t>επαγγέλματα</w:t>
            </w:r>
          </w:p>
        </w:tc>
      </w:tr>
      <w:tr w:rsidR="005C6A23" w:rsidRPr="004822E9" w14:paraId="3F7813F5" w14:textId="77777777" w:rsidTr="00BE241E">
        <w:trPr>
          <w:trHeight w:val="560"/>
        </w:trPr>
        <w:tc>
          <w:tcPr>
            <w:tcW w:w="2261" w:type="dxa"/>
            <w:gridSpan w:val="2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E3285D" w14:textId="77777777" w:rsidR="005C6A23" w:rsidRPr="00BE241E" w:rsidRDefault="005C6A23" w:rsidP="00BE241E">
            <w:pPr>
              <w:pStyle w:val="TableParagraph"/>
              <w:spacing w:before="1" w:line="276" w:lineRule="auto"/>
              <w:ind w:left="90"/>
              <w:rPr>
                <w:b/>
              </w:rPr>
            </w:pPr>
            <w:r w:rsidRPr="00BE241E">
              <w:rPr>
                <w:b/>
                <w:spacing w:val="-2"/>
              </w:rPr>
              <w:t>ΒΑΘΜΙΔΑ/ΤΑΞΕΙΣ</w:t>
            </w:r>
          </w:p>
          <w:p w14:paraId="47901E99" w14:textId="77777777" w:rsidR="005C6A23" w:rsidRPr="00BE241E" w:rsidRDefault="005C6A23" w:rsidP="00BE241E">
            <w:pPr>
              <w:pStyle w:val="TableParagraph"/>
              <w:spacing w:line="276" w:lineRule="auto"/>
              <w:ind w:left="90"/>
              <w:rPr>
                <w:b/>
                <w:i/>
              </w:rPr>
            </w:pPr>
            <w:r w:rsidRPr="00BE241E">
              <w:rPr>
                <w:b/>
                <w:i/>
              </w:rPr>
              <w:t>(που</w:t>
            </w:r>
            <w:r w:rsidRPr="00BE241E">
              <w:rPr>
                <w:b/>
                <w:i/>
                <w:spacing w:val="-1"/>
              </w:rPr>
              <w:t xml:space="preserve"> </w:t>
            </w:r>
            <w:r w:rsidRPr="00BE241E">
              <w:rPr>
                <w:b/>
                <w:i/>
                <w:spacing w:val="-2"/>
              </w:rPr>
              <w:t>προτείνονται)</w:t>
            </w:r>
          </w:p>
        </w:tc>
        <w:tc>
          <w:tcPr>
            <w:tcW w:w="6246" w:type="dxa"/>
            <w:gridSpan w:val="3"/>
            <w:tcBorders>
              <w:top w:val="double" w:sz="4" w:space="0" w:color="000000"/>
              <w:left w:val="double" w:sz="4" w:space="0" w:color="000000"/>
              <w:bottom w:val="thickThinMediumGap" w:sz="4" w:space="0" w:color="000000"/>
            </w:tcBorders>
          </w:tcPr>
          <w:p w14:paraId="7EF2B0DD" w14:textId="318F478B" w:rsidR="005C6A23" w:rsidRPr="00BE241E" w:rsidRDefault="005C6A23" w:rsidP="00BE241E">
            <w:pPr>
              <w:pStyle w:val="TableParagraph"/>
              <w:spacing w:before="121" w:line="276" w:lineRule="auto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Β</w:t>
            </w:r>
            <w:r w:rsidR="00113218">
              <w:rPr>
                <w:rFonts w:cstheme="minorHAnsi"/>
                <w:b/>
              </w:rPr>
              <w:t>΄</w:t>
            </w:r>
            <w:r w:rsidRPr="00BE241E">
              <w:rPr>
                <w:rFonts w:cstheme="minorHAnsi"/>
                <w:b/>
                <w:spacing w:val="-1"/>
              </w:rPr>
              <w:t xml:space="preserve"> </w:t>
            </w:r>
            <w:r w:rsidRPr="00BE241E">
              <w:rPr>
                <w:rFonts w:cstheme="minorHAnsi"/>
                <w:b/>
                <w:spacing w:val="-2"/>
              </w:rPr>
              <w:t>Δημοτικού</w:t>
            </w:r>
          </w:p>
        </w:tc>
      </w:tr>
      <w:tr w:rsidR="005C6A23" w:rsidRPr="004822E9" w14:paraId="16CC9760" w14:textId="77777777" w:rsidTr="00BE241E">
        <w:trPr>
          <w:trHeight w:val="560"/>
        </w:trPr>
        <w:tc>
          <w:tcPr>
            <w:tcW w:w="2261" w:type="dxa"/>
            <w:gridSpan w:val="2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CA279A3" w14:textId="77777777" w:rsidR="005C6A23" w:rsidRPr="00BE241E" w:rsidRDefault="005C6A23" w:rsidP="00BE241E">
            <w:pPr>
              <w:pStyle w:val="TableParagraph"/>
              <w:spacing w:before="1" w:line="276" w:lineRule="auto"/>
              <w:ind w:left="90"/>
              <w:rPr>
                <w:b/>
              </w:rPr>
            </w:pPr>
            <w:r w:rsidRPr="00BE241E">
              <w:rPr>
                <w:rFonts w:cstheme="minorHAnsi"/>
                <w:b/>
                <w:spacing w:val="-2"/>
              </w:rPr>
              <w:t>Δεξιότητες που καλλιεργούνται</w:t>
            </w:r>
          </w:p>
        </w:tc>
        <w:tc>
          <w:tcPr>
            <w:tcW w:w="6246" w:type="dxa"/>
            <w:gridSpan w:val="3"/>
            <w:tcBorders>
              <w:top w:val="double" w:sz="4" w:space="0" w:color="000000"/>
              <w:left w:val="double" w:sz="4" w:space="0" w:color="000000"/>
              <w:bottom w:val="thickThinMediumGap" w:sz="4" w:space="0" w:color="000000"/>
            </w:tcBorders>
          </w:tcPr>
          <w:p w14:paraId="0021680A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>Α1/Δεξιότητες μάθησης 21ου αιώνα (4cs):</w:t>
            </w:r>
            <w:r w:rsidRPr="00BE241E">
              <w:rPr>
                <w:rFonts w:cstheme="minorHAnsi"/>
              </w:rPr>
              <w:t xml:space="preserve"> Κριτική σκέψη, Επικοινωνία, Συνεργασία, Δημιουργικότητα</w:t>
            </w:r>
          </w:p>
          <w:p w14:paraId="1CA10AFF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>Β1/ Δεξιότητες της κοινωνικής ζωής:</w:t>
            </w:r>
            <w:r w:rsidRPr="00BE241E">
              <w:rPr>
                <w:rFonts w:cstheme="minorHAnsi"/>
              </w:rPr>
              <w:t xml:space="preserve"> Κοινωνικές δεξιότητες,  Ενσυναίσθηση και ευαισθησία, Πολιτειότητα, Προσαρμοστικότητα, Υπευθυνότητα</w:t>
            </w:r>
          </w:p>
          <w:p w14:paraId="692F976D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 xml:space="preserve">Β4/Δεξιότητες επιχειρηματικότητας </w:t>
            </w:r>
            <w:r>
              <w:rPr>
                <w:rFonts w:cstheme="minorHAnsi"/>
                <w:b/>
              </w:rPr>
              <w:t>:</w:t>
            </w:r>
            <w:r w:rsidRPr="00BE241E">
              <w:rPr>
                <w:rFonts w:cstheme="minorHAnsi"/>
              </w:rPr>
              <w:t xml:space="preserve">Πρωτοβουλία, Οργανωτική ικανότητα, Προγραμματισμός </w:t>
            </w:r>
          </w:p>
          <w:p w14:paraId="61D12110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>Γ2/ Δεξιότητες διαχείρισης των Μέσων (</w:t>
            </w:r>
            <w:proofErr w:type="spellStart"/>
            <w:r w:rsidRPr="00BE241E">
              <w:rPr>
                <w:rFonts w:cstheme="minorHAnsi"/>
                <w:b/>
              </w:rPr>
              <w:t>media</w:t>
            </w:r>
            <w:proofErr w:type="spellEnd"/>
            <w:r w:rsidRPr="00BE241E">
              <w:rPr>
                <w:rFonts w:cstheme="minorHAnsi"/>
                <w:b/>
              </w:rPr>
              <w:t xml:space="preserve">): </w:t>
            </w:r>
            <w:r w:rsidRPr="00BE241E">
              <w:rPr>
                <w:rFonts w:cstheme="minorHAnsi"/>
              </w:rPr>
              <w:t>Πληροφορικός γραμματισμός, Ψηφιακός γραμματισμός, Τεχνολογικός γραμματισμός</w:t>
            </w:r>
          </w:p>
          <w:p w14:paraId="2EEE554E" w14:textId="77777777" w:rsidR="005C6A23" w:rsidRPr="00BE241E" w:rsidRDefault="005C6A23" w:rsidP="00BE241E">
            <w:pPr>
              <w:spacing w:line="276" w:lineRule="auto"/>
              <w:rPr>
                <w:rFonts w:cstheme="minorHAnsi"/>
                <w:b/>
              </w:rPr>
            </w:pPr>
            <w:r w:rsidRPr="00BE241E">
              <w:rPr>
                <w:rFonts w:cstheme="minorHAnsi"/>
                <w:b/>
              </w:rPr>
              <w:t>Δ/ Δεξιότητες του νου</w:t>
            </w:r>
          </w:p>
          <w:p w14:paraId="084B59CC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 xml:space="preserve">Δ1/ Στρατηγική Σκέψη: </w:t>
            </w:r>
            <w:r w:rsidRPr="00BE241E">
              <w:rPr>
                <w:rFonts w:cstheme="minorHAnsi"/>
              </w:rPr>
              <w:t>Οργανωσιακή σκέψη, Μελέτη περιπτώσεων, Επίλυση προβλημάτων</w:t>
            </w:r>
          </w:p>
          <w:p w14:paraId="4DC08D06" w14:textId="77777777" w:rsidR="005C6A23" w:rsidRPr="00BE241E" w:rsidRDefault="005C6A23" w:rsidP="00BE241E">
            <w:pPr>
              <w:spacing w:line="276" w:lineRule="auto"/>
              <w:rPr>
                <w:rFonts w:cstheme="minorHAnsi"/>
              </w:rPr>
            </w:pPr>
            <w:r w:rsidRPr="00BE241E">
              <w:rPr>
                <w:rFonts w:cstheme="minorHAnsi"/>
                <w:b/>
              </w:rPr>
              <w:t xml:space="preserve">Δ2/ Πλάγια Σκέψη: </w:t>
            </w:r>
            <w:r w:rsidRPr="00BE241E">
              <w:rPr>
                <w:rFonts w:cstheme="minorHAnsi"/>
              </w:rPr>
              <w:t>Δημιουργική, παραγωγική, ολιστική σκέψη, Κατασκευές, παιχνίδια, εφαρμογές</w:t>
            </w:r>
          </w:p>
          <w:p w14:paraId="6EEEF592" w14:textId="77777777" w:rsidR="005C6A23" w:rsidRPr="00BE241E" w:rsidRDefault="005C6A23" w:rsidP="00BE241E">
            <w:pPr>
              <w:spacing w:line="276" w:lineRule="auto"/>
              <w:rPr>
                <w:rFonts w:cstheme="minorHAnsi"/>
                <w:b/>
              </w:rPr>
            </w:pPr>
            <w:r w:rsidRPr="00BE241E">
              <w:rPr>
                <w:rFonts w:cstheme="minorHAnsi"/>
                <w:b/>
              </w:rPr>
              <w:t>Δ3/ Ρουτίνες σκέψης και αναστοχασμός</w:t>
            </w:r>
          </w:p>
          <w:p w14:paraId="604FCC70" w14:textId="77777777" w:rsidR="005C6A23" w:rsidRPr="00BE241E" w:rsidRDefault="005C6A23" w:rsidP="00BE241E">
            <w:pPr>
              <w:spacing w:line="276" w:lineRule="auto"/>
              <w:rPr>
                <w:rFonts w:cstheme="minorHAnsi"/>
                <w:b/>
              </w:rPr>
            </w:pPr>
            <w:r w:rsidRPr="00BE241E">
              <w:rPr>
                <w:rFonts w:cstheme="minorHAnsi"/>
                <w:b/>
              </w:rPr>
              <w:t>Λέξεις – Κλειδιά</w:t>
            </w:r>
          </w:p>
          <w:p w14:paraId="7062BBD4" w14:textId="77777777" w:rsidR="005C6A23" w:rsidRPr="00BE241E" w:rsidRDefault="005C6A23" w:rsidP="00BE241E">
            <w:pPr>
              <w:spacing w:line="276" w:lineRule="auto"/>
              <w:rPr>
                <w:rFonts w:cstheme="minorHAnsi"/>
                <w:b/>
              </w:rPr>
            </w:pPr>
            <w:r w:rsidRPr="00BE241E">
              <w:rPr>
                <w:rFonts w:cstheme="minorHAnsi"/>
              </w:rPr>
              <w:t>δημιουργική διαδικασία, δημιουργική σκέψη, οργανωτική ικανότητα και προγραμματισμός, οικονομικός γραμματισμός, οικονομία και ηθική, φορολογική συνείδηση, κοινωνική ευθύνη, ψηφιακές δεξιότητες</w:t>
            </w:r>
          </w:p>
        </w:tc>
      </w:tr>
    </w:tbl>
    <w:p w14:paraId="1B1E0AEB" w14:textId="77777777" w:rsidR="00CC1FA0" w:rsidRPr="00113218" w:rsidRDefault="00CC1FA0" w:rsidP="00113218">
      <w:pPr>
        <w:spacing w:before="60" w:line="276" w:lineRule="auto"/>
        <w:ind w:left="235"/>
        <w:rPr>
          <w:b/>
        </w:rPr>
      </w:pPr>
    </w:p>
    <w:p w14:paraId="6A959610" w14:textId="77777777" w:rsidR="00CC1FA0" w:rsidRPr="00113218" w:rsidRDefault="00CC1FA0" w:rsidP="00113218">
      <w:pPr>
        <w:spacing w:before="60" w:line="276" w:lineRule="auto"/>
        <w:ind w:left="235"/>
        <w:rPr>
          <w:b/>
        </w:rPr>
      </w:pPr>
    </w:p>
    <w:p w14:paraId="07AAC29A" w14:textId="77777777" w:rsidR="00CC1FA0" w:rsidRPr="00113218" w:rsidRDefault="00CC1FA0" w:rsidP="00113218">
      <w:pPr>
        <w:spacing w:before="60" w:line="276" w:lineRule="auto"/>
        <w:ind w:left="235"/>
        <w:rPr>
          <w:b/>
        </w:rPr>
      </w:pPr>
    </w:p>
    <w:p w14:paraId="3CF838CE" w14:textId="77777777" w:rsidR="00CC1FA0" w:rsidRPr="00113218" w:rsidRDefault="00CC1FA0" w:rsidP="00113218">
      <w:pPr>
        <w:spacing w:before="60" w:line="276" w:lineRule="auto"/>
        <w:ind w:left="235"/>
        <w:rPr>
          <w:b/>
        </w:rPr>
      </w:pPr>
    </w:p>
    <w:p w14:paraId="3801C966" w14:textId="77777777" w:rsidR="00CC1FA0" w:rsidRPr="00113218" w:rsidRDefault="00CC1FA0" w:rsidP="00113218">
      <w:pPr>
        <w:spacing w:before="60" w:line="276" w:lineRule="auto"/>
        <w:rPr>
          <w:b/>
        </w:rPr>
      </w:pPr>
    </w:p>
    <w:sectPr w:rsidR="00CC1FA0" w:rsidRPr="00113218" w:rsidSect="008142BD">
      <w:headerReference w:type="default" r:id="rId8"/>
      <w:pgSz w:w="11910" w:h="16840"/>
      <w:pgMar w:top="1600" w:right="900" w:bottom="280" w:left="9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C7733" w14:textId="77777777" w:rsidR="00CD3DD5" w:rsidRDefault="00CD3DD5" w:rsidP="00E62379">
      <w:r>
        <w:separator/>
      </w:r>
    </w:p>
  </w:endnote>
  <w:endnote w:type="continuationSeparator" w:id="0">
    <w:p w14:paraId="47C5930C" w14:textId="77777777" w:rsidR="00CD3DD5" w:rsidRDefault="00CD3DD5" w:rsidP="00E623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E36A2C" w14:textId="77777777" w:rsidR="00CD3DD5" w:rsidRDefault="00CD3DD5" w:rsidP="00E62379">
      <w:r>
        <w:separator/>
      </w:r>
    </w:p>
  </w:footnote>
  <w:footnote w:type="continuationSeparator" w:id="0">
    <w:p w14:paraId="75D87710" w14:textId="77777777" w:rsidR="00CD3DD5" w:rsidRDefault="00CD3DD5" w:rsidP="00E623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7D299" w14:textId="47B4015A" w:rsidR="00B15146" w:rsidRDefault="00AB4887" w:rsidP="00113218">
    <w:pPr>
      <w:pStyle w:val="a3"/>
      <w:spacing w:line="14" w:lineRule="auto"/>
      <w:jc w:val="center"/>
      <w:rPr>
        <w:sz w:val="20"/>
      </w:rPr>
    </w:pPr>
    <w:r>
      <w:rPr>
        <w:noProof/>
        <w:lang w:eastAsia="el-GR"/>
      </w:rPr>
      <w:drawing>
        <wp:anchor distT="0" distB="0" distL="114300" distR="114300" simplePos="0" relativeHeight="486956544" behindDoc="1" locked="0" layoutInCell="1" allowOverlap="1" wp14:anchorId="239EA189" wp14:editId="0387CFF4">
          <wp:simplePos x="0" y="0"/>
          <wp:positionH relativeFrom="margin">
            <wp:posOffset>1143000</wp:posOffset>
          </wp:positionH>
          <wp:positionV relativeFrom="paragraph">
            <wp:posOffset>9525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7" name="Εικόνα 7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Εικόνα 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A2C11"/>
    <w:multiLevelType w:val="hybridMultilevel"/>
    <w:tmpl w:val="6338BA9A"/>
    <w:lvl w:ilvl="0" w:tplc="4F281FA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2C5C0DEA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4628DF8C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9B06C804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DCF8D3C0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F2E03CF6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FAB24ABC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9C46B080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B80656EC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" w15:restartNumberingAfterBreak="0">
    <w:nsid w:val="00FC0481"/>
    <w:multiLevelType w:val="hybridMultilevel"/>
    <w:tmpl w:val="CBAE5C22"/>
    <w:lvl w:ilvl="0" w:tplc="E8F837B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89E13C2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4E80D280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EEB65044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C1F431B4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49FA94B0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B7969334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C5222B9C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4F5CD1F6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1FD904DA"/>
    <w:multiLevelType w:val="hybridMultilevel"/>
    <w:tmpl w:val="99B8AC32"/>
    <w:lvl w:ilvl="0" w:tplc="ABC2DBD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C1F086BC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6E925772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2D00A8DC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811810E4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74123E96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6944C056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5FA01316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AFF84432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3" w15:restartNumberingAfterBreak="0">
    <w:nsid w:val="26F07518"/>
    <w:multiLevelType w:val="hybridMultilevel"/>
    <w:tmpl w:val="7F6AA0B2"/>
    <w:lvl w:ilvl="0" w:tplc="7BCCB952">
      <w:start w:val="1"/>
      <w:numFmt w:val="bullet"/>
      <w:lvlText w:val=""/>
      <w:lvlJc w:val="left"/>
      <w:pPr>
        <w:ind w:left="465" w:hanging="360"/>
      </w:pPr>
      <w:rPr>
        <w:rFonts w:ascii="Symbol" w:hAnsi="Symbol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4" w15:restartNumberingAfterBreak="0">
    <w:nsid w:val="312F124D"/>
    <w:multiLevelType w:val="hybridMultilevel"/>
    <w:tmpl w:val="1F36E2C8"/>
    <w:lvl w:ilvl="0" w:tplc="4D6E01F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2924EA"/>
    <w:multiLevelType w:val="hybridMultilevel"/>
    <w:tmpl w:val="993623A0"/>
    <w:lvl w:ilvl="0" w:tplc="FAD8C4BA">
      <w:numFmt w:val="bullet"/>
      <w:lvlText w:val=""/>
      <w:lvlJc w:val="left"/>
      <w:pPr>
        <w:ind w:left="825" w:hanging="360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AB22C1D2">
      <w:numFmt w:val="bullet"/>
      <w:lvlText w:val="•"/>
      <w:lvlJc w:val="left"/>
      <w:pPr>
        <w:ind w:left="1587" w:hanging="360"/>
      </w:pPr>
      <w:rPr>
        <w:rFonts w:hint="default"/>
        <w:lang w:val="el-GR" w:eastAsia="en-US" w:bidi="ar-SA"/>
      </w:rPr>
    </w:lvl>
    <w:lvl w:ilvl="2" w:tplc="38961C64">
      <w:numFmt w:val="bullet"/>
      <w:lvlText w:val="•"/>
      <w:lvlJc w:val="left"/>
      <w:pPr>
        <w:ind w:left="2355" w:hanging="360"/>
      </w:pPr>
      <w:rPr>
        <w:rFonts w:hint="default"/>
        <w:lang w:val="el-GR" w:eastAsia="en-US" w:bidi="ar-SA"/>
      </w:rPr>
    </w:lvl>
    <w:lvl w:ilvl="3" w:tplc="6C5095C8">
      <w:numFmt w:val="bullet"/>
      <w:lvlText w:val="•"/>
      <w:lvlJc w:val="left"/>
      <w:pPr>
        <w:ind w:left="3123" w:hanging="360"/>
      </w:pPr>
      <w:rPr>
        <w:rFonts w:hint="default"/>
        <w:lang w:val="el-GR" w:eastAsia="en-US" w:bidi="ar-SA"/>
      </w:rPr>
    </w:lvl>
    <w:lvl w:ilvl="4" w:tplc="81A86810">
      <w:numFmt w:val="bullet"/>
      <w:lvlText w:val="•"/>
      <w:lvlJc w:val="left"/>
      <w:pPr>
        <w:ind w:left="3891" w:hanging="360"/>
      </w:pPr>
      <w:rPr>
        <w:rFonts w:hint="default"/>
        <w:lang w:val="el-GR" w:eastAsia="en-US" w:bidi="ar-SA"/>
      </w:rPr>
    </w:lvl>
    <w:lvl w:ilvl="5" w:tplc="8CC2982E">
      <w:numFmt w:val="bullet"/>
      <w:lvlText w:val="•"/>
      <w:lvlJc w:val="left"/>
      <w:pPr>
        <w:ind w:left="4659" w:hanging="360"/>
      </w:pPr>
      <w:rPr>
        <w:rFonts w:hint="default"/>
        <w:lang w:val="el-GR" w:eastAsia="en-US" w:bidi="ar-SA"/>
      </w:rPr>
    </w:lvl>
    <w:lvl w:ilvl="6" w:tplc="A0324312">
      <w:numFmt w:val="bullet"/>
      <w:lvlText w:val="•"/>
      <w:lvlJc w:val="left"/>
      <w:pPr>
        <w:ind w:left="5427" w:hanging="360"/>
      </w:pPr>
      <w:rPr>
        <w:rFonts w:hint="default"/>
        <w:lang w:val="el-GR" w:eastAsia="en-US" w:bidi="ar-SA"/>
      </w:rPr>
    </w:lvl>
    <w:lvl w:ilvl="7" w:tplc="5D4CB1A8">
      <w:numFmt w:val="bullet"/>
      <w:lvlText w:val="•"/>
      <w:lvlJc w:val="left"/>
      <w:pPr>
        <w:ind w:left="6195" w:hanging="360"/>
      </w:pPr>
      <w:rPr>
        <w:rFonts w:hint="default"/>
        <w:lang w:val="el-GR" w:eastAsia="en-US" w:bidi="ar-SA"/>
      </w:rPr>
    </w:lvl>
    <w:lvl w:ilvl="8" w:tplc="F9ACDD0C">
      <w:numFmt w:val="bullet"/>
      <w:lvlText w:val="•"/>
      <w:lvlJc w:val="left"/>
      <w:pPr>
        <w:ind w:left="6963" w:hanging="360"/>
      </w:pPr>
      <w:rPr>
        <w:rFonts w:hint="default"/>
        <w:lang w:val="el-GR" w:eastAsia="en-US" w:bidi="ar-SA"/>
      </w:rPr>
    </w:lvl>
  </w:abstractNum>
  <w:abstractNum w:abstractNumId="6" w15:restartNumberingAfterBreak="0">
    <w:nsid w:val="44A829BD"/>
    <w:multiLevelType w:val="hybridMultilevel"/>
    <w:tmpl w:val="E5E8767A"/>
    <w:lvl w:ilvl="0" w:tplc="CA5EF13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E760030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8C446EAA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FA06640A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651EBCAE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1766F856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887A5A18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A60C854C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1F008E98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7" w15:restartNumberingAfterBreak="0">
    <w:nsid w:val="493416BD"/>
    <w:multiLevelType w:val="hybridMultilevel"/>
    <w:tmpl w:val="EAAC50B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E63CFE"/>
    <w:multiLevelType w:val="hybridMultilevel"/>
    <w:tmpl w:val="F0EE6672"/>
    <w:lvl w:ilvl="0" w:tplc="8E4ECDAE">
      <w:start w:val="1"/>
      <w:numFmt w:val="decimal"/>
      <w:lvlText w:val="%1"/>
      <w:lvlJc w:val="left"/>
      <w:pPr>
        <w:ind w:left="465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530A5C60"/>
    <w:multiLevelType w:val="hybridMultilevel"/>
    <w:tmpl w:val="4EB27BC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65950"/>
    <w:multiLevelType w:val="hybridMultilevel"/>
    <w:tmpl w:val="322C4084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5FD53FE6"/>
    <w:multiLevelType w:val="hybridMultilevel"/>
    <w:tmpl w:val="2D2C5524"/>
    <w:lvl w:ilvl="0" w:tplc="98D21E1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074D6BE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F1284286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972612A6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E578E51A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DCD0CE7C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ECC49C1E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D5B28F1C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92F442D2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2" w15:restartNumberingAfterBreak="0">
    <w:nsid w:val="60591210"/>
    <w:multiLevelType w:val="hybridMultilevel"/>
    <w:tmpl w:val="3466A79C"/>
    <w:lvl w:ilvl="0" w:tplc="B0448CF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23B07984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2E222666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8682A24C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CFBE337E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E66A0772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061C9C72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678E301E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79285EE8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3" w15:restartNumberingAfterBreak="0">
    <w:nsid w:val="61A1266E"/>
    <w:multiLevelType w:val="hybridMultilevel"/>
    <w:tmpl w:val="2A5A3DE6"/>
    <w:lvl w:ilvl="0" w:tplc="0278246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86281310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960E0A8E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3FD0A07C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2EA0F740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E320CF2E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BD5ABAE8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D45AF824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28188760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62B1659E"/>
    <w:multiLevelType w:val="hybridMultilevel"/>
    <w:tmpl w:val="7C6A7AEA"/>
    <w:lvl w:ilvl="0" w:tplc="CEF2996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AD29742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482AC560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8B96728E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0FA81606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528E7084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EF449758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8440F208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D430EA80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66EE0C3E"/>
    <w:multiLevelType w:val="hybridMultilevel"/>
    <w:tmpl w:val="D66C9BBA"/>
    <w:lvl w:ilvl="0" w:tplc="DD88276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616F19"/>
    <w:multiLevelType w:val="hybridMultilevel"/>
    <w:tmpl w:val="C35AFB2E"/>
    <w:lvl w:ilvl="0" w:tplc="B90203E2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5FCC8D96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50B6DED2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BB60D296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76726888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A1FA88FE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147C300C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97F88FCA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D49C0CF0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7" w15:restartNumberingAfterBreak="0">
    <w:nsid w:val="7F5002CA"/>
    <w:multiLevelType w:val="hybridMultilevel"/>
    <w:tmpl w:val="6B3A078C"/>
    <w:lvl w:ilvl="0" w:tplc="0408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num w:numId="1" w16cid:durableId="1630015281">
    <w:abstractNumId w:val="2"/>
  </w:num>
  <w:num w:numId="2" w16cid:durableId="1775637257">
    <w:abstractNumId w:val="13"/>
  </w:num>
  <w:num w:numId="3" w16cid:durableId="1012149500">
    <w:abstractNumId w:val="16"/>
  </w:num>
  <w:num w:numId="4" w16cid:durableId="117333726">
    <w:abstractNumId w:val="11"/>
  </w:num>
  <w:num w:numId="5" w16cid:durableId="486243796">
    <w:abstractNumId w:val="14"/>
  </w:num>
  <w:num w:numId="6" w16cid:durableId="1018042028">
    <w:abstractNumId w:val="12"/>
  </w:num>
  <w:num w:numId="7" w16cid:durableId="1774008089">
    <w:abstractNumId w:val="6"/>
  </w:num>
  <w:num w:numId="8" w16cid:durableId="1068117247">
    <w:abstractNumId w:val="0"/>
  </w:num>
  <w:num w:numId="9" w16cid:durableId="821197958">
    <w:abstractNumId w:val="1"/>
  </w:num>
  <w:num w:numId="10" w16cid:durableId="478691618">
    <w:abstractNumId w:val="5"/>
  </w:num>
  <w:num w:numId="11" w16cid:durableId="1781148724">
    <w:abstractNumId w:val="17"/>
  </w:num>
  <w:num w:numId="12" w16cid:durableId="196740835">
    <w:abstractNumId w:val="7"/>
  </w:num>
  <w:num w:numId="13" w16cid:durableId="571818762">
    <w:abstractNumId w:val="3"/>
  </w:num>
  <w:num w:numId="14" w16cid:durableId="190651831">
    <w:abstractNumId w:val="9"/>
  </w:num>
  <w:num w:numId="15" w16cid:durableId="2046177500">
    <w:abstractNumId w:val="8"/>
  </w:num>
  <w:num w:numId="16" w16cid:durableId="316883479">
    <w:abstractNumId w:val="4"/>
  </w:num>
  <w:num w:numId="17" w16cid:durableId="1964998190">
    <w:abstractNumId w:val="15"/>
  </w:num>
  <w:num w:numId="18" w16cid:durableId="165406516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379"/>
    <w:rsid w:val="0005760C"/>
    <w:rsid w:val="0008058B"/>
    <w:rsid w:val="00084F94"/>
    <w:rsid w:val="00113218"/>
    <w:rsid w:val="001645BC"/>
    <w:rsid w:val="0016584D"/>
    <w:rsid w:val="001C426D"/>
    <w:rsid w:val="001E6D3A"/>
    <w:rsid w:val="001F3234"/>
    <w:rsid w:val="00213B0B"/>
    <w:rsid w:val="00240B63"/>
    <w:rsid w:val="0025117E"/>
    <w:rsid w:val="002B0C65"/>
    <w:rsid w:val="003061D3"/>
    <w:rsid w:val="00323F8B"/>
    <w:rsid w:val="00355DC3"/>
    <w:rsid w:val="00376A6F"/>
    <w:rsid w:val="003B24D3"/>
    <w:rsid w:val="003F1B1D"/>
    <w:rsid w:val="004703C7"/>
    <w:rsid w:val="0049550E"/>
    <w:rsid w:val="004D18CF"/>
    <w:rsid w:val="004E11F5"/>
    <w:rsid w:val="0051469F"/>
    <w:rsid w:val="005464C0"/>
    <w:rsid w:val="00560D99"/>
    <w:rsid w:val="005B0637"/>
    <w:rsid w:val="005C6A23"/>
    <w:rsid w:val="006171BF"/>
    <w:rsid w:val="00622756"/>
    <w:rsid w:val="00623A99"/>
    <w:rsid w:val="00651E8A"/>
    <w:rsid w:val="006A57EC"/>
    <w:rsid w:val="006A70B0"/>
    <w:rsid w:val="006E15C9"/>
    <w:rsid w:val="00710899"/>
    <w:rsid w:val="00784732"/>
    <w:rsid w:val="00785218"/>
    <w:rsid w:val="007C4D80"/>
    <w:rsid w:val="007D0B25"/>
    <w:rsid w:val="007D5A77"/>
    <w:rsid w:val="007E1AB0"/>
    <w:rsid w:val="008075F9"/>
    <w:rsid w:val="008142BD"/>
    <w:rsid w:val="008467CD"/>
    <w:rsid w:val="008A4215"/>
    <w:rsid w:val="008C04CF"/>
    <w:rsid w:val="008F0B94"/>
    <w:rsid w:val="008F5BC4"/>
    <w:rsid w:val="00941C01"/>
    <w:rsid w:val="009A2A0F"/>
    <w:rsid w:val="009B794A"/>
    <w:rsid w:val="00A756A9"/>
    <w:rsid w:val="00AB4887"/>
    <w:rsid w:val="00AB6B8A"/>
    <w:rsid w:val="00AC1B0E"/>
    <w:rsid w:val="00AD7A92"/>
    <w:rsid w:val="00AF446D"/>
    <w:rsid w:val="00B0346E"/>
    <w:rsid w:val="00B15146"/>
    <w:rsid w:val="00B74B8F"/>
    <w:rsid w:val="00B91B55"/>
    <w:rsid w:val="00BD777E"/>
    <w:rsid w:val="00BF69D8"/>
    <w:rsid w:val="00C063DF"/>
    <w:rsid w:val="00C16121"/>
    <w:rsid w:val="00C44414"/>
    <w:rsid w:val="00C65C88"/>
    <w:rsid w:val="00C70DC8"/>
    <w:rsid w:val="00CC1FA0"/>
    <w:rsid w:val="00CD3DD5"/>
    <w:rsid w:val="00E62379"/>
    <w:rsid w:val="00E93A57"/>
    <w:rsid w:val="00ED1696"/>
    <w:rsid w:val="00F83199"/>
    <w:rsid w:val="00F96790"/>
    <w:rsid w:val="00FB398E"/>
    <w:rsid w:val="00FC2D87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78955"/>
  <w15:docId w15:val="{C0B3E567-D3E7-49A4-8E89-E9DC21B0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62379"/>
    <w:rPr>
      <w:rFonts w:ascii="Calibri" w:eastAsia="Calibri" w:hAnsi="Calibri" w:cs="Calibri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6237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62379"/>
    <w:rPr>
      <w:rFonts w:ascii="Cambria" w:eastAsia="Cambria" w:hAnsi="Cambria" w:cs="Cambria"/>
    </w:rPr>
  </w:style>
  <w:style w:type="paragraph" w:customStyle="1" w:styleId="11">
    <w:name w:val="Επικεφαλίδα 11"/>
    <w:basedOn w:val="a"/>
    <w:uiPriority w:val="1"/>
    <w:qFormat/>
    <w:rsid w:val="00E62379"/>
    <w:pPr>
      <w:spacing w:before="59"/>
      <w:ind w:left="9" w:right="8" w:hanging="391"/>
      <w:outlineLvl w:val="1"/>
    </w:pPr>
    <w:rPr>
      <w:b/>
      <w:bCs/>
      <w:sz w:val="32"/>
      <w:szCs w:val="32"/>
    </w:rPr>
  </w:style>
  <w:style w:type="paragraph" w:styleId="a4">
    <w:name w:val="Title"/>
    <w:basedOn w:val="a"/>
    <w:uiPriority w:val="1"/>
    <w:qFormat/>
    <w:rsid w:val="00E62379"/>
    <w:pPr>
      <w:ind w:left="9" w:right="4"/>
      <w:jc w:val="center"/>
    </w:pPr>
    <w:rPr>
      <w:b/>
      <w:bCs/>
      <w:sz w:val="62"/>
      <w:szCs w:val="62"/>
    </w:rPr>
  </w:style>
  <w:style w:type="paragraph" w:styleId="a5">
    <w:name w:val="List Paragraph"/>
    <w:basedOn w:val="a"/>
    <w:uiPriority w:val="1"/>
    <w:qFormat/>
    <w:rsid w:val="00E62379"/>
  </w:style>
  <w:style w:type="paragraph" w:customStyle="1" w:styleId="TableParagraph">
    <w:name w:val="Table Paragraph"/>
    <w:basedOn w:val="a"/>
    <w:uiPriority w:val="1"/>
    <w:qFormat/>
    <w:rsid w:val="00E62379"/>
  </w:style>
  <w:style w:type="table" w:styleId="a6">
    <w:name w:val="Table Grid"/>
    <w:basedOn w:val="a1"/>
    <w:uiPriority w:val="59"/>
    <w:rsid w:val="005464C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Revision"/>
    <w:hidden/>
    <w:uiPriority w:val="99"/>
    <w:semiHidden/>
    <w:rsid w:val="006E15C9"/>
    <w:pPr>
      <w:widowControl/>
      <w:autoSpaceDE/>
      <w:autoSpaceDN/>
    </w:pPr>
    <w:rPr>
      <w:rFonts w:ascii="Calibri" w:eastAsia="Calibri" w:hAnsi="Calibri" w:cs="Calibri"/>
      <w:lang w:val="el-GR"/>
    </w:rPr>
  </w:style>
  <w:style w:type="paragraph" w:styleId="a8">
    <w:name w:val="header"/>
    <w:basedOn w:val="a"/>
    <w:link w:val="Char"/>
    <w:uiPriority w:val="99"/>
    <w:unhideWhenUsed/>
    <w:rsid w:val="00AB488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8"/>
    <w:uiPriority w:val="99"/>
    <w:rsid w:val="00AB4887"/>
    <w:rPr>
      <w:rFonts w:ascii="Calibri" w:eastAsia="Calibri" w:hAnsi="Calibri" w:cs="Calibri"/>
      <w:lang w:val="el-GR"/>
    </w:rPr>
  </w:style>
  <w:style w:type="paragraph" w:styleId="a9">
    <w:name w:val="footer"/>
    <w:basedOn w:val="a"/>
    <w:link w:val="Char0"/>
    <w:uiPriority w:val="99"/>
    <w:unhideWhenUsed/>
    <w:rsid w:val="00AB488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9"/>
    <w:uiPriority w:val="99"/>
    <w:rsid w:val="00AB4887"/>
    <w:rPr>
      <w:rFonts w:ascii="Calibri" w:eastAsia="Calibri" w:hAnsi="Calibri" w:cs="Calibri"/>
      <w:lang w:val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836A4-415B-40DF-B5F7-D9F64328A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Γιωργος Κατωποδης</dc:creator>
  <cp:lastModifiedBy>Παναγιώτης Πήλιουρας</cp:lastModifiedBy>
  <cp:revision>38</cp:revision>
  <dcterms:created xsi:type="dcterms:W3CDTF">2024-09-19T10:36:00Z</dcterms:created>
  <dcterms:modified xsi:type="dcterms:W3CDTF">2024-10-20T10:51:00Z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2024-07-17T00:00:00Z</vt:filetime>
  </property>
  <property fmtid="{D5CDD505-2E9C-101B-9397-08002B2CF9AE}" pid="3" name="LastSaved">
    <vt:filetime>2024-07-17T00:00:00Z</vt:filetime>
  </property>
</Properties>
</file>