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Pr="00A85B33" w:rsidRDefault="005D2F4B" w:rsidP="005D2F4B">
      <w:pPr>
        <w:jc w:val="both"/>
      </w:pPr>
    </w:p>
    <w:p w:rsidR="00A85B33" w:rsidRPr="00A85B33" w:rsidRDefault="00A85B33" w:rsidP="00A85B33">
      <w:pPr>
        <w:spacing w:before="52"/>
        <w:ind w:left="4268" w:right="4007"/>
        <w:jc w:val="center"/>
        <w:outlineLvl w:val="1"/>
        <w:rPr>
          <w:b/>
          <w:bCs/>
        </w:rPr>
      </w:pPr>
      <w:r w:rsidRPr="00A85B33">
        <w:rPr>
          <w:b/>
          <w:bCs/>
          <w:u w:color="4F81BC"/>
        </w:rPr>
        <w:t>Φύλλο</w:t>
      </w:r>
      <w:r w:rsidRPr="00A85B33">
        <w:rPr>
          <w:b/>
          <w:bCs/>
          <w:spacing w:val="-2"/>
          <w:u w:color="4F81BC"/>
        </w:rPr>
        <w:t xml:space="preserve"> </w:t>
      </w:r>
      <w:r w:rsidRPr="00A85B33">
        <w:rPr>
          <w:b/>
          <w:bCs/>
          <w:u w:color="4F81BC"/>
        </w:rPr>
        <w:t>Παρατήρησης</w:t>
      </w:r>
      <w:r w:rsidRPr="00A85B33">
        <w:rPr>
          <w:b/>
          <w:bCs/>
          <w:spacing w:val="-1"/>
          <w:u w:color="4F81BC"/>
        </w:rPr>
        <w:t xml:space="preserve"> </w:t>
      </w:r>
      <w:r w:rsidRPr="00A85B33">
        <w:rPr>
          <w:b/>
          <w:bCs/>
          <w:u w:color="4F81BC"/>
        </w:rPr>
        <w:t>(για</w:t>
      </w:r>
      <w:r w:rsidRPr="00A85B33">
        <w:rPr>
          <w:b/>
          <w:bCs/>
          <w:spacing w:val="-2"/>
          <w:u w:color="4F81BC"/>
        </w:rPr>
        <w:t xml:space="preserve"> </w:t>
      </w:r>
      <w:r w:rsidRPr="00A85B33">
        <w:rPr>
          <w:b/>
          <w:bCs/>
          <w:u w:color="4F81BC"/>
        </w:rPr>
        <w:t>τον/την</w:t>
      </w:r>
      <w:r w:rsidRPr="00A85B33">
        <w:rPr>
          <w:b/>
          <w:bCs/>
          <w:spacing w:val="-2"/>
          <w:u w:color="4F81BC"/>
        </w:rPr>
        <w:t xml:space="preserve"> </w:t>
      </w:r>
      <w:r w:rsidRPr="00A85B33">
        <w:rPr>
          <w:b/>
          <w:bCs/>
          <w:u w:color="4F81BC"/>
        </w:rPr>
        <w:t>εκπαιδευτικό)</w:t>
      </w:r>
      <w:r w:rsidRPr="00A85B33">
        <w:rPr>
          <w:b/>
          <w:bCs/>
          <w:spacing w:val="-4"/>
          <w:u w:color="4F81BC"/>
        </w:rPr>
        <w:t xml:space="preserve"> </w:t>
      </w:r>
      <w:r w:rsidRPr="00A85B33">
        <w:rPr>
          <w:b/>
          <w:bCs/>
          <w:u w:color="4F81BC"/>
        </w:rPr>
        <w:t>Α΄</w:t>
      </w:r>
      <w:r w:rsidRPr="00A85B33">
        <w:rPr>
          <w:b/>
          <w:bCs/>
          <w:spacing w:val="-1"/>
          <w:u w:color="4F81BC"/>
        </w:rPr>
        <w:t xml:space="preserve"> </w:t>
      </w:r>
      <w:r w:rsidRPr="00A85B33">
        <w:rPr>
          <w:b/>
          <w:bCs/>
          <w:u w:color="4F81BC"/>
        </w:rPr>
        <w:t>μέρος</w:t>
      </w:r>
    </w:p>
    <w:p w:rsidR="00A85B33" w:rsidRPr="00A85B33" w:rsidRDefault="00A85B33" w:rsidP="00A85B33">
      <w:pPr>
        <w:spacing w:before="3" w:after="1"/>
        <w:rPr>
          <w:b/>
        </w:rPr>
      </w:pPr>
    </w:p>
    <w:tbl>
      <w:tblPr>
        <w:tblStyle w:val="TableNormal3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231"/>
        <w:gridCol w:w="1416"/>
        <w:gridCol w:w="1384"/>
        <w:gridCol w:w="1449"/>
        <w:gridCol w:w="1277"/>
        <w:gridCol w:w="1277"/>
        <w:gridCol w:w="1275"/>
        <w:gridCol w:w="1276"/>
        <w:gridCol w:w="1703"/>
      </w:tblGrid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A85B33">
            <w:pPr>
              <w:rPr>
                <w:lang w:val="el-GR"/>
              </w:rPr>
            </w:pPr>
          </w:p>
        </w:tc>
        <w:tc>
          <w:tcPr>
            <w:tcW w:w="9309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A85B33">
            <w:pPr>
              <w:spacing w:line="265" w:lineRule="exact"/>
              <w:ind w:left="3517" w:right="3512"/>
              <w:jc w:val="center"/>
              <w:rPr>
                <w:b/>
              </w:rPr>
            </w:pPr>
            <w:proofErr w:type="spellStart"/>
            <w:r w:rsidRPr="00A85B33">
              <w:rPr>
                <w:b/>
              </w:rPr>
              <w:t>Δεξιότητες</w:t>
            </w:r>
            <w:proofErr w:type="spellEnd"/>
            <w:r w:rsidRPr="00A85B33">
              <w:rPr>
                <w:b/>
                <w:spacing w:val="-3"/>
              </w:rPr>
              <w:t xml:space="preserve"> </w:t>
            </w:r>
            <w:proofErr w:type="spellStart"/>
            <w:r w:rsidRPr="00A85B33">
              <w:rPr>
                <w:b/>
              </w:rPr>
              <w:t>μάθησης</w:t>
            </w:r>
            <w:proofErr w:type="spellEnd"/>
            <w:r w:rsidRPr="00A85B33">
              <w:rPr>
                <w:b/>
                <w:spacing w:val="-1"/>
              </w:rPr>
              <w:t xml:space="preserve"> </w:t>
            </w:r>
            <w:r w:rsidRPr="00A85B33">
              <w:rPr>
                <w:b/>
              </w:rPr>
              <w:t>4Cs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A85B33">
            <w:pPr>
              <w:spacing w:line="265" w:lineRule="exact"/>
              <w:ind w:left="604"/>
              <w:rPr>
                <w:b/>
              </w:rPr>
            </w:pPr>
            <w:proofErr w:type="spellStart"/>
            <w:r w:rsidRPr="00A85B33">
              <w:rPr>
                <w:b/>
              </w:rPr>
              <w:t>Δεξιότητες</w:t>
            </w:r>
            <w:proofErr w:type="spellEnd"/>
            <w:r w:rsidRPr="00A85B33">
              <w:rPr>
                <w:b/>
                <w:spacing w:val="-4"/>
              </w:rPr>
              <w:t xml:space="preserve"> </w:t>
            </w:r>
            <w:proofErr w:type="spellStart"/>
            <w:r w:rsidRPr="00A85B33">
              <w:rPr>
                <w:b/>
              </w:rPr>
              <w:t>του</w:t>
            </w:r>
            <w:proofErr w:type="spellEnd"/>
            <w:r w:rsidRPr="00A85B33">
              <w:rPr>
                <w:b/>
                <w:spacing w:val="-3"/>
              </w:rPr>
              <w:t xml:space="preserve"> </w:t>
            </w:r>
            <w:proofErr w:type="spellStart"/>
            <w:r w:rsidRPr="00A85B33">
              <w:rPr>
                <w:b/>
              </w:rPr>
              <w:t>νου</w:t>
            </w:r>
            <w:proofErr w:type="spellEnd"/>
          </w:p>
        </w:tc>
      </w:tr>
      <w:tr w:rsidR="00A85B33" w:rsidRPr="00A85B33" w:rsidTr="00966E7B">
        <w:trPr>
          <w:trHeight w:val="618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7"/>
            </w:pPr>
            <w:r w:rsidRPr="00A85B33">
              <w:t>Μα</w:t>
            </w:r>
            <w:proofErr w:type="spellStart"/>
            <w:r w:rsidRPr="00A85B33">
              <w:t>θητές</w:t>
            </w:r>
            <w:proofErr w:type="spellEnd"/>
            <w:r w:rsidRPr="00A85B33">
              <w:t>/τριες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95"/>
            </w:pPr>
            <w:proofErr w:type="spellStart"/>
            <w:r w:rsidRPr="00A85B33">
              <w:t>Σε</w:t>
            </w:r>
            <w:proofErr w:type="spellEnd"/>
            <w:r w:rsidRPr="00A85B33">
              <w:t>βασμός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3"/>
            </w:pPr>
            <w:proofErr w:type="spellStart"/>
            <w:r w:rsidRPr="00A85B33">
              <w:t>Αυτε</w:t>
            </w:r>
            <w:proofErr w:type="spellEnd"/>
            <w:r w:rsidRPr="00A85B33">
              <w:t>πάρκεια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6"/>
            </w:pPr>
            <w:proofErr w:type="spellStart"/>
            <w:r w:rsidRPr="00A85B33">
              <w:t>Αυτόνομη</w:t>
            </w:r>
            <w:proofErr w:type="spellEnd"/>
          </w:p>
          <w:p w:rsidR="00A85B33" w:rsidRPr="00A85B33" w:rsidRDefault="00A85B33" w:rsidP="00A85B33">
            <w:pPr>
              <w:spacing w:before="38"/>
              <w:ind w:left="106"/>
            </w:pPr>
            <w:proofErr w:type="spellStart"/>
            <w:r w:rsidRPr="00A85B33">
              <w:t>μάθηση</w:t>
            </w:r>
            <w:proofErr w:type="spellEnd"/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7"/>
            </w:pPr>
            <w:proofErr w:type="spellStart"/>
            <w:r w:rsidRPr="00A85B33">
              <w:t>Ακρό</w:t>
            </w:r>
            <w:proofErr w:type="spellEnd"/>
            <w:r w:rsidRPr="00A85B33">
              <w:t>αση-</w:t>
            </w:r>
          </w:p>
          <w:p w:rsidR="00A85B33" w:rsidRPr="00A85B33" w:rsidRDefault="00A85B33" w:rsidP="00A85B33">
            <w:pPr>
              <w:spacing w:before="38"/>
              <w:ind w:left="107"/>
            </w:pPr>
            <w:r w:rsidRPr="00A85B33">
              <w:t>παρα</w:t>
            </w:r>
            <w:proofErr w:type="spellStart"/>
            <w:r w:rsidRPr="00A85B33">
              <w:t>τήρηση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8"/>
            </w:pPr>
            <w:proofErr w:type="spellStart"/>
            <w:r w:rsidRPr="00A85B33">
              <w:t>Γλωσσικές</w:t>
            </w:r>
            <w:proofErr w:type="spellEnd"/>
            <w:r w:rsidRPr="00A85B33">
              <w:t>-</w:t>
            </w:r>
          </w:p>
          <w:p w:rsidR="00A85B33" w:rsidRPr="00A85B33" w:rsidRDefault="00A85B33" w:rsidP="00A85B33">
            <w:pPr>
              <w:spacing w:before="38"/>
              <w:ind w:left="108"/>
            </w:pPr>
            <w:r w:rsidRPr="00A85B33">
              <w:t>επ</w:t>
            </w:r>
            <w:proofErr w:type="spellStart"/>
            <w:r w:rsidRPr="00A85B33">
              <w:t>ικοινων</w:t>
            </w:r>
            <w:proofErr w:type="spellEnd"/>
            <w:r w:rsidRPr="00A85B33"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8"/>
            </w:pPr>
            <w:proofErr w:type="spellStart"/>
            <w:r w:rsidRPr="00A85B33">
              <w:t>Συνεργ</w:t>
            </w:r>
            <w:proofErr w:type="spellEnd"/>
            <w:r w:rsidRPr="00A85B33">
              <w:t>ασία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5"/>
            </w:pPr>
            <w:r w:rsidRPr="00A85B33">
              <w:t>Επ</w:t>
            </w:r>
            <w:proofErr w:type="spellStart"/>
            <w:r w:rsidRPr="00A85B33">
              <w:t>ίλυση</w:t>
            </w:r>
            <w:proofErr w:type="spellEnd"/>
          </w:p>
          <w:p w:rsidR="00A85B33" w:rsidRPr="00A85B33" w:rsidRDefault="00A85B33" w:rsidP="00A85B33">
            <w:pPr>
              <w:spacing w:before="38"/>
              <w:ind w:left="105"/>
            </w:pPr>
            <w:proofErr w:type="spellStart"/>
            <w:r w:rsidRPr="00A85B33">
              <w:t>συγκρούσ</w:t>
            </w:r>
            <w:proofErr w:type="spellEnd"/>
            <w:r w:rsidRPr="00A85B33"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97"/>
            </w:pPr>
            <w:proofErr w:type="spellStart"/>
            <w:r w:rsidRPr="00A85B33">
              <w:t>Αν</w:t>
            </w:r>
            <w:proofErr w:type="spellEnd"/>
            <w:r w:rsidRPr="00A85B33">
              <w:t>αλυτική-</w:t>
            </w:r>
          </w:p>
          <w:p w:rsidR="00A85B33" w:rsidRPr="00A85B33" w:rsidRDefault="00A85B33" w:rsidP="00A85B33">
            <w:pPr>
              <w:spacing w:before="38"/>
              <w:ind w:left="97"/>
            </w:pPr>
            <w:proofErr w:type="spellStart"/>
            <w:r w:rsidRPr="00A85B33">
              <w:t>κριτ.σκέψη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6"/>
            </w:pPr>
            <w:proofErr w:type="spellStart"/>
            <w:r w:rsidRPr="00A85B33">
              <w:t>Γνώση</w:t>
            </w:r>
            <w:proofErr w:type="spellEnd"/>
            <w:r w:rsidRPr="00A85B33">
              <w:t>,</w:t>
            </w:r>
            <w:r w:rsidRPr="00A85B33">
              <w:rPr>
                <w:spacing w:val="-2"/>
              </w:rPr>
              <w:t xml:space="preserve"> </w:t>
            </w:r>
            <w:r w:rsidRPr="00A85B33">
              <w:t>κατα</w:t>
            </w:r>
            <w:proofErr w:type="spellStart"/>
            <w:r w:rsidRPr="00A85B33">
              <w:t>νό</w:t>
            </w:r>
            <w:proofErr w:type="spellEnd"/>
            <w:r w:rsidRPr="00A85B33">
              <w:t>-</w:t>
            </w:r>
          </w:p>
          <w:p w:rsidR="00A85B33" w:rsidRPr="00A85B33" w:rsidRDefault="00A85B33" w:rsidP="00A85B33">
            <w:pPr>
              <w:spacing w:before="38"/>
              <w:ind w:left="106"/>
            </w:pPr>
            <w:proofErr w:type="spellStart"/>
            <w:r w:rsidRPr="00A85B33">
              <w:t>ηση</w:t>
            </w:r>
            <w:proofErr w:type="spellEnd"/>
            <w:r w:rsidRPr="00A85B33">
              <w:rPr>
                <w:spacing w:val="-2"/>
              </w:rPr>
              <w:t xml:space="preserve"> </w:t>
            </w:r>
            <w:proofErr w:type="spellStart"/>
            <w:r w:rsidRPr="00A85B33">
              <w:t>κόσμου</w:t>
            </w:r>
            <w:proofErr w:type="spellEnd"/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α_Α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6" w:lineRule="exact"/>
              <w:ind w:left="107"/>
            </w:pPr>
            <w:r w:rsidRPr="00A85B33">
              <w:t>Μα</w:t>
            </w:r>
            <w:proofErr w:type="spellStart"/>
            <w:r w:rsidRPr="00A85B33">
              <w:t>θητής_Β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α_Γ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θητής_Ε</w:t>
            </w:r>
            <w:proofErr w:type="spellEnd"/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7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6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8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A85B33">
            <w:pPr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  <w:tc>
          <w:tcPr>
            <w:tcW w:w="12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A85B33"/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A85B33"/>
        </w:tc>
      </w:tr>
    </w:tbl>
    <w:p w:rsidR="00A85B33" w:rsidRPr="00A85B33" w:rsidRDefault="00A85B33" w:rsidP="00A85B33">
      <w:pPr>
        <w:sectPr w:rsidR="00A85B33" w:rsidRPr="00A85B33">
          <w:headerReference w:type="default" r:id="rId7"/>
          <w:footerReference w:type="default" r:id="rId8"/>
          <w:pgSz w:w="16840" w:h="11910" w:orient="landscape"/>
          <w:pgMar w:top="1520" w:right="1480" w:bottom="1240" w:left="1220" w:header="567" w:footer="1043" w:gutter="0"/>
          <w:cols w:space="720"/>
        </w:sectPr>
      </w:pPr>
    </w:p>
    <w:p w:rsidR="00A85B33" w:rsidRPr="00A85B33" w:rsidRDefault="00A85B33" w:rsidP="00A85B33">
      <w:pPr>
        <w:pStyle w:val="a3"/>
        <w:spacing w:before="6"/>
        <w:rPr>
          <w:b/>
          <w:sz w:val="22"/>
          <w:szCs w:val="22"/>
        </w:rPr>
      </w:pPr>
    </w:p>
    <w:p w:rsidR="00A85B33" w:rsidRPr="00A85B33" w:rsidRDefault="00A85B33" w:rsidP="00A85B33">
      <w:pPr>
        <w:spacing w:before="52"/>
        <w:ind w:left="4268" w:right="4006"/>
        <w:jc w:val="center"/>
        <w:rPr>
          <w:b/>
        </w:rPr>
      </w:pPr>
      <w:r w:rsidRPr="00A85B33">
        <w:rPr>
          <w:b/>
          <w:u w:color="4F81BC"/>
        </w:rPr>
        <w:t>Φύλλο</w:t>
      </w:r>
      <w:r w:rsidRPr="00A85B33">
        <w:rPr>
          <w:b/>
          <w:spacing w:val="-1"/>
          <w:u w:color="4F81BC"/>
        </w:rPr>
        <w:t xml:space="preserve"> </w:t>
      </w:r>
      <w:r w:rsidRPr="00A85B33">
        <w:rPr>
          <w:b/>
          <w:u w:color="4F81BC"/>
        </w:rPr>
        <w:t>Παρατήρησης</w:t>
      </w:r>
      <w:r w:rsidRPr="00A85B33">
        <w:rPr>
          <w:b/>
          <w:spacing w:val="-1"/>
          <w:u w:color="4F81BC"/>
        </w:rPr>
        <w:t xml:space="preserve"> </w:t>
      </w:r>
      <w:r w:rsidRPr="00A85B33">
        <w:rPr>
          <w:b/>
          <w:u w:color="4F81BC"/>
        </w:rPr>
        <w:t>(για</w:t>
      </w:r>
      <w:r w:rsidRPr="00A85B33">
        <w:rPr>
          <w:b/>
          <w:spacing w:val="-2"/>
          <w:u w:color="4F81BC"/>
        </w:rPr>
        <w:t xml:space="preserve"> </w:t>
      </w:r>
      <w:r w:rsidRPr="00A85B33">
        <w:rPr>
          <w:b/>
          <w:u w:color="4F81BC"/>
        </w:rPr>
        <w:t>τον/την</w:t>
      </w:r>
      <w:r w:rsidRPr="00A85B33">
        <w:rPr>
          <w:b/>
          <w:spacing w:val="-2"/>
          <w:u w:color="4F81BC"/>
        </w:rPr>
        <w:t xml:space="preserve"> </w:t>
      </w:r>
      <w:r w:rsidRPr="00A85B33">
        <w:rPr>
          <w:b/>
          <w:u w:color="4F81BC"/>
        </w:rPr>
        <w:t>εκπαιδευτικό)</w:t>
      </w:r>
      <w:r w:rsidRPr="00A85B33">
        <w:rPr>
          <w:b/>
          <w:spacing w:val="-4"/>
          <w:u w:color="4F81BC"/>
        </w:rPr>
        <w:t xml:space="preserve"> </w:t>
      </w:r>
      <w:r w:rsidRPr="00A85B33">
        <w:rPr>
          <w:b/>
          <w:u w:color="4F81BC"/>
        </w:rPr>
        <w:t>Β΄</w:t>
      </w:r>
      <w:r w:rsidRPr="00A85B33">
        <w:rPr>
          <w:b/>
          <w:spacing w:val="-1"/>
          <w:u w:color="4F81BC"/>
        </w:rPr>
        <w:t xml:space="preserve"> </w:t>
      </w:r>
      <w:r w:rsidRPr="00A85B33">
        <w:rPr>
          <w:b/>
          <w:u w:color="4F81BC"/>
        </w:rPr>
        <w:t>μέρος</w:t>
      </w:r>
    </w:p>
    <w:p w:rsidR="00A85B33" w:rsidRPr="00A85B33" w:rsidRDefault="00A85B33" w:rsidP="00A85B33">
      <w:pPr>
        <w:pStyle w:val="a3"/>
        <w:spacing w:before="3" w:after="1"/>
        <w:rPr>
          <w:b/>
          <w:sz w:val="22"/>
          <w:szCs w:val="22"/>
        </w:rPr>
      </w:pP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512"/>
        <w:gridCol w:w="1561"/>
        <w:gridCol w:w="1560"/>
        <w:gridCol w:w="1274"/>
        <w:gridCol w:w="1560"/>
        <w:gridCol w:w="1418"/>
        <w:gridCol w:w="1558"/>
        <w:gridCol w:w="1701"/>
      </w:tblGrid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966E7B">
            <w:pPr>
              <w:pStyle w:val="TableParagraph"/>
              <w:rPr>
                <w:lang w:val="el-GR"/>
              </w:rPr>
            </w:pPr>
          </w:p>
        </w:tc>
        <w:tc>
          <w:tcPr>
            <w:tcW w:w="5907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2185" w:right="2181"/>
              <w:jc w:val="center"/>
              <w:rPr>
                <w:b/>
              </w:rPr>
            </w:pPr>
            <w:proofErr w:type="spellStart"/>
            <w:r w:rsidRPr="00A85B33">
              <w:rPr>
                <w:b/>
              </w:rPr>
              <w:t>Δεξιότητες</w:t>
            </w:r>
            <w:proofErr w:type="spellEnd"/>
            <w:r w:rsidRPr="00A85B33">
              <w:rPr>
                <w:b/>
                <w:spacing w:val="-3"/>
              </w:rPr>
              <w:t xml:space="preserve"> </w:t>
            </w:r>
            <w:proofErr w:type="spellStart"/>
            <w:r w:rsidRPr="00A85B33">
              <w:rPr>
                <w:b/>
              </w:rPr>
              <w:t>ζωής</w:t>
            </w:r>
            <w:proofErr w:type="spellEnd"/>
          </w:p>
        </w:tc>
        <w:tc>
          <w:tcPr>
            <w:tcW w:w="6237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94B3D6"/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2110" w:right="2104"/>
              <w:jc w:val="center"/>
              <w:rPr>
                <w:b/>
              </w:rPr>
            </w:pPr>
            <w:proofErr w:type="spellStart"/>
            <w:r w:rsidRPr="00A85B33">
              <w:rPr>
                <w:b/>
              </w:rPr>
              <w:t>Ψηφι</w:t>
            </w:r>
            <w:proofErr w:type="spellEnd"/>
            <w:r w:rsidRPr="00A85B33">
              <w:rPr>
                <w:b/>
              </w:rPr>
              <w:t>ακές</w:t>
            </w:r>
            <w:r w:rsidRPr="00A85B33">
              <w:rPr>
                <w:b/>
                <w:spacing w:val="-3"/>
              </w:rPr>
              <w:t xml:space="preserve"> </w:t>
            </w:r>
            <w:proofErr w:type="spellStart"/>
            <w:r w:rsidRPr="00A85B33">
              <w:rPr>
                <w:b/>
              </w:rPr>
              <w:t>δεξιότητες</w:t>
            </w:r>
            <w:proofErr w:type="spellEnd"/>
          </w:p>
        </w:tc>
      </w:tr>
      <w:tr w:rsidR="00A85B33" w:rsidRPr="00A85B33" w:rsidTr="00966E7B">
        <w:trPr>
          <w:trHeight w:val="618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7"/>
            </w:pPr>
            <w:r w:rsidRPr="00A85B33">
              <w:t>Μα</w:t>
            </w:r>
            <w:proofErr w:type="spellStart"/>
            <w:r w:rsidRPr="00A85B33">
              <w:t>θητές</w:t>
            </w:r>
            <w:proofErr w:type="spellEnd"/>
            <w:r w:rsidRPr="00A85B33">
              <w:t>/τριες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95"/>
            </w:pPr>
            <w:proofErr w:type="spellStart"/>
            <w:r w:rsidRPr="00A85B33">
              <w:t>Πολιτειότητ</w:t>
            </w:r>
            <w:proofErr w:type="spellEnd"/>
            <w:r w:rsidRPr="00A85B33">
              <w:t>α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5"/>
            </w:pPr>
            <w:r w:rsidRPr="00A85B33">
              <w:t>Υπ</w:t>
            </w:r>
            <w:proofErr w:type="spellStart"/>
            <w:r w:rsidRPr="00A85B33">
              <w:t>ευθυνότητ</w:t>
            </w:r>
            <w:proofErr w:type="spellEnd"/>
            <w:r w:rsidRPr="00A85B33">
              <w:t>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5"/>
            </w:pPr>
            <w:proofErr w:type="spellStart"/>
            <w:r w:rsidRPr="00A85B33">
              <w:t>Ανθεκτικότητ</w:t>
            </w:r>
            <w:proofErr w:type="spellEnd"/>
            <w:r w:rsidRPr="00A85B33">
              <w:t>α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5"/>
            </w:pPr>
            <w:proofErr w:type="spellStart"/>
            <w:r w:rsidRPr="00A85B33">
              <w:t>Προσ</w:t>
            </w:r>
            <w:proofErr w:type="spellEnd"/>
            <w:r w:rsidRPr="00A85B33">
              <w:t>αρμο</w:t>
            </w:r>
          </w:p>
          <w:p w:rsidR="00A85B33" w:rsidRPr="00A85B33" w:rsidRDefault="00A85B33" w:rsidP="00966E7B">
            <w:pPr>
              <w:pStyle w:val="TableParagraph"/>
              <w:spacing w:before="38"/>
              <w:ind w:left="105"/>
            </w:pPr>
            <w:proofErr w:type="spellStart"/>
            <w:r w:rsidRPr="00A85B33">
              <w:t>στικότητ</w:t>
            </w:r>
            <w:proofErr w:type="spellEnd"/>
            <w:r w:rsidRPr="00A85B33">
              <w:t>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96"/>
            </w:pPr>
            <w:proofErr w:type="spellStart"/>
            <w:r w:rsidRPr="00A85B33">
              <w:t>Πληροφορίες</w:t>
            </w:r>
            <w:proofErr w:type="spellEnd"/>
          </w:p>
          <w:p w:rsidR="00A85B33" w:rsidRPr="00A85B33" w:rsidRDefault="00A85B33" w:rsidP="00966E7B">
            <w:pPr>
              <w:pStyle w:val="TableParagraph"/>
              <w:spacing w:before="38"/>
              <w:ind w:left="96"/>
            </w:pPr>
            <w:r w:rsidRPr="00A85B33">
              <w:t>επ</w:t>
            </w:r>
            <w:proofErr w:type="spellStart"/>
            <w:r w:rsidRPr="00A85B33">
              <w:t>εξεργ.δεδομ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6"/>
            </w:pPr>
            <w:proofErr w:type="spellStart"/>
            <w:r w:rsidRPr="00A85B33">
              <w:t>Ψηφι</w:t>
            </w:r>
            <w:proofErr w:type="spellEnd"/>
            <w:r w:rsidRPr="00A85B33">
              <w:t>ακή</w:t>
            </w:r>
          </w:p>
          <w:p w:rsidR="00A85B33" w:rsidRPr="00A85B33" w:rsidRDefault="00A85B33" w:rsidP="00966E7B">
            <w:pPr>
              <w:pStyle w:val="TableParagraph"/>
              <w:spacing w:before="38"/>
              <w:ind w:left="106"/>
            </w:pPr>
            <w:r w:rsidRPr="00A85B33">
              <w:t>επ</w:t>
            </w:r>
            <w:proofErr w:type="spellStart"/>
            <w:r w:rsidRPr="00A85B33">
              <w:t>ικοινωνί</w:t>
            </w:r>
            <w:proofErr w:type="spellEnd"/>
            <w:r w:rsidRPr="00A85B33">
              <w:t>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6"/>
            </w:pPr>
            <w:proofErr w:type="spellStart"/>
            <w:r w:rsidRPr="00A85B33">
              <w:t>Δημιουργί</w:t>
            </w:r>
            <w:proofErr w:type="spellEnd"/>
            <w:r w:rsidRPr="00A85B33">
              <w:t>α</w:t>
            </w:r>
          </w:p>
          <w:p w:rsidR="00A85B33" w:rsidRPr="00A85B33" w:rsidRDefault="00A85B33" w:rsidP="00966E7B">
            <w:pPr>
              <w:pStyle w:val="TableParagraph"/>
              <w:spacing w:before="38"/>
              <w:ind w:left="106"/>
            </w:pPr>
            <w:proofErr w:type="spellStart"/>
            <w:r w:rsidRPr="00A85B33">
              <w:t>ψηφ</w:t>
            </w:r>
            <w:proofErr w:type="spellEnd"/>
            <w:r w:rsidRPr="00A85B33">
              <w:t>.π</w:t>
            </w:r>
            <w:proofErr w:type="spellStart"/>
            <w:r w:rsidRPr="00A85B33">
              <w:t>εριεχομ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6"/>
            </w:pPr>
            <w:r w:rsidRPr="00A85B33">
              <w:t>Επ</w:t>
            </w:r>
            <w:proofErr w:type="spellStart"/>
            <w:r w:rsidRPr="00A85B33">
              <w:t>ίλυση</w:t>
            </w:r>
            <w:proofErr w:type="spellEnd"/>
            <w:r w:rsidRPr="00A85B33">
              <w:rPr>
                <w:spacing w:val="-3"/>
              </w:rPr>
              <w:t xml:space="preserve"> </w:t>
            </w:r>
            <w:r w:rsidRPr="00A85B33">
              <w:t>π</w:t>
            </w:r>
            <w:proofErr w:type="spellStart"/>
            <w:r w:rsidRPr="00A85B33">
              <w:t>ρο</w:t>
            </w:r>
            <w:proofErr w:type="spellEnd"/>
            <w:r w:rsidRPr="00A85B33">
              <w:t>βλ.</w:t>
            </w:r>
          </w:p>
          <w:p w:rsidR="00A85B33" w:rsidRPr="00A85B33" w:rsidRDefault="00A85B33" w:rsidP="00966E7B">
            <w:pPr>
              <w:pStyle w:val="TableParagraph"/>
              <w:spacing w:before="38"/>
              <w:ind w:left="106"/>
            </w:pPr>
            <w:proofErr w:type="spellStart"/>
            <w:r w:rsidRPr="00A85B33">
              <w:t>ψηφι</w:t>
            </w:r>
            <w:proofErr w:type="spellEnd"/>
            <w:r w:rsidRPr="00A85B33">
              <w:t>ακά</w:t>
            </w: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α_Α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6" w:lineRule="exact"/>
              <w:ind w:left="107"/>
            </w:pPr>
            <w:r w:rsidRPr="00A85B33">
              <w:t>Μα</w:t>
            </w:r>
            <w:proofErr w:type="spellStart"/>
            <w:r w:rsidRPr="00A85B33">
              <w:t>θητής_Β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α_Γ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7"/>
            </w:pPr>
            <w:r w:rsidRPr="00A85B33">
              <w:t>Μα</w:t>
            </w:r>
            <w:proofErr w:type="spellStart"/>
            <w:r w:rsidRPr="00A85B33">
              <w:t>θήτρι</w:t>
            </w:r>
            <w:proofErr w:type="spellEnd"/>
            <w:r w:rsidRPr="00A85B33">
              <w:t>α_Δ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Μα</w:t>
            </w:r>
            <w:proofErr w:type="spellStart"/>
            <w:r w:rsidRPr="00A85B33">
              <w:t>θητής_Ε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7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6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6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8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  <w:tr w:rsidR="00A85B33" w:rsidRPr="00A85B33" w:rsidTr="00966E7B">
        <w:trPr>
          <w:trHeight w:val="309"/>
        </w:trPr>
        <w:tc>
          <w:tcPr>
            <w:tcW w:w="1572" w:type="dxa"/>
            <w:tcBorders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  <w:spacing w:line="265" w:lineRule="exact"/>
              <w:ind w:left="107"/>
            </w:pPr>
            <w:r w:rsidRPr="00A85B33">
              <w:t>…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85B33" w:rsidRPr="00A85B33" w:rsidRDefault="00A85B33" w:rsidP="00966E7B">
            <w:pPr>
              <w:pStyle w:val="TableParagraph"/>
            </w:pPr>
          </w:p>
        </w:tc>
      </w:tr>
    </w:tbl>
    <w:p w:rsidR="00A85B33" w:rsidRPr="00A85B33" w:rsidRDefault="00A85B33" w:rsidP="00A85B33">
      <w:pPr>
        <w:sectPr w:rsidR="00A85B33" w:rsidRPr="00A85B33">
          <w:pgSz w:w="16840" w:h="11910" w:orient="landscape"/>
          <w:pgMar w:top="1520" w:right="1480" w:bottom="1240" w:left="1220" w:header="567" w:footer="1043" w:gutter="0"/>
          <w:cols w:space="720"/>
        </w:sectPr>
      </w:pPr>
    </w:p>
    <w:p w:rsidR="00A85B33" w:rsidRPr="00A85B33" w:rsidRDefault="00A85B33" w:rsidP="00A85B33">
      <w:pPr>
        <w:pStyle w:val="a3"/>
        <w:spacing w:before="6"/>
        <w:rPr>
          <w:b/>
          <w:sz w:val="22"/>
          <w:szCs w:val="22"/>
        </w:rPr>
      </w:pPr>
    </w:p>
    <w:p w:rsidR="00A85B33" w:rsidRPr="00A85B33" w:rsidRDefault="00A85B33" w:rsidP="00A85B33">
      <w:pPr>
        <w:pStyle w:val="a3"/>
        <w:spacing w:before="163"/>
        <w:jc w:val="center"/>
        <w:rPr>
          <w:rFonts w:eastAsia="MS Gothic"/>
          <w:b/>
          <w:bCs/>
          <w:sz w:val="22"/>
          <w:szCs w:val="22"/>
          <w:u w:color="4F81BC"/>
          <w:lang w:eastAsia="x-none"/>
        </w:rPr>
      </w:pPr>
      <w:r w:rsidRPr="00A85B33">
        <w:rPr>
          <w:rFonts w:eastAsia="MS Gothic"/>
          <w:b/>
          <w:bCs/>
          <w:sz w:val="22"/>
          <w:szCs w:val="22"/>
          <w:u w:color="4F81BC"/>
          <w:lang w:eastAsia="x-none"/>
        </w:rPr>
        <w:t>Φύλλο Παρατήρησης (για τον/την εκπαιδευτικό) Γ΄ μέρος</w:t>
      </w:r>
    </w:p>
    <w:p w:rsidR="00A85B33" w:rsidRDefault="00A85B33" w:rsidP="00A85B33">
      <w:pPr>
        <w:pStyle w:val="a3"/>
        <w:spacing w:before="163"/>
        <w:rPr>
          <w:sz w:val="22"/>
          <w:szCs w:val="22"/>
        </w:rPr>
      </w:pPr>
    </w:p>
    <w:p w:rsidR="00A85B33" w:rsidRPr="00A85B33" w:rsidRDefault="00A85B33" w:rsidP="00A85B33">
      <w:pPr>
        <w:pStyle w:val="a3"/>
        <w:spacing w:before="163"/>
        <w:rPr>
          <w:sz w:val="22"/>
          <w:szCs w:val="22"/>
        </w:rPr>
      </w:pPr>
      <w:bookmarkStart w:id="0" w:name="_GoBack"/>
      <w:bookmarkEnd w:id="0"/>
      <w:r w:rsidRPr="00A85B33">
        <w:rPr>
          <w:sz w:val="22"/>
          <w:szCs w:val="22"/>
        </w:rPr>
        <w:t>Παρατηρήσεις-Περιγραφικά</w:t>
      </w:r>
      <w:r w:rsidRPr="00A85B33">
        <w:rPr>
          <w:spacing w:val="-5"/>
          <w:sz w:val="22"/>
          <w:szCs w:val="22"/>
        </w:rPr>
        <w:t xml:space="preserve"> </w:t>
      </w:r>
      <w:r w:rsidRPr="00A85B33">
        <w:rPr>
          <w:sz w:val="22"/>
          <w:szCs w:val="22"/>
        </w:rPr>
        <w:t>σχόλια,</w:t>
      </w:r>
      <w:r w:rsidRPr="00A85B33">
        <w:rPr>
          <w:spacing w:val="-6"/>
          <w:sz w:val="22"/>
          <w:szCs w:val="22"/>
        </w:rPr>
        <w:t xml:space="preserve"> </w:t>
      </w:r>
      <w:r w:rsidRPr="00A85B33">
        <w:rPr>
          <w:sz w:val="22"/>
          <w:szCs w:val="22"/>
        </w:rPr>
        <w:t>αξιοσημείωτα</w:t>
      </w:r>
      <w:r w:rsidRPr="00A85B33">
        <w:rPr>
          <w:spacing w:val="-5"/>
          <w:sz w:val="22"/>
          <w:szCs w:val="22"/>
        </w:rPr>
        <w:t xml:space="preserve"> </w:t>
      </w:r>
      <w:r w:rsidRPr="00A85B33">
        <w:rPr>
          <w:sz w:val="22"/>
          <w:szCs w:val="22"/>
        </w:rPr>
        <w:t>περιστατικά:</w:t>
      </w:r>
    </w:p>
    <w:p w:rsidR="00720856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Default="00A85B33" w:rsidP="00A85B33">
      <w:pPr>
        <w:pStyle w:val="a3"/>
        <w:spacing w:before="166"/>
        <w:rPr>
          <w:sz w:val="22"/>
          <w:szCs w:val="22"/>
        </w:rPr>
      </w:pPr>
      <w:r w:rsidRPr="00A85B33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A85B33" w:rsidRPr="00A85B33" w:rsidRDefault="00A85B33" w:rsidP="00A85B33">
      <w:pPr>
        <w:pStyle w:val="a3"/>
        <w:spacing w:before="166"/>
        <w:rPr>
          <w:sz w:val="22"/>
          <w:szCs w:val="22"/>
        </w:rPr>
      </w:pPr>
    </w:p>
    <w:sectPr w:rsidR="00A85B33" w:rsidRPr="00A85B33" w:rsidSect="00A85B33">
      <w:headerReference w:type="default" r:id="rId9"/>
      <w:footerReference w:type="default" r:id="rId10"/>
      <w:pgSz w:w="11910" w:h="16840"/>
      <w:pgMar w:top="1380" w:right="1520" w:bottom="1560" w:left="1580" w:header="708" w:footer="5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33" w:rsidRDefault="00A85B3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408" behindDoc="1" locked="0" layoutInCell="1" allowOverlap="1" wp14:anchorId="0A1664AD" wp14:editId="18210855">
          <wp:simplePos x="0" y="0"/>
          <wp:positionH relativeFrom="page">
            <wp:posOffset>3226752</wp:posOffset>
          </wp:positionH>
          <wp:positionV relativeFrom="page">
            <wp:posOffset>6771132</wp:posOffset>
          </wp:positionV>
          <wp:extent cx="4200525" cy="542163"/>
          <wp:effectExtent l="0" t="0" r="0" b="0"/>
          <wp:wrapNone/>
          <wp:docPr id="2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1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B33" w:rsidRDefault="00A85B3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7E4A1DC4" wp14:editId="7C64E867">
          <wp:simplePos x="0" y="0"/>
          <wp:positionH relativeFrom="page">
            <wp:posOffset>3717290</wp:posOffset>
          </wp:positionH>
          <wp:positionV relativeFrom="page">
            <wp:posOffset>360045</wp:posOffset>
          </wp:positionV>
          <wp:extent cx="3257550" cy="438150"/>
          <wp:effectExtent l="0" t="0" r="0" b="0"/>
          <wp:wrapNone/>
          <wp:docPr id="2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1397D"/>
    <w:multiLevelType w:val="hybridMultilevel"/>
    <w:tmpl w:val="78DABB96"/>
    <w:lvl w:ilvl="0" w:tplc="0AA262D2">
      <w:numFmt w:val="bullet"/>
      <w:lvlText w:val=""/>
      <w:lvlJc w:val="left"/>
      <w:pPr>
        <w:ind w:left="94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765C45A8">
      <w:numFmt w:val="bullet"/>
      <w:lvlText w:val="•"/>
      <w:lvlJc w:val="left"/>
      <w:pPr>
        <w:ind w:left="1726" w:hanging="360"/>
      </w:pPr>
      <w:rPr>
        <w:rFonts w:hint="default"/>
        <w:lang w:val="el-GR" w:eastAsia="en-US" w:bidi="ar-SA"/>
      </w:rPr>
    </w:lvl>
    <w:lvl w:ilvl="2" w:tplc="A524D67E">
      <w:numFmt w:val="bullet"/>
      <w:lvlText w:val="•"/>
      <w:lvlJc w:val="left"/>
      <w:pPr>
        <w:ind w:left="2513" w:hanging="360"/>
      </w:pPr>
      <w:rPr>
        <w:rFonts w:hint="default"/>
        <w:lang w:val="el-GR" w:eastAsia="en-US" w:bidi="ar-SA"/>
      </w:rPr>
    </w:lvl>
    <w:lvl w:ilvl="3" w:tplc="5442F2A2">
      <w:numFmt w:val="bullet"/>
      <w:lvlText w:val="•"/>
      <w:lvlJc w:val="left"/>
      <w:pPr>
        <w:ind w:left="3299" w:hanging="360"/>
      </w:pPr>
      <w:rPr>
        <w:rFonts w:hint="default"/>
        <w:lang w:val="el-GR" w:eastAsia="en-US" w:bidi="ar-SA"/>
      </w:rPr>
    </w:lvl>
    <w:lvl w:ilvl="4" w:tplc="F97A5C78">
      <w:numFmt w:val="bullet"/>
      <w:lvlText w:val="•"/>
      <w:lvlJc w:val="left"/>
      <w:pPr>
        <w:ind w:left="4086" w:hanging="360"/>
      </w:pPr>
      <w:rPr>
        <w:rFonts w:hint="default"/>
        <w:lang w:val="el-GR" w:eastAsia="en-US" w:bidi="ar-SA"/>
      </w:rPr>
    </w:lvl>
    <w:lvl w:ilvl="5" w:tplc="03F8A3A4">
      <w:numFmt w:val="bullet"/>
      <w:lvlText w:val="•"/>
      <w:lvlJc w:val="left"/>
      <w:pPr>
        <w:ind w:left="4873" w:hanging="360"/>
      </w:pPr>
      <w:rPr>
        <w:rFonts w:hint="default"/>
        <w:lang w:val="el-GR" w:eastAsia="en-US" w:bidi="ar-SA"/>
      </w:rPr>
    </w:lvl>
    <w:lvl w:ilvl="6" w:tplc="55B4416C">
      <w:numFmt w:val="bullet"/>
      <w:lvlText w:val="•"/>
      <w:lvlJc w:val="left"/>
      <w:pPr>
        <w:ind w:left="5659" w:hanging="360"/>
      </w:pPr>
      <w:rPr>
        <w:rFonts w:hint="default"/>
        <w:lang w:val="el-GR" w:eastAsia="en-US" w:bidi="ar-SA"/>
      </w:rPr>
    </w:lvl>
    <w:lvl w:ilvl="7" w:tplc="4328C4DC">
      <w:numFmt w:val="bullet"/>
      <w:lvlText w:val="•"/>
      <w:lvlJc w:val="left"/>
      <w:pPr>
        <w:ind w:left="6446" w:hanging="360"/>
      </w:pPr>
      <w:rPr>
        <w:rFonts w:hint="default"/>
        <w:lang w:val="el-GR" w:eastAsia="en-US" w:bidi="ar-SA"/>
      </w:rPr>
    </w:lvl>
    <w:lvl w:ilvl="8" w:tplc="A48E80F4">
      <w:numFmt w:val="bullet"/>
      <w:lvlText w:val="•"/>
      <w:lvlJc w:val="left"/>
      <w:pPr>
        <w:ind w:left="7233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7"/>
  </w:num>
  <w:num w:numId="3">
    <w:abstractNumId w:val="28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4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6"/>
  </w:num>
  <w:num w:numId="16">
    <w:abstractNumId w:val="9"/>
  </w:num>
  <w:num w:numId="17">
    <w:abstractNumId w:val="12"/>
  </w:num>
  <w:num w:numId="18">
    <w:abstractNumId w:val="27"/>
  </w:num>
  <w:num w:numId="19">
    <w:abstractNumId w:val="30"/>
  </w:num>
  <w:num w:numId="20">
    <w:abstractNumId w:val="5"/>
  </w:num>
  <w:num w:numId="21">
    <w:abstractNumId w:val="29"/>
  </w:num>
  <w:num w:numId="22">
    <w:abstractNumId w:val="3"/>
  </w:num>
  <w:num w:numId="23">
    <w:abstractNumId w:val="18"/>
  </w:num>
  <w:num w:numId="24">
    <w:abstractNumId w:val="8"/>
  </w:num>
  <w:num w:numId="25">
    <w:abstractNumId w:val="23"/>
  </w:num>
  <w:num w:numId="26">
    <w:abstractNumId w:val="25"/>
  </w:num>
  <w:num w:numId="27">
    <w:abstractNumId w:val="4"/>
  </w:num>
  <w:num w:numId="28">
    <w:abstractNumId w:val="6"/>
  </w:num>
  <w:num w:numId="29">
    <w:abstractNumId w:val="11"/>
  </w:num>
  <w:num w:numId="30">
    <w:abstractNumId w:val="22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1C4E50"/>
    <w:rsid w:val="002263FD"/>
    <w:rsid w:val="0024775C"/>
    <w:rsid w:val="002A534E"/>
    <w:rsid w:val="00343CE0"/>
    <w:rsid w:val="003A239C"/>
    <w:rsid w:val="003D64B7"/>
    <w:rsid w:val="004132B5"/>
    <w:rsid w:val="00414062"/>
    <w:rsid w:val="005243BD"/>
    <w:rsid w:val="00574712"/>
    <w:rsid w:val="005D2F4B"/>
    <w:rsid w:val="006E426C"/>
    <w:rsid w:val="00720856"/>
    <w:rsid w:val="007452EC"/>
    <w:rsid w:val="007D632B"/>
    <w:rsid w:val="00856C5A"/>
    <w:rsid w:val="008F7B90"/>
    <w:rsid w:val="009F14DB"/>
    <w:rsid w:val="00A10068"/>
    <w:rsid w:val="00A11E37"/>
    <w:rsid w:val="00A25EDC"/>
    <w:rsid w:val="00A6325D"/>
    <w:rsid w:val="00A85B33"/>
    <w:rsid w:val="00C10690"/>
    <w:rsid w:val="00C86FF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3C667F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TableNormal2">
    <w:name w:val="Table Normal2"/>
    <w:uiPriority w:val="2"/>
    <w:semiHidden/>
    <w:unhideWhenUsed/>
    <w:qFormat/>
    <w:rsid w:val="001C4E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A85B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Τριανταφυλλίδη Ειρήνη</cp:lastModifiedBy>
  <cp:revision>2</cp:revision>
  <dcterms:created xsi:type="dcterms:W3CDTF">2024-08-26T13:40:00Z</dcterms:created>
  <dcterms:modified xsi:type="dcterms:W3CDTF">2024-08-26T13:40:00Z</dcterms:modified>
</cp:coreProperties>
</file>