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593858" w:rsidRPr="00593858" w:rsidRDefault="00593858" w:rsidP="00593858">
      <w:pPr>
        <w:jc w:val="center"/>
        <w:rPr>
          <w:b/>
        </w:rPr>
      </w:pPr>
      <w:r w:rsidRPr="00593858">
        <w:rPr>
          <w:b/>
        </w:rPr>
        <w:t>ΦΥΛΛΟ ΕΡΓΑΣΙΑΣ 1</w:t>
      </w:r>
    </w:p>
    <w:p w:rsidR="00593858" w:rsidRDefault="00593858" w:rsidP="00593858">
      <w:pPr>
        <w:jc w:val="center"/>
      </w:pPr>
    </w:p>
    <w:p w:rsidR="00593858" w:rsidRDefault="00593858" w:rsidP="00593858">
      <w:r>
        <w:t>Ονοματεπώνυμο ..........................</w:t>
      </w:r>
    </w:p>
    <w:p w:rsidR="00593858" w:rsidRDefault="00593858" w:rsidP="00593858">
      <w:r>
        <w:t>Ημερομηνία : ................................</w:t>
      </w:r>
    </w:p>
    <w:p w:rsidR="00593858" w:rsidRDefault="00593858" w:rsidP="00593858"/>
    <w:p w:rsidR="00430F6B" w:rsidRDefault="00593858" w:rsidP="00593858">
      <w:pPr>
        <w:jc w:val="both"/>
      </w:pPr>
      <w:r>
        <w:t>Στην αριστερή στήλη γράψε λίγα λόγια για το τι συμβαίνει όταν γίνεται αυτός ο φυσικός κίνδυνος και στην δεξιά ζωγράφισέ τον</w:t>
      </w:r>
      <w:r w:rsidR="00502F64">
        <w:t>.</w:t>
      </w:r>
      <w:bookmarkStart w:id="0" w:name="_GoBack"/>
      <w:bookmarkEnd w:id="0"/>
    </w:p>
    <w:p w:rsidR="00593858" w:rsidRPr="00593858" w:rsidRDefault="00593858" w:rsidP="00593858">
      <w:pPr>
        <w:jc w:val="center"/>
      </w:pPr>
    </w:p>
    <w:tbl>
      <w:tblPr>
        <w:tblW w:w="8713" w:type="dxa"/>
        <w:tblInd w:w="-2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55"/>
        <w:gridCol w:w="3958"/>
      </w:tblGrid>
      <w:tr w:rsidR="00430F6B" w:rsidRPr="00430F6B" w:rsidTr="0076453C">
        <w:tc>
          <w:tcPr>
            <w:tcW w:w="4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  <w:r w:rsidRPr="00430F6B">
              <w:rPr>
                <w:b/>
                <w:bCs/>
              </w:rPr>
              <w:t xml:space="preserve">Σεισμός </w:t>
            </w:r>
          </w:p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</w:p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  <w:r w:rsidRPr="00430F6B">
              <w:rPr>
                <w:b/>
                <w:bCs/>
              </w:rPr>
              <w:t>........................................................................</w:t>
            </w:r>
          </w:p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</w:p>
        </w:tc>
        <w:tc>
          <w:tcPr>
            <w:tcW w:w="3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30F6B" w:rsidRPr="00430F6B" w:rsidRDefault="00430F6B" w:rsidP="0076453C">
            <w:pPr>
              <w:pStyle w:val="a7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430F6B" w:rsidRPr="00430F6B" w:rsidTr="0076453C">
        <w:tc>
          <w:tcPr>
            <w:tcW w:w="4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  <w:r w:rsidRPr="00430F6B">
              <w:rPr>
                <w:b/>
                <w:bCs/>
              </w:rPr>
              <w:t xml:space="preserve">Πλημμύρα </w:t>
            </w:r>
          </w:p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</w:p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  <w:r w:rsidRPr="00430F6B">
              <w:rPr>
                <w:b/>
                <w:bCs/>
              </w:rPr>
              <w:t>........................................................................</w:t>
            </w:r>
          </w:p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</w:p>
        </w:tc>
        <w:tc>
          <w:tcPr>
            <w:tcW w:w="3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30F6B" w:rsidRPr="00430F6B" w:rsidRDefault="00430F6B" w:rsidP="0076453C">
            <w:pPr>
              <w:pStyle w:val="a7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430F6B" w:rsidRPr="00430F6B" w:rsidTr="0076453C">
        <w:tc>
          <w:tcPr>
            <w:tcW w:w="4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  <w:r w:rsidRPr="00430F6B">
              <w:rPr>
                <w:b/>
                <w:bCs/>
              </w:rPr>
              <w:t>Φωτιά</w:t>
            </w:r>
          </w:p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</w:p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  <w:r w:rsidRPr="00430F6B">
              <w:rPr>
                <w:b/>
                <w:bCs/>
              </w:rPr>
              <w:t>........................................................................</w:t>
            </w:r>
          </w:p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</w:p>
        </w:tc>
        <w:tc>
          <w:tcPr>
            <w:tcW w:w="3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30F6B" w:rsidRPr="00430F6B" w:rsidRDefault="00430F6B" w:rsidP="0076453C">
            <w:pPr>
              <w:pStyle w:val="a7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430F6B" w:rsidRPr="00430F6B" w:rsidTr="0076453C">
        <w:tc>
          <w:tcPr>
            <w:tcW w:w="4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  <w:r w:rsidRPr="00430F6B">
              <w:rPr>
                <w:b/>
                <w:bCs/>
              </w:rPr>
              <w:t xml:space="preserve">Ηφαίστειο </w:t>
            </w:r>
          </w:p>
          <w:p w:rsidR="00430F6B" w:rsidRPr="00430F6B" w:rsidRDefault="00430F6B" w:rsidP="0076453C">
            <w:pPr>
              <w:jc w:val="center"/>
              <w:rPr>
                <w:b/>
                <w:bCs/>
              </w:rPr>
            </w:pPr>
          </w:p>
          <w:p w:rsidR="00430F6B" w:rsidRPr="00430F6B" w:rsidRDefault="00430F6B" w:rsidP="0076453C">
            <w:pPr>
              <w:jc w:val="center"/>
            </w:pPr>
            <w:r w:rsidRPr="00430F6B">
              <w:rPr>
                <w:b/>
                <w:bCs/>
              </w:rPr>
              <w:t>........................................................................</w:t>
            </w:r>
          </w:p>
        </w:tc>
        <w:tc>
          <w:tcPr>
            <w:tcW w:w="3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30F6B" w:rsidRPr="00430F6B" w:rsidRDefault="00430F6B" w:rsidP="0076453C">
            <w:pPr>
              <w:pStyle w:val="a7"/>
              <w:snapToGrid w:val="0"/>
              <w:rPr>
                <w:sz w:val="22"/>
                <w:szCs w:val="22"/>
              </w:rPr>
            </w:pPr>
          </w:p>
          <w:p w:rsidR="00430F6B" w:rsidRPr="00430F6B" w:rsidRDefault="00430F6B" w:rsidP="0076453C">
            <w:pPr>
              <w:pStyle w:val="a7"/>
              <w:rPr>
                <w:sz w:val="22"/>
                <w:szCs w:val="22"/>
              </w:rPr>
            </w:pPr>
          </w:p>
          <w:p w:rsidR="00430F6B" w:rsidRPr="00430F6B" w:rsidRDefault="00430F6B" w:rsidP="0076453C">
            <w:pPr>
              <w:pStyle w:val="a7"/>
              <w:rPr>
                <w:sz w:val="22"/>
                <w:szCs w:val="22"/>
              </w:rPr>
            </w:pPr>
          </w:p>
          <w:p w:rsidR="00430F6B" w:rsidRPr="00430F6B" w:rsidRDefault="00430F6B" w:rsidP="0076453C">
            <w:pPr>
              <w:pStyle w:val="a7"/>
              <w:rPr>
                <w:sz w:val="22"/>
                <w:szCs w:val="22"/>
              </w:rPr>
            </w:pPr>
          </w:p>
        </w:tc>
      </w:tr>
    </w:tbl>
    <w:p w:rsidR="00430F6B" w:rsidRPr="005B4EE6" w:rsidRDefault="00430F6B" w:rsidP="005B4EE6"/>
    <w:sectPr w:rsidR="00430F6B" w:rsidRPr="005B4EE6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8E0" w:rsidRDefault="006A38E0" w:rsidP="00043015">
      <w:r>
        <w:separator/>
      </w:r>
    </w:p>
  </w:endnote>
  <w:endnote w:type="continuationSeparator" w:id="0">
    <w:p w:rsidR="006A38E0" w:rsidRDefault="006A38E0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2139BB25" wp14:editId="3ECD3A0E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8E0" w:rsidRDefault="006A38E0" w:rsidP="00043015">
      <w:r>
        <w:separator/>
      </w:r>
    </w:p>
  </w:footnote>
  <w:footnote w:type="continuationSeparator" w:id="0">
    <w:p w:rsidR="006A38E0" w:rsidRDefault="006A38E0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0BBC4228" wp14:editId="5042BF0A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/>
        <w:bCs/>
        <w:sz w:val="22"/>
        <w:szCs w:val="22"/>
      </w:rPr>
    </w:lvl>
  </w:abstractNum>
  <w:abstractNum w:abstractNumId="1" w15:restartNumberingAfterBreak="0">
    <w:nsid w:val="06EC4EAF"/>
    <w:multiLevelType w:val="hybridMultilevel"/>
    <w:tmpl w:val="8654B9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645FA"/>
    <w:multiLevelType w:val="hybridMultilevel"/>
    <w:tmpl w:val="A0F67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C0BA2"/>
    <w:rsid w:val="002D10E8"/>
    <w:rsid w:val="00430F6B"/>
    <w:rsid w:val="004C7DF4"/>
    <w:rsid w:val="00502F64"/>
    <w:rsid w:val="00593858"/>
    <w:rsid w:val="005B4EE6"/>
    <w:rsid w:val="006A38E0"/>
    <w:rsid w:val="006A3F5C"/>
    <w:rsid w:val="00732578"/>
    <w:rsid w:val="0078536A"/>
    <w:rsid w:val="007B149E"/>
    <w:rsid w:val="007D26E4"/>
    <w:rsid w:val="00815FB5"/>
    <w:rsid w:val="009F0DA7"/>
    <w:rsid w:val="00BD3D60"/>
    <w:rsid w:val="00DA7F87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A5993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34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  <w:style w:type="paragraph" w:customStyle="1" w:styleId="a7">
    <w:name w:val="Περιεχόμενα πίνακα"/>
    <w:basedOn w:val="a"/>
    <w:rsid w:val="00430F6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8487E-CA51-4BDC-9F64-D68516BB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12</cp:revision>
  <dcterms:created xsi:type="dcterms:W3CDTF">2024-07-03T07:39:00Z</dcterms:created>
  <dcterms:modified xsi:type="dcterms:W3CDTF">2025-07-03T10:32:00Z</dcterms:modified>
</cp:coreProperties>
</file>