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928E7" w14:textId="77777777" w:rsidR="00A6325D" w:rsidRPr="00A6325D" w:rsidRDefault="00A6325D" w:rsidP="000A5FB9">
      <w:pPr>
        <w:tabs>
          <w:tab w:val="left" w:pos="2820"/>
        </w:tabs>
        <w:rPr>
          <w:b/>
        </w:rPr>
      </w:pPr>
    </w:p>
    <w:p w14:paraId="3BAA02CB" w14:textId="77777777" w:rsidR="00601117" w:rsidRDefault="00601117" w:rsidP="00601117">
      <w:pPr>
        <w:spacing w:line="276" w:lineRule="auto"/>
        <w:jc w:val="center"/>
        <w:rPr>
          <w:rFonts w:eastAsia="Times New Roman"/>
          <w:b/>
        </w:rPr>
      </w:pPr>
    </w:p>
    <w:p w14:paraId="27E53026" w14:textId="2CD9D415" w:rsidR="00117548" w:rsidRPr="00ED5585" w:rsidRDefault="00117548" w:rsidP="00601117">
      <w:pPr>
        <w:spacing w:line="276" w:lineRule="auto"/>
        <w:jc w:val="center"/>
        <w:rPr>
          <w:rStyle w:val="-"/>
          <w:rFonts w:eastAsia="Times New Roman"/>
          <w:iCs/>
          <w:color w:val="auto"/>
        </w:rPr>
      </w:pPr>
      <w:bookmarkStart w:id="0" w:name="_GoBack"/>
      <w:bookmarkEnd w:id="0"/>
      <w:r w:rsidRPr="0065561D">
        <w:rPr>
          <w:rFonts w:eastAsia="Times New Roman"/>
          <w:b/>
        </w:rPr>
        <w:t>Εκπαιδευτικό Υλικό/ Συνδέσεις/</w:t>
      </w:r>
    </w:p>
    <w:p w14:paraId="6A28DCB4" w14:textId="77777777" w:rsidR="008E2206" w:rsidRPr="00212D01" w:rsidRDefault="008E2206" w:rsidP="00601117">
      <w:pPr>
        <w:spacing w:line="276" w:lineRule="auto"/>
        <w:rPr>
          <w:rFonts w:asciiTheme="minorHAnsi" w:hAnsiTheme="minorHAnsi" w:cstheme="minorHAnsi"/>
        </w:rPr>
      </w:pPr>
    </w:p>
    <w:p w14:paraId="0DAAE349" w14:textId="77777777" w:rsidR="00ED5585" w:rsidRPr="00ED5585" w:rsidRDefault="00443BDB" w:rsidP="00601117">
      <w:pPr>
        <w:pStyle w:val="TableParagraph"/>
        <w:spacing w:before="1" w:line="276" w:lineRule="auto"/>
        <w:ind w:left="89" w:right="757"/>
      </w:pPr>
      <w:hyperlink r:id="rId7">
        <w:r w:rsidR="00ED5585" w:rsidRPr="00ED5585">
          <w:rPr>
            <w:color w:val="0000FF"/>
            <w:u w:val="single" w:color="0000FF"/>
          </w:rPr>
          <w:t>https://www.youtube.com/watch?v=vj4mTUM4IIU</w:t>
        </w:r>
        <w:r w:rsidR="00ED5585" w:rsidRPr="00ED5585">
          <w:rPr>
            <w:color w:val="0000FF"/>
            <w:spacing w:val="-7"/>
          </w:rPr>
          <w:t xml:space="preserve"> </w:t>
        </w:r>
      </w:hyperlink>
      <w:r w:rsidR="00ED5585" w:rsidRPr="00ED5585">
        <w:t>Σύντομη</w:t>
      </w:r>
      <w:r w:rsidR="00ED5585" w:rsidRPr="00ED5585">
        <w:rPr>
          <w:spacing w:val="-11"/>
        </w:rPr>
        <w:t xml:space="preserve"> </w:t>
      </w:r>
      <w:r w:rsidR="00ED5585" w:rsidRPr="00ED5585">
        <w:t>περιγραφή</w:t>
      </w:r>
      <w:r w:rsidR="00ED5585" w:rsidRPr="00ED5585">
        <w:rPr>
          <w:spacing w:val="-10"/>
        </w:rPr>
        <w:t xml:space="preserve"> </w:t>
      </w:r>
      <w:r w:rsidR="00ED5585" w:rsidRPr="00ED5585">
        <w:t>και</w:t>
      </w:r>
      <w:r w:rsidR="00ED5585" w:rsidRPr="00ED5585">
        <w:rPr>
          <w:spacing w:val="-51"/>
        </w:rPr>
        <w:t xml:space="preserve"> </w:t>
      </w:r>
      <w:r w:rsidR="00ED5585" w:rsidRPr="00ED5585">
        <w:t>φυσική</w:t>
      </w:r>
      <w:r w:rsidR="00ED5585" w:rsidRPr="00ED5585">
        <w:rPr>
          <w:spacing w:val="-2"/>
        </w:rPr>
        <w:t xml:space="preserve"> </w:t>
      </w:r>
      <w:r w:rsidR="00ED5585" w:rsidRPr="00ED5585">
        <w:t>ιστορία</w:t>
      </w:r>
      <w:r w:rsidR="00ED5585" w:rsidRPr="00ED5585">
        <w:rPr>
          <w:spacing w:val="-4"/>
        </w:rPr>
        <w:t xml:space="preserve"> </w:t>
      </w:r>
      <w:r w:rsidR="00ED5585" w:rsidRPr="00ED5585">
        <w:t>των</w:t>
      </w:r>
      <w:r w:rsidR="00ED5585" w:rsidRPr="00ED5585">
        <w:rPr>
          <w:spacing w:val="1"/>
        </w:rPr>
        <w:t xml:space="preserve"> </w:t>
      </w:r>
      <w:r w:rsidR="00ED5585" w:rsidRPr="00ED5585">
        <w:t>μελισσών</w:t>
      </w:r>
    </w:p>
    <w:p w14:paraId="36F885F2" w14:textId="24C8F1FA" w:rsidR="00ED5585" w:rsidRPr="00ED5585" w:rsidRDefault="00443BDB" w:rsidP="00601117">
      <w:pPr>
        <w:pStyle w:val="TableParagraph"/>
        <w:spacing w:line="276" w:lineRule="auto"/>
        <w:ind w:left="89" w:right="757"/>
      </w:pPr>
      <w:hyperlink r:id="rId8">
        <w:r w:rsidR="00ED5585" w:rsidRPr="00ED5585">
          <w:rPr>
            <w:color w:val="0000FF"/>
            <w:u w:val="single" w:color="0000FF"/>
          </w:rPr>
          <w:t>https://www.youtube.com/watch?v=sR0-iYsLVvY</w:t>
        </w:r>
        <w:r w:rsidR="00ED5585" w:rsidRPr="00ED5585">
          <w:rPr>
            <w:color w:val="0000FF"/>
          </w:rPr>
          <w:t xml:space="preserve"> </w:t>
        </w:r>
      </w:hyperlink>
      <w:r w:rsidR="00ED5585" w:rsidRPr="00ED5585">
        <w:t>Κύκλος ζωής μέλισσας και</w:t>
      </w:r>
      <w:r w:rsidR="00ED5585" w:rsidRPr="00ED5585">
        <w:rPr>
          <w:spacing w:val="-52"/>
        </w:rPr>
        <w:t xml:space="preserve"> </w:t>
      </w:r>
      <w:r w:rsidR="00ED5585" w:rsidRPr="00ED5585">
        <w:t>σπουδαιότητά της</w:t>
      </w:r>
    </w:p>
    <w:p w14:paraId="3CA7E837" w14:textId="76578EBC" w:rsidR="008E2206" w:rsidRPr="00ED5585" w:rsidRDefault="00443BDB" w:rsidP="00601117">
      <w:pPr>
        <w:pStyle w:val="TableParagraph"/>
        <w:spacing w:line="276" w:lineRule="auto"/>
        <w:ind w:left="89" w:right="757"/>
      </w:pPr>
      <w:hyperlink r:id="rId9" w:history="1">
        <w:r w:rsidR="00ED5585" w:rsidRPr="00ED5585">
          <w:rPr>
            <w:rStyle w:val="-"/>
          </w:rPr>
          <w:t xml:space="preserve">https://www.storyboardthat.com/ </w:t>
        </w:r>
      </w:hyperlink>
      <w:r w:rsidR="00ED5585" w:rsidRPr="00ED5585">
        <w:t xml:space="preserve">Ψηφιακό εργαλείο δημιουργίας </w:t>
      </w:r>
      <w:proofErr w:type="spellStart"/>
      <w:r w:rsidR="00ED5585" w:rsidRPr="00ED5585">
        <w:t>κόμικ</w:t>
      </w:r>
      <w:proofErr w:type="spellEnd"/>
      <w:r w:rsidR="00ED5585" w:rsidRPr="00ED5585">
        <w:rPr>
          <w:spacing w:val="1"/>
        </w:rPr>
        <w:t xml:space="preserve"> </w:t>
      </w:r>
      <w:hyperlink r:id="rId10">
        <w:r w:rsidR="00ED5585" w:rsidRPr="00ED5585">
          <w:rPr>
            <w:color w:val="0000FF"/>
            <w:spacing w:val="-1"/>
            <w:u w:val="single" w:color="000000"/>
          </w:rPr>
          <w:t>https://www.orinimelissa.com/2015/12/blog-post_60.html</w:t>
        </w:r>
        <w:r w:rsidR="00ED5585" w:rsidRPr="00ED5585">
          <w:rPr>
            <w:color w:val="0000FF"/>
            <w:spacing w:val="5"/>
          </w:rPr>
          <w:t xml:space="preserve"> </w:t>
        </w:r>
      </w:hyperlink>
      <w:r w:rsidR="00ED5585" w:rsidRPr="00ED5585">
        <w:t>Μελισσοκομικό</w:t>
      </w:r>
      <w:r w:rsidR="00ED5585" w:rsidRPr="00ED5585">
        <w:rPr>
          <w:spacing w:val="4"/>
        </w:rPr>
        <w:t xml:space="preserve"> </w:t>
      </w:r>
      <w:r w:rsidR="00ED5585" w:rsidRPr="00ED5585">
        <w:t>φυτό</w:t>
      </w:r>
    </w:p>
    <w:p w14:paraId="1084655E" w14:textId="77777777" w:rsidR="008E2206" w:rsidRPr="00212D01" w:rsidRDefault="008E2206" w:rsidP="008E2206">
      <w:pPr>
        <w:rPr>
          <w:rFonts w:asciiTheme="minorHAnsi" w:hAnsiTheme="minorHAnsi" w:cstheme="minorHAnsi"/>
        </w:rPr>
      </w:pPr>
    </w:p>
    <w:p w14:paraId="42318364" w14:textId="77777777" w:rsidR="008E2206" w:rsidRPr="00212D01" w:rsidRDefault="008E2206" w:rsidP="008E2206">
      <w:pPr>
        <w:rPr>
          <w:rFonts w:asciiTheme="minorHAnsi" w:hAnsiTheme="minorHAnsi" w:cstheme="minorHAnsi"/>
        </w:rPr>
      </w:pPr>
    </w:p>
    <w:p w14:paraId="008A6EAB" w14:textId="77777777" w:rsidR="008E2206" w:rsidRPr="00212D01" w:rsidRDefault="008E2206" w:rsidP="008E2206">
      <w:pPr>
        <w:rPr>
          <w:rFonts w:asciiTheme="minorHAnsi" w:hAnsiTheme="minorHAnsi" w:cstheme="minorHAnsi"/>
        </w:rPr>
      </w:pPr>
    </w:p>
    <w:sectPr w:rsidR="008E2206" w:rsidRPr="00212D01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3E2D2" w14:textId="77777777" w:rsidR="00443BDB" w:rsidRDefault="00443BDB">
      <w:r>
        <w:separator/>
      </w:r>
    </w:p>
  </w:endnote>
  <w:endnote w:type="continuationSeparator" w:id="0">
    <w:p w14:paraId="3977DE7F" w14:textId="77777777" w:rsidR="00443BDB" w:rsidRDefault="00443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BD7A" w14:textId="77777777" w:rsidR="009A336E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66E9F7" wp14:editId="712AAAE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A49D1" w14:textId="77777777" w:rsidR="00443BDB" w:rsidRDefault="00443BDB">
      <w:r>
        <w:separator/>
      </w:r>
    </w:p>
  </w:footnote>
  <w:footnote w:type="continuationSeparator" w:id="0">
    <w:p w14:paraId="7AEB6631" w14:textId="77777777" w:rsidR="00443BDB" w:rsidRDefault="00443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E3E6" w14:textId="77777777" w:rsidR="009A336E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9D324F0" wp14:editId="443CFA9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l-GR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4"/>
        <w:szCs w:val="24"/>
        <w:lang w:val="el-GR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4"/>
        <w:szCs w:val="24"/>
        <w:lang w:val="el-GR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l-GR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4"/>
        <w:szCs w:val="24"/>
        <w:lang w:val="el-GR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4"/>
        <w:szCs w:val="24"/>
        <w:lang w:val="el-GR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l-GR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4"/>
        <w:szCs w:val="24"/>
        <w:lang w:val="el-GR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4"/>
        <w:szCs w:val="24"/>
        <w:lang w:val="el-GR"/>
      </w:rPr>
    </w:lvl>
  </w:abstractNum>
  <w:abstractNum w:abstractNumId="1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124E2"/>
    <w:multiLevelType w:val="hybridMultilevel"/>
    <w:tmpl w:val="63E6F996"/>
    <w:lvl w:ilvl="0" w:tplc="94EE1C7C">
      <w:numFmt w:val="bullet"/>
      <w:lvlText w:val=""/>
      <w:lvlJc w:val="left"/>
      <w:pPr>
        <w:ind w:left="9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130066E">
      <w:numFmt w:val="bullet"/>
      <w:lvlText w:val="•"/>
      <w:lvlJc w:val="left"/>
      <w:pPr>
        <w:ind w:left="917" w:hanging="360"/>
      </w:pPr>
      <w:rPr>
        <w:rFonts w:hint="default"/>
        <w:lang w:val="el-GR" w:eastAsia="en-US" w:bidi="ar-SA"/>
      </w:rPr>
    </w:lvl>
    <w:lvl w:ilvl="2" w:tplc="FB08F4F4">
      <w:numFmt w:val="bullet"/>
      <w:lvlText w:val="•"/>
      <w:lvlJc w:val="left"/>
      <w:pPr>
        <w:ind w:left="1735" w:hanging="360"/>
      </w:pPr>
      <w:rPr>
        <w:rFonts w:hint="default"/>
        <w:lang w:val="el-GR" w:eastAsia="en-US" w:bidi="ar-SA"/>
      </w:rPr>
    </w:lvl>
    <w:lvl w:ilvl="3" w:tplc="CEEE2328">
      <w:numFmt w:val="bullet"/>
      <w:lvlText w:val="•"/>
      <w:lvlJc w:val="left"/>
      <w:pPr>
        <w:ind w:left="2552" w:hanging="360"/>
      </w:pPr>
      <w:rPr>
        <w:rFonts w:hint="default"/>
        <w:lang w:val="el-GR" w:eastAsia="en-US" w:bidi="ar-SA"/>
      </w:rPr>
    </w:lvl>
    <w:lvl w:ilvl="4" w:tplc="127A276C">
      <w:numFmt w:val="bullet"/>
      <w:lvlText w:val="•"/>
      <w:lvlJc w:val="left"/>
      <w:pPr>
        <w:ind w:left="3370" w:hanging="360"/>
      </w:pPr>
      <w:rPr>
        <w:rFonts w:hint="default"/>
        <w:lang w:val="el-GR" w:eastAsia="en-US" w:bidi="ar-SA"/>
      </w:rPr>
    </w:lvl>
    <w:lvl w:ilvl="5" w:tplc="D4BE0590">
      <w:numFmt w:val="bullet"/>
      <w:lvlText w:val="•"/>
      <w:lvlJc w:val="left"/>
      <w:pPr>
        <w:ind w:left="4188" w:hanging="360"/>
      </w:pPr>
      <w:rPr>
        <w:rFonts w:hint="default"/>
        <w:lang w:val="el-GR" w:eastAsia="en-US" w:bidi="ar-SA"/>
      </w:rPr>
    </w:lvl>
    <w:lvl w:ilvl="6" w:tplc="B3D690E2">
      <w:numFmt w:val="bullet"/>
      <w:lvlText w:val="•"/>
      <w:lvlJc w:val="left"/>
      <w:pPr>
        <w:ind w:left="5005" w:hanging="360"/>
      </w:pPr>
      <w:rPr>
        <w:rFonts w:hint="default"/>
        <w:lang w:val="el-GR" w:eastAsia="en-US" w:bidi="ar-SA"/>
      </w:rPr>
    </w:lvl>
    <w:lvl w:ilvl="7" w:tplc="A0E020F8">
      <w:numFmt w:val="bullet"/>
      <w:lvlText w:val="•"/>
      <w:lvlJc w:val="left"/>
      <w:pPr>
        <w:ind w:left="5823" w:hanging="360"/>
      </w:pPr>
      <w:rPr>
        <w:rFonts w:hint="default"/>
        <w:lang w:val="el-GR" w:eastAsia="en-US" w:bidi="ar-SA"/>
      </w:rPr>
    </w:lvl>
    <w:lvl w:ilvl="8" w:tplc="38F460D4">
      <w:numFmt w:val="bullet"/>
      <w:lvlText w:val="•"/>
      <w:lvlJc w:val="left"/>
      <w:pPr>
        <w:ind w:left="6640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117548"/>
    <w:rsid w:val="001D4814"/>
    <w:rsid w:val="00212D01"/>
    <w:rsid w:val="0024775C"/>
    <w:rsid w:val="003D64B7"/>
    <w:rsid w:val="00443BDB"/>
    <w:rsid w:val="00601117"/>
    <w:rsid w:val="0065561D"/>
    <w:rsid w:val="007C155D"/>
    <w:rsid w:val="00812E46"/>
    <w:rsid w:val="008423D7"/>
    <w:rsid w:val="008E2206"/>
    <w:rsid w:val="009219AE"/>
    <w:rsid w:val="009A336E"/>
    <w:rsid w:val="00A6325D"/>
    <w:rsid w:val="00AA42DF"/>
    <w:rsid w:val="00BB70EF"/>
    <w:rsid w:val="00DA27AC"/>
    <w:rsid w:val="00ED5585"/>
    <w:rsid w:val="00F4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C8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C155D"/>
    <w:rPr>
      <w:sz w:val="16"/>
      <w:szCs w:val="16"/>
    </w:rPr>
  </w:style>
  <w:style w:type="paragraph" w:styleId="a6">
    <w:name w:val="annotation text"/>
    <w:basedOn w:val="a"/>
    <w:link w:val="Char1"/>
    <w:uiPriority w:val="99"/>
    <w:unhideWhenUsed/>
    <w:rsid w:val="007C155D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rsid w:val="007C155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C155D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7C155D"/>
    <w:rPr>
      <w:rFonts w:ascii="Calibri" w:eastAsia="Calibri" w:hAnsi="Calibri" w:cs="Calibri"/>
      <w:b/>
      <w:bCs/>
      <w:sz w:val="20"/>
      <w:szCs w:val="20"/>
    </w:rPr>
  </w:style>
  <w:style w:type="paragraph" w:styleId="a8">
    <w:name w:val="Revision"/>
    <w:hidden/>
    <w:uiPriority w:val="99"/>
    <w:semiHidden/>
    <w:rsid w:val="007C155D"/>
    <w:pPr>
      <w:spacing w:after="0" w:line="240" w:lineRule="auto"/>
    </w:pPr>
    <w:rPr>
      <w:rFonts w:ascii="Calibri" w:eastAsia="Calibri" w:hAnsi="Calibri" w:cs="Calibri"/>
    </w:rPr>
  </w:style>
  <w:style w:type="character" w:styleId="-">
    <w:name w:val="Hyperlink"/>
    <w:rsid w:val="00117548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117548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D55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R0-iYsLVv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j4mTUM4II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orinimelissa.com/2015/12/blog-post_6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oryboardthat.com/%2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11</cp:revision>
  <dcterms:created xsi:type="dcterms:W3CDTF">2024-07-04T06:49:00Z</dcterms:created>
  <dcterms:modified xsi:type="dcterms:W3CDTF">2025-06-24T12:02:00Z</dcterms:modified>
</cp:coreProperties>
</file>