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FE1" w:rsidRDefault="003F59D5" w:rsidP="00082FE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  <w:r w:rsidRPr="00082FE1">
        <w:rPr>
          <w:rFonts w:ascii="Calibri" w:eastAsia="Calibri" w:hAnsi="Calibri" w:cs="Arial"/>
          <w:b/>
          <w:bCs/>
          <w:noProof/>
          <w:sz w:val="20"/>
          <w:szCs w:val="20"/>
          <w:u w:val="single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302FD" wp14:editId="0E268F96">
                <wp:simplePos x="0" y="0"/>
                <wp:positionH relativeFrom="column">
                  <wp:posOffset>2771774</wp:posOffset>
                </wp:positionH>
                <wp:positionV relativeFrom="paragraph">
                  <wp:posOffset>-88265</wp:posOffset>
                </wp:positionV>
                <wp:extent cx="3095625" cy="1114425"/>
                <wp:effectExtent l="400050" t="57150" r="66675" b="123825"/>
                <wp:wrapNone/>
                <wp:docPr id="1" name="Επεξήγηση με σύννεφ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1114425"/>
                        </a:xfrm>
                        <a:prstGeom prst="cloudCallout">
                          <a:avLst>
                            <a:gd name="adj1" fmla="val -58628"/>
                            <a:gd name="adj2" fmla="val 946"/>
                          </a:avLst>
                        </a:prstGeom>
                        <a:solidFill>
                          <a:srgbClr val="ED7D31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82FE1" w:rsidRPr="000E1A22" w:rsidRDefault="00082FE1" w:rsidP="003F59D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E1A22">
                              <w:rPr>
                                <w:b/>
                                <w:color w:val="000000"/>
                                <w:sz w:val="20"/>
                                <w:szCs w:val="20"/>
                              </w:rPr>
                              <w:t>Δεξιότητες</w:t>
                            </w:r>
                          </w:p>
                          <w:p w:rsidR="00082FE1" w:rsidRPr="000E1A22" w:rsidRDefault="00082FE1" w:rsidP="003F59D5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E1A22">
                              <w:rPr>
                                <w:color w:val="000000"/>
                                <w:sz w:val="20"/>
                                <w:szCs w:val="20"/>
                              </w:rPr>
                              <w:t>Κριτική σκέψη</w:t>
                            </w:r>
                            <w:r w:rsidR="003F59D5" w:rsidRPr="000E1A22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66C1F">
                              <w:rPr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  <w:r w:rsidR="003F59D5" w:rsidRPr="000E1A22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1A22">
                              <w:rPr>
                                <w:color w:val="000000"/>
                                <w:sz w:val="20"/>
                                <w:szCs w:val="20"/>
                              </w:rPr>
                              <w:t>Δημιουργικότητα</w:t>
                            </w:r>
                            <w:r w:rsidR="00E66C1F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3F59D5" w:rsidRPr="000E1A22" w:rsidRDefault="003F59D5" w:rsidP="003F59D5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E1A22">
                              <w:rPr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 w:rsidRPr="000E1A22">
                              <w:rPr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Cs</w:t>
                            </w:r>
                            <w:r w:rsidR="00E66C1F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1A22">
                              <w:rPr>
                                <w:color w:val="000000"/>
                                <w:sz w:val="20"/>
                                <w:szCs w:val="20"/>
                              </w:rPr>
                              <w:t>σε ψηφιακό περιβάλλον</w:t>
                            </w:r>
                            <w:r w:rsidR="00E66C1F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3F59D5" w:rsidRPr="000E1A22" w:rsidRDefault="003F59D5" w:rsidP="003F59D5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0E1A22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Ενσυναίσθηση </w:t>
                            </w:r>
                            <w:r w:rsidR="00E66C1F">
                              <w:rPr>
                                <w:color w:val="000000"/>
                                <w:sz w:val="20"/>
                                <w:szCs w:val="20"/>
                              </w:rPr>
                              <w:t>–</w:t>
                            </w:r>
                            <w:r w:rsidRPr="000E1A22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Υπευθυνότητα</w:t>
                            </w:r>
                            <w:r w:rsidR="00E66C1F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D302FD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Επεξήγηση με σύννεφο 1" o:spid="_x0000_s1026" type="#_x0000_t106" style="position:absolute;left:0;text-align:left;margin-left:218.25pt;margin-top:-6.95pt;width:243.75pt;height: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" adj="-1864,11004" fillcolor="#ed7d31" strokecolor="window" strokeweight="3pt">
                <v:stroke joinstyle="miter"/>
                <v:shadow on="t" color="black" opacity="26214f" origin=".5,-.5" offset="-.74836mm,.74836mm"/>
                <v:textbox>
                  <w:txbxContent>
                    <w:p w:rsidR="00082FE1" w:rsidRPr="000E1A22" w:rsidRDefault="00082FE1" w:rsidP="003F59D5">
                      <w:pPr>
                        <w:spacing w:after="0" w:line="240" w:lineRule="auto"/>
                        <w:jc w:val="center"/>
                        <w:rPr>
                          <w:b/>
                          <w:color w:val="000000"/>
                          <w:sz w:val="20"/>
                          <w:szCs w:val="20"/>
                        </w:rPr>
                      </w:pPr>
                      <w:bookmarkStart w:id="1" w:name="_GoBack"/>
                      <w:r w:rsidRPr="000E1A22">
                        <w:rPr>
                          <w:b/>
                          <w:color w:val="000000"/>
                          <w:sz w:val="20"/>
                          <w:szCs w:val="20"/>
                        </w:rPr>
                        <w:t>Δεξιότητες</w:t>
                      </w:r>
                    </w:p>
                    <w:p w:rsidR="00082FE1" w:rsidRPr="000E1A22" w:rsidRDefault="00082FE1" w:rsidP="003F59D5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0E1A22">
                        <w:rPr>
                          <w:color w:val="000000"/>
                          <w:sz w:val="20"/>
                          <w:szCs w:val="20"/>
                        </w:rPr>
                        <w:t>Κριτική σκέψη</w:t>
                      </w:r>
                      <w:r w:rsidR="003F59D5" w:rsidRPr="000E1A22"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E66C1F">
                        <w:rPr>
                          <w:color w:val="000000"/>
                          <w:sz w:val="20"/>
                          <w:szCs w:val="20"/>
                        </w:rPr>
                        <w:t>–</w:t>
                      </w:r>
                      <w:r w:rsidR="003F59D5" w:rsidRPr="000E1A22"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0E1A22">
                        <w:rPr>
                          <w:color w:val="000000"/>
                          <w:sz w:val="20"/>
                          <w:szCs w:val="20"/>
                        </w:rPr>
                        <w:t>Δημιουργικότητα</w:t>
                      </w:r>
                      <w:r w:rsidR="00E66C1F"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  <w:p w:rsidR="003F59D5" w:rsidRPr="000E1A22" w:rsidRDefault="003F59D5" w:rsidP="003F59D5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0E1A22">
                        <w:rPr>
                          <w:color w:val="000000"/>
                          <w:sz w:val="20"/>
                          <w:szCs w:val="20"/>
                        </w:rPr>
                        <w:t>4</w:t>
                      </w:r>
                      <w:r w:rsidRPr="000E1A22">
                        <w:rPr>
                          <w:color w:val="000000"/>
                          <w:sz w:val="20"/>
                          <w:szCs w:val="20"/>
                          <w:lang w:val="en-US"/>
                        </w:rPr>
                        <w:t>Cs</w:t>
                      </w:r>
                      <w:r w:rsidR="00E66C1F"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0E1A22">
                        <w:rPr>
                          <w:color w:val="000000"/>
                          <w:sz w:val="20"/>
                          <w:szCs w:val="20"/>
                        </w:rPr>
                        <w:t>σε ψηφιακό περιβάλλον</w:t>
                      </w:r>
                      <w:r w:rsidR="00E66C1F">
                        <w:rPr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3F59D5" w:rsidRPr="000E1A22" w:rsidRDefault="003F59D5" w:rsidP="003F59D5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proofErr w:type="spellStart"/>
                      <w:r w:rsidRPr="000E1A22">
                        <w:rPr>
                          <w:color w:val="000000"/>
                          <w:sz w:val="20"/>
                          <w:szCs w:val="20"/>
                        </w:rPr>
                        <w:t>Ενσυναίσθηση</w:t>
                      </w:r>
                      <w:proofErr w:type="spellEnd"/>
                      <w:r w:rsidRPr="000E1A22"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="00E66C1F">
                        <w:rPr>
                          <w:color w:val="000000"/>
                          <w:sz w:val="20"/>
                          <w:szCs w:val="20"/>
                        </w:rPr>
                        <w:t>–</w:t>
                      </w:r>
                      <w:r w:rsidRPr="000E1A22">
                        <w:rPr>
                          <w:color w:val="000000"/>
                          <w:sz w:val="20"/>
                          <w:szCs w:val="20"/>
                        </w:rPr>
                        <w:t xml:space="preserve"> Υπευθυνότητα</w:t>
                      </w:r>
                      <w:r w:rsidR="00E66C1F"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82FE1" w:rsidRPr="00E66C1F" w:rsidRDefault="00082FE1" w:rsidP="00D357A8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  <w:r w:rsidRPr="00E66C1F">
        <w:rPr>
          <w:rFonts w:eastAsia="Calibri" w:cstheme="minorHAnsi"/>
          <w:b/>
          <w:bCs/>
          <w:u w:val="single"/>
          <w:lang w:eastAsia="el-GR"/>
        </w:rPr>
        <w:t xml:space="preserve">ΕΡΓΑΣΤΗΡΙΟ </w:t>
      </w:r>
      <w:r w:rsidR="00492950">
        <w:rPr>
          <w:rFonts w:eastAsia="Calibri" w:cstheme="minorHAnsi"/>
          <w:b/>
          <w:bCs/>
          <w:u w:val="single"/>
          <w:lang w:eastAsia="el-GR"/>
        </w:rPr>
        <w:t>4</w:t>
      </w:r>
      <w:r w:rsidRPr="00E66C1F">
        <w:rPr>
          <w:rFonts w:eastAsia="Calibri" w:cstheme="minorHAnsi"/>
          <w:b/>
          <w:bCs/>
          <w:u w:val="single"/>
          <w:lang w:eastAsia="el-GR"/>
        </w:rPr>
        <w:t>.</w:t>
      </w:r>
      <w:r w:rsidRPr="00E66C1F">
        <w:rPr>
          <w:rFonts w:eastAsia="Calibri" w:cstheme="minorHAnsi"/>
          <w:bCs/>
          <w:lang w:eastAsia="el-GR"/>
        </w:rPr>
        <w:t xml:space="preserve"> «</w:t>
      </w:r>
      <w:r w:rsidR="00E66C1F" w:rsidRPr="00E66C1F">
        <w:rPr>
          <w:rFonts w:eastAsia="Calibri" w:cstheme="minorHAnsi"/>
          <w:bCs/>
          <w:lang w:eastAsia="el-GR"/>
        </w:rPr>
        <w:t>Κυκλοφορώ με Ασφάλεια!</w:t>
      </w:r>
      <w:r w:rsidRPr="00E66C1F">
        <w:rPr>
          <w:rFonts w:eastAsia="Calibri" w:cstheme="minorHAnsi"/>
          <w:bCs/>
          <w:lang w:eastAsia="el-GR"/>
        </w:rPr>
        <w:t>»</w:t>
      </w:r>
    </w:p>
    <w:p w:rsidR="00082FE1" w:rsidRPr="00E66C1F" w:rsidRDefault="00082FE1" w:rsidP="00D357A8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</w:p>
    <w:p w:rsidR="00082FE1" w:rsidRDefault="00082FE1" w:rsidP="00D357A8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E66C1F">
        <w:rPr>
          <w:rFonts w:eastAsia="Calibri" w:cstheme="minorHAnsi"/>
          <w:b/>
          <w:bCs/>
          <w:lang w:eastAsia="el-GR"/>
        </w:rPr>
        <w:t xml:space="preserve">Διάρκεια: </w:t>
      </w:r>
      <w:r w:rsidRPr="00E66C1F">
        <w:rPr>
          <w:rFonts w:eastAsia="Calibri" w:cstheme="minorHAnsi"/>
          <w:lang w:eastAsia="el-GR"/>
        </w:rPr>
        <w:t xml:space="preserve">90΄ (δύο διδακτικές ώρες) </w:t>
      </w:r>
    </w:p>
    <w:p w:rsidR="00A3651B" w:rsidRPr="009255F9" w:rsidRDefault="00A3651B" w:rsidP="00D357A8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9255F9">
        <w:rPr>
          <w:rFonts w:eastAsia="Calibri" w:cstheme="minorHAnsi"/>
          <w:b/>
          <w:lang w:eastAsia="el-GR"/>
        </w:rPr>
        <w:t>Περιεχόμενο:</w:t>
      </w:r>
      <w:r w:rsidRPr="009255F9">
        <w:rPr>
          <w:rFonts w:eastAsia="Calibri" w:cstheme="minorHAnsi"/>
          <w:lang w:eastAsia="el-GR"/>
        </w:rPr>
        <w:t xml:space="preserve"> </w:t>
      </w:r>
      <w:r w:rsidR="009255F9" w:rsidRPr="009255F9">
        <w:rPr>
          <w:rFonts w:eastAsia="Calibri" w:cstheme="minorHAnsi"/>
          <w:lang w:eastAsia="el-GR"/>
        </w:rPr>
        <w:t>Μουσεία και Κοινωνικό Περιβάλλον</w:t>
      </w:r>
    </w:p>
    <w:p w:rsidR="003F59D5" w:rsidRPr="00492950" w:rsidRDefault="00082FE1" w:rsidP="00D357A8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E66C1F">
        <w:rPr>
          <w:rFonts w:eastAsia="Calibri" w:cstheme="minorHAnsi"/>
          <w:b/>
          <w:bCs/>
          <w:lang w:eastAsia="el-GR"/>
        </w:rPr>
        <w:t>Ε</w:t>
      </w:r>
      <w:r w:rsidR="00A3651B">
        <w:rPr>
          <w:rFonts w:eastAsia="Calibri" w:cstheme="minorHAnsi"/>
          <w:b/>
          <w:bCs/>
          <w:lang w:eastAsia="el-GR"/>
        </w:rPr>
        <w:t>ποπτικό</w:t>
      </w:r>
      <w:r w:rsidRPr="00E66C1F">
        <w:rPr>
          <w:rFonts w:eastAsia="Calibri" w:cstheme="minorHAnsi"/>
          <w:b/>
          <w:bCs/>
          <w:lang w:eastAsia="el-GR"/>
        </w:rPr>
        <w:t xml:space="preserve"> Υλικό</w:t>
      </w:r>
      <w:r w:rsidRPr="00E66C1F">
        <w:rPr>
          <w:rFonts w:eastAsia="Calibri" w:cstheme="minorHAnsi"/>
          <w:lang w:eastAsia="el-GR"/>
        </w:rPr>
        <w:t xml:space="preserve">: </w:t>
      </w:r>
    </w:p>
    <w:p w:rsidR="003F59D5" w:rsidRPr="00E66C1F" w:rsidRDefault="00A3651B" w:rsidP="00D357A8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>
        <w:rPr>
          <w:rFonts w:eastAsia="Calibri" w:cstheme="minorHAnsi"/>
          <w:bCs/>
          <w:lang w:eastAsia="el-GR"/>
        </w:rPr>
        <w:t>1</w:t>
      </w:r>
      <w:r w:rsidR="003F59D5" w:rsidRPr="00E66C1F">
        <w:rPr>
          <w:rFonts w:eastAsia="Calibri" w:cstheme="minorHAnsi"/>
          <w:bCs/>
          <w:lang w:eastAsia="el-GR"/>
        </w:rPr>
        <w:t>. Ινστιτούτο Οδικής Ασφάλειας «Πάνος Μυλωνάς»</w:t>
      </w:r>
    </w:p>
    <w:p w:rsidR="003F59D5" w:rsidRPr="00E66C1F" w:rsidRDefault="00D357A8" w:rsidP="00D357A8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hyperlink r:id="rId8" w:history="1">
        <w:r w:rsidR="000E1A22" w:rsidRPr="00E66C1F">
          <w:rPr>
            <w:rStyle w:val="-"/>
            <w:rFonts w:eastAsia="Calibri" w:cstheme="minorHAnsi"/>
            <w:bCs/>
            <w:lang w:eastAsia="el-GR"/>
          </w:rPr>
          <w:t>https://www.ioas.gr/ekpaideutika_programmata/</w:t>
        </w:r>
      </w:hyperlink>
      <w:r w:rsidR="000E1A22" w:rsidRPr="00E66C1F">
        <w:rPr>
          <w:rFonts w:eastAsia="Calibri" w:cstheme="minorHAnsi"/>
          <w:bCs/>
          <w:lang w:eastAsia="el-GR"/>
        </w:rPr>
        <w:t xml:space="preserve"> </w:t>
      </w:r>
    </w:p>
    <w:p w:rsidR="00A3651B" w:rsidRPr="00E66C1F" w:rsidRDefault="00A3651B" w:rsidP="00D357A8">
      <w:pPr>
        <w:spacing w:after="0" w:line="276" w:lineRule="auto"/>
        <w:jc w:val="both"/>
        <w:rPr>
          <w:rFonts w:eastAsia="Calibri" w:cstheme="minorHAnsi"/>
          <w:lang w:eastAsia="el-GR"/>
        </w:rPr>
      </w:pPr>
      <w:r>
        <w:rPr>
          <w:rFonts w:eastAsia="Calibri" w:cstheme="minorHAnsi"/>
          <w:lang w:eastAsia="el-GR"/>
        </w:rPr>
        <w:t>2</w:t>
      </w:r>
      <w:r w:rsidRPr="00E66C1F">
        <w:rPr>
          <w:rFonts w:eastAsia="Calibri" w:cstheme="minorHAnsi"/>
          <w:lang w:eastAsia="el-GR"/>
        </w:rPr>
        <w:t>. Ελληνικό Μουσείο Αυτοκινήτου</w:t>
      </w:r>
    </w:p>
    <w:p w:rsidR="00082FE1" w:rsidRPr="00CF1999" w:rsidRDefault="00D357A8" w:rsidP="00D357A8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hyperlink r:id="rId9" w:history="1">
        <w:r w:rsidR="00A3651B" w:rsidRPr="00E66C1F">
          <w:rPr>
            <w:rStyle w:val="-"/>
            <w:rFonts w:eastAsia="Calibri" w:cstheme="minorHAnsi"/>
            <w:lang w:val="en-US" w:eastAsia="el-GR"/>
          </w:rPr>
          <w:t>http</w:t>
        </w:r>
        <w:r w:rsidR="00A3651B" w:rsidRPr="00CF1999">
          <w:rPr>
            <w:rStyle w:val="-"/>
            <w:rFonts w:eastAsia="Calibri" w:cstheme="minorHAnsi"/>
            <w:lang w:eastAsia="el-GR"/>
          </w:rPr>
          <w:t>://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www</w:t>
        </w:r>
        <w:r w:rsidR="00A3651B" w:rsidRPr="00CF1999">
          <w:rPr>
            <w:rStyle w:val="-"/>
            <w:rFonts w:eastAsia="Calibri" w:cstheme="minorHAnsi"/>
            <w:lang w:eastAsia="el-GR"/>
          </w:rPr>
          <w:t>.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hellenicmotormuseum</w:t>
        </w:r>
        <w:r w:rsidR="00A3651B" w:rsidRPr="00CF1999">
          <w:rPr>
            <w:rStyle w:val="-"/>
            <w:rFonts w:eastAsia="Calibri" w:cstheme="minorHAnsi"/>
            <w:lang w:eastAsia="el-GR"/>
          </w:rPr>
          <w:t>.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gr</w:t>
        </w:r>
        <w:r w:rsidR="00A3651B" w:rsidRPr="00CF1999">
          <w:rPr>
            <w:rStyle w:val="-"/>
            <w:rFonts w:eastAsia="Calibri" w:cstheme="minorHAnsi"/>
            <w:lang w:eastAsia="el-GR"/>
          </w:rPr>
          <w:t>/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el</w:t>
        </w:r>
        <w:r w:rsidR="00A3651B" w:rsidRPr="00CF1999">
          <w:rPr>
            <w:rStyle w:val="-"/>
            <w:rFonts w:eastAsia="Calibri" w:cstheme="minorHAnsi"/>
            <w:lang w:eastAsia="el-GR"/>
          </w:rPr>
          <w:t>/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education</w:t>
        </w:r>
        <w:r w:rsidR="00A3651B" w:rsidRPr="00CF1999">
          <w:rPr>
            <w:rStyle w:val="-"/>
            <w:rFonts w:eastAsia="Calibri" w:cstheme="minorHAnsi"/>
            <w:lang w:eastAsia="el-GR"/>
          </w:rPr>
          <w:t>/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educational</w:t>
        </w:r>
        <w:r w:rsidR="00A3651B" w:rsidRPr="00CF1999">
          <w:rPr>
            <w:rStyle w:val="-"/>
            <w:rFonts w:eastAsia="Calibri" w:cstheme="minorHAnsi"/>
            <w:lang w:eastAsia="el-GR"/>
          </w:rPr>
          <w:t>-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programs</w:t>
        </w:r>
        <w:r w:rsidR="00A3651B" w:rsidRPr="00CF1999">
          <w:rPr>
            <w:rStyle w:val="-"/>
            <w:rFonts w:eastAsia="Calibri" w:cstheme="minorHAnsi"/>
            <w:lang w:eastAsia="el-GR"/>
          </w:rPr>
          <w:t xml:space="preserve">- </w:t>
        </w:r>
        <w:r w:rsidR="00A3651B" w:rsidRPr="00E66C1F">
          <w:rPr>
            <w:rStyle w:val="-"/>
            <w:rFonts w:eastAsia="Calibri" w:cstheme="minorHAnsi"/>
            <w:lang w:val="en-US" w:eastAsia="el-GR"/>
          </w:rPr>
          <w:t>elementary</w:t>
        </w:r>
        <w:r w:rsidR="00A3651B" w:rsidRPr="00CF1999">
          <w:rPr>
            <w:rStyle w:val="-"/>
            <w:rFonts w:eastAsia="Calibri" w:cstheme="minorHAnsi"/>
            <w:lang w:eastAsia="el-GR"/>
          </w:rPr>
          <w:t>/</w:t>
        </w:r>
      </w:hyperlink>
    </w:p>
    <w:p w:rsidR="00A3651B" w:rsidRPr="00CF1999" w:rsidRDefault="00A3651B" w:rsidP="00D357A8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CF1999">
        <w:rPr>
          <w:rFonts w:eastAsia="Calibri" w:cstheme="minorHAnsi"/>
          <w:lang w:eastAsia="el-GR"/>
        </w:rPr>
        <w:t xml:space="preserve">3. </w:t>
      </w:r>
      <w:r w:rsidRPr="00E66C1F">
        <w:rPr>
          <w:rFonts w:eastAsia="Calibri" w:cstheme="minorHAnsi"/>
          <w:lang w:eastAsia="el-GR"/>
        </w:rPr>
        <w:t>Γυμνάσιο</w:t>
      </w:r>
      <w:r w:rsidRPr="00CF1999">
        <w:rPr>
          <w:rFonts w:eastAsia="Calibri" w:cstheme="minorHAnsi"/>
          <w:lang w:eastAsia="el-GR"/>
        </w:rPr>
        <w:t xml:space="preserve"> </w:t>
      </w:r>
      <w:r w:rsidRPr="00E66C1F">
        <w:rPr>
          <w:rFonts w:eastAsia="Calibri" w:cstheme="minorHAnsi"/>
          <w:lang w:eastAsia="el-GR"/>
        </w:rPr>
        <w:t>Νέας</w:t>
      </w:r>
      <w:r w:rsidRPr="00CF1999">
        <w:rPr>
          <w:rFonts w:eastAsia="Calibri" w:cstheme="minorHAnsi"/>
          <w:lang w:eastAsia="el-GR"/>
        </w:rPr>
        <w:t xml:space="preserve"> </w:t>
      </w:r>
      <w:r w:rsidRPr="00E66C1F">
        <w:rPr>
          <w:rFonts w:eastAsia="Calibri" w:cstheme="minorHAnsi"/>
          <w:lang w:eastAsia="el-GR"/>
        </w:rPr>
        <w:t>Καλλίστης</w:t>
      </w:r>
      <w:r w:rsidR="00726907">
        <w:rPr>
          <w:rFonts w:eastAsia="Calibri" w:cstheme="minorHAnsi"/>
          <w:lang w:eastAsia="el-GR"/>
        </w:rPr>
        <w:t xml:space="preserve">, </w:t>
      </w:r>
      <w:r w:rsidR="00726907" w:rsidRPr="00726907">
        <w:rPr>
          <w:rFonts w:eastAsia="Calibri" w:cstheme="minorHAnsi"/>
          <w:lang w:eastAsia="el-GR"/>
        </w:rPr>
        <w:t>"</w:t>
      </w:r>
      <w:proofErr w:type="spellStart"/>
      <w:r w:rsidR="00726907" w:rsidRPr="00726907">
        <w:rPr>
          <w:rFonts w:eastAsia="Calibri" w:cstheme="minorHAnsi"/>
          <w:lang w:eastAsia="el-GR"/>
        </w:rPr>
        <w:t>ΑμεΑ</w:t>
      </w:r>
      <w:proofErr w:type="spellEnd"/>
      <w:r w:rsidR="00726907" w:rsidRPr="00726907">
        <w:rPr>
          <w:rFonts w:eastAsia="Calibri" w:cstheme="minorHAnsi"/>
          <w:lang w:eastAsia="el-GR"/>
        </w:rPr>
        <w:t xml:space="preserve"> &amp; Κυκλοφοριακή Αγωγή" (2017-2018)</w:t>
      </w:r>
    </w:p>
    <w:p w:rsidR="00A3651B" w:rsidRPr="00CF1999" w:rsidRDefault="00D357A8" w:rsidP="00D357A8">
      <w:pPr>
        <w:spacing w:after="0" w:line="276" w:lineRule="auto"/>
        <w:jc w:val="both"/>
        <w:rPr>
          <w:rFonts w:cstheme="minorHAnsi"/>
        </w:rPr>
      </w:pPr>
      <w:hyperlink r:id="rId10">
        <w:r w:rsidR="00A3651B" w:rsidRPr="00A3651B">
          <w:rPr>
            <w:rStyle w:val="-"/>
            <w:rFonts w:cstheme="minorHAnsi"/>
            <w:lang w:val="en-US"/>
          </w:rPr>
          <w:t>http</w:t>
        </w:r>
        <w:r w:rsidR="00A3651B" w:rsidRPr="00CF1999">
          <w:rPr>
            <w:rStyle w:val="-"/>
            <w:rFonts w:cstheme="minorHAnsi"/>
          </w:rPr>
          <w:t>://</w:t>
        </w:r>
        <w:r w:rsidR="00A3651B" w:rsidRPr="00A3651B">
          <w:rPr>
            <w:rStyle w:val="-"/>
            <w:rFonts w:cstheme="minorHAnsi"/>
            <w:lang w:val="en-US"/>
          </w:rPr>
          <w:t>gym</w:t>
        </w:r>
        <w:r w:rsidR="00A3651B" w:rsidRPr="00CF1999">
          <w:rPr>
            <w:rStyle w:val="-"/>
            <w:rFonts w:cstheme="minorHAnsi"/>
          </w:rPr>
          <w:t>-</w:t>
        </w:r>
        <w:r w:rsidR="00A3651B" w:rsidRPr="00A3651B">
          <w:rPr>
            <w:rStyle w:val="-"/>
            <w:rFonts w:cstheme="minorHAnsi"/>
            <w:lang w:val="en-US"/>
          </w:rPr>
          <w:t>n</w:t>
        </w:r>
        <w:r w:rsidR="00A3651B" w:rsidRPr="00CF1999">
          <w:rPr>
            <w:rStyle w:val="-"/>
            <w:rFonts w:cstheme="minorHAnsi"/>
          </w:rPr>
          <w:t>-</w:t>
        </w:r>
      </w:hyperlink>
      <w:r w:rsidR="00A3651B" w:rsidRPr="00CF1999">
        <w:rPr>
          <w:rFonts w:cstheme="minorHAnsi"/>
        </w:rPr>
        <w:t xml:space="preserve"> </w:t>
      </w:r>
      <w:hyperlink r:id="rId11">
        <w:proofErr w:type="spellStart"/>
        <w:r w:rsidR="00A3651B" w:rsidRPr="00A3651B">
          <w:rPr>
            <w:rStyle w:val="-"/>
            <w:rFonts w:cstheme="minorHAnsi"/>
            <w:lang w:val="en-US"/>
          </w:rPr>
          <w:t>kallist</w:t>
        </w:r>
        <w:proofErr w:type="spellEnd"/>
        <w:r w:rsidR="00A3651B" w:rsidRPr="00CF1999">
          <w:rPr>
            <w:rStyle w:val="-"/>
            <w:rFonts w:cstheme="minorHAnsi"/>
          </w:rPr>
          <w:t>.</w:t>
        </w:r>
        <w:r w:rsidR="00A3651B" w:rsidRPr="00A3651B">
          <w:rPr>
            <w:rStyle w:val="-"/>
            <w:rFonts w:cstheme="minorHAnsi"/>
            <w:lang w:val="en-US"/>
          </w:rPr>
          <w:t>rod</w:t>
        </w:r>
        <w:r w:rsidR="00A3651B" w:rsidRPr="00CF1999">
          <w:rPr>
            <w:rStyle w:val="-"/>
            <w:rFonts w:cstheme="minorHAnsi"/>
          </w:rPr>
          <w:t>.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sch</w:t>
        </w:r>
        <w:proofErr w:type="spellEnd"/>
        <w:r w:rsidR="00A3651B" w:rsidRPr="00CF1999">
          <w:rPr>
            <w:rStyle w:val="-"/>
            <w:rFonts w:cstheme="minorHAnsi"/>
          </w:rPr>
          <w:t>.</w:t>
        </w:r>
        <w:r w:rsidR="00A3651B" w:rsidRPr="00A3651B">
          <w:rPr>
            <w:rStyle w:val="-"/>
            <w:rFonts w:cstheme="minorHAnsi"/>
            <w:lang w:val="en-US"/>
          </w:rPr>
          <w:t>gr</w:t>
        </w:r>
        <w:r w:rsidR="00A3651B" w:rsidRPr="00CF1999">
          <w:rPr>
            <w:rStyle w:val="-"/>
            <w:rFonts w:cstheme="minorHAnsi"/>
          </w:rPr>
          <w:t>/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autosch</w:t>
        </w:r>
        <w:proofErr w:type="spellEnd"/>
        <w:r w:rsidR="00A3651B" w:rsidRPr="00CF1999">
          <w:rPr>
            <w:rStyle w:val="-"/>
            <w:rFonts w:cstheme="minorHAnsi"/>
          </w:rPr>
          <w:t>/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joomla</w:t>
        </w:r>
        <w:proofErr w:type="spellEnd"/>
        <w:r w:rsidR="00A3651B" w:rsidRPr="00CF1999">
          <w:rPr>
            <w:rStyle w:val="-"/>
            <w:rFonts w:cstheme="minorHAnsi"/>
          </w:rPr>
          <w:t>15/</w:t>
        </w:r>
        <w:r w:rsidR="00A3651B" w:rsidRPr="00A3651B">
          <w:rPr>
            <w:rStyle w:val="-"/>
            <w:rFonts w:cstheme="minorHAnsi"/>
            <w:lang w:val="en-US"/>
          </w:rPr>
          <w:t>index</w:t>
        </w:r>
        <w:r w:rsidR="00A3651B" w:rsidRPr="00CF1999">
          <w:rPr>
            <w:rStyle w:val="-"/>
            <w:rFonts w:cstheme="minorHAnsi"/>
          </w:rPr>
          <w:t>.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php</w:t>
        </w:r>
        <w:proofErr w:type="spellEnd"/>
        <w:r w:rsidR="00A3651B" w:rsidRPr="00CF1999">
          <w:rPr>
            <w:rStyle w:val="-"/>
            <w:rFonts w:cstheme="minorHAnsi"/>
          </w:rPr>
          <w:t>/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drastiriotites</w:t>
        </w:r>
        <w:proofErr w:type="spellEnd"/>
        <w:r w:rsidR="00A3651B" w:rsidRPr="00CF1999">
          <w:rPr>
            <w:rStyle w:val="-"/>
            <w:rFonts w:cstheme="minorHAnsi"/>
          </w:rPr>
          <w:t>/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ekpaideytikes</w:t>
        </w:r>
        <w:proofErr w:type="spellEnd"/>
        <w:r w:rsidR="00A3651B" w:rsidRPr="00CF1999">
          <w:rPr>
            <w:rStyle w:val="-"/>
            <w:rFonts w:cstheme="minorHAnsi"/>
          </w:rPr>
          <w:t>/71-</w:t>
        </w:r>
      </w:hyperlink>
      <w:r w:rsidR="00A3651B" w:rsidRPr="00CF1999">
        <w:rPr>
          <w:rFonts w:cstheme="minorHAnsi"/>
        </w:rPr>
        <w:t xml:space="preserve"> </w:t>
      </w:r>
      <w:hyperlink r:id="rId12">
        <w:proofErr w:type="spellStart"/>
        <w:r w:rsidR="00A3651B" w:rsidRPr="00A3651B">
          <w:rPr>
            <w:rStyle w:val="-"/>
            <w:rFonts w:cstheme="minorHAnsi"/>
            <w:lang w:val="en-US"/>
          </w:rPr>
          <w:t>ekpaideftiko</w:t>
        </w:r>
        <w:proofErr w:type="spellEnd"/>
        <w:r w:rsidR="00A3651B" w:rsidRPr="00CF1999">
          <w:rPr>
            <w:rStyle w:val="-"/>
            <w:rFonts w:cstheme="minorHAnsi"/>
          </w:rPr>
          <w:t>-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programma</w:t>
        </w:r>
        <w:proofErr w:type="spellEnd"/>
        <w:r w:rsidR="00A3651B" w:rsidRPr="00CF1999">
          <w:rPr>
            <w:rStyle w:val="-"/>
            <w:rFonts w:cstheme="minorHAnsi"/>
          </w:rPr>
          <w:t>-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amea</w:t>
        </w:r>
        <w:proofErr w:type="spellEnd"/>
        <w:r w:rsidR="00A3651B" w:rsidRPr="00CF1999">
          <w:rPr>
            <w:rStyle w:val="-"/>
            <w:rFonts w:cstheme="minorHAnsi"/>
          </w:rPr>
          <w:t>-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kykloforiaki</w:t>
        </w:r>
        <w:proofErr w:type="spellEnd"/>
        <w:r w:rsidR="00A3651B" w:rsidRPr="00CF1999">
          <w:rPr>
            <w:rStyle w:val="-"/>
            <w:rFonts w:cstheme="minorHAnsi"/>
          </w:rPr>
          <w:t>-</w:t>
        </w:r>
        <w:proofErr w:type="spellStart"/>
        <w:r w:rsidR="00A3651B" w:rsidRPr="00A3651B">
          <w:rPr>
            <w:rStyle w:val="-"/>
            <w:rFonts w:cstheme="minorHAnsi"/>
            <w:lang w:val="en-US"/>
          </w:rPr>
          <w:t>agogi</w:t>
        </w:r>
        <w:proofErr w:type="spellEnd"/>
      </w:hyperlink>
    </w:p>
    <w:p w:rsidR="00A3651B" w:rsidRPr="00CF1999" w:rsidRDefault="00A3651B" w:rsidP="00D357A8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</w:p>
    <w:p w:rsidR="00E54177" w:rsidRPr="00E54177" w:rsidRDefault="00E54177" w:rsidP="00D357A8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  <w:r w:rsidRPr="00E54177">
        <w:rPr>
          <w:rFonts w:eastAsia="Calibri" w:cstheme="minorHAnsi"/>
          <w:b/>
          <w:bCs/>
          <w:lang w:eastAsia="el-GR"/>
        </w:rPr>
        <w:t xml:space="preserve">Προσδοκώμενα αποτελέσματα: </w:t>
      </w:r>
      <w:r w:rsidRPr="003611CA">
        <w:rPr>
          <w:rFonts w:cs="Calibri"/>
        </w:rPr>
        <w:t xml:space="preserve">Οι μαθητές και οι μαθήτριες </w:t>
      </w:r>
      <w:r>
        <w:rPr>
          <w:rFonts w:cs="Calibri"/>
        </w:rPr>
        <w:t>αναμένεται</w:t>
      </w:r>
    </w:p>
    <w:p w:rsidR="00E54177" w:rsidRDefault="00E54177" w:rsidP="00D357A8">
      <w:pPr>
        <w:numPr>
          <w:ilvl w:val="0"/>
          <w:numId w:val="4"/>
        </w:numPr>
        <w:spacing w:after="0" w:line="276" w:lineRule="auto"/>
        <w:ind w:left="0" w:hanging="284"/>
        <w:jc w:val="both"/>
        <w:rPr>
          <w:rFonts w:ascii="Calibri" w:eastAsia="Times New Roman" w:hAnsi="Calibri" w:cs="Calibri"/>
          <w:lang w:eastAsia="el-GR"/>
        </w:rPr>
      </w:pPr>
      <w:r w:rsidRPr="00E54177">
        <w:rPr>
          <w:rFonts w:ascii="Calibri" w:eastAsia="Times New Roman" w:hAnsi="Calibri" w:cs="Calibri"/>
          <w:lang w:eastAsia="el-GR"/>
        </w:rPr>
        <w:t>Να κατανοήσουν τους κανόνες σωστής οδικής συμπεριφοράς </w:t>
      </w:r>
    </w:p>
    <w:p w:rsidR="00E54177" w:rsidRPr="00E54177" w:rsidRDefault="00E54177" w:rsidP="00D357A8">
      <w:pPr>
        <w:numPr>
          <w:ilvl w:val="0"/>
          <w:numId w:val="4"/>
        </w:numPr>
        <w:spacing w:after="0" w:line="276" w:lineRule="auto"/>
        <w:ind w:left="0" w:hanging="284"/>
        <w:jc w:val="both"/>
        <w:rPr>
          <w:rFonts w:ascii="Calibri" w:eastAsia="Times New Roman" w:hAnsi="Calibri" w:cs="Calibri"/>
          <w:lang w:eastAsia="el-GR"/>
        </w:rPr>
      </w:pPr>
      <w:r w:rsidRPr="00E54177">
        <w:rPr>
          <w:rFonts w:ascii="Calibri" w:eastAsia="Times New Roman" w:hAnsi="Calibri" w:cs="Calibri"/>
          <w:lang w:eastAsia="el-GR"/>
        </w:rPr>
        <w:t>Να αναπτύξουν δεξιότητες ασφαλούς μετακίνησης, αντίληψης και αντιμετώπισης των κινδύνων του δρόμου. </w:t>
      </w:r>
    </w:p>
    <w:p w:rsidR="00E54177" w:rsidRDefault="00E54177" w:rsidP="00D357A8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</w:p>
    <w:p w:rsidR="00082FE1" w:rsidRPr="00E66C1F" w:rsidRDefault="00082FE1" w:rsidP="00D357A8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 w:rsidRPr="00E66C1F">
        <w:rPr>
          <w:rFonts w:eastAsia="Calibri" w:cstheme="minorHAnsi"/>
          <w:bCs/>
          <w:lang w:eastAsia="el-GR"/>
        </w:rPr>
        <w:t>ΟΔΗΓΙΕΣ</w:t>
      </w:r>
    </w:p>
    <w:p w:rsidR="00082FE1" w:rsidRPr="00E66C1F" w:rsidRDefault="00082FE1" w:rsidP="00D357A8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</w:p>
    <w:p w:rsidR="00595431" w:rsidRPr="00595431" w:rsidRDefault="00595431" w:rsidP="00D357A8">
      <w:pPr>
        <w:numPr>
          <w:ilvl w:val="0"/>
          <w:numId w:val="3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595431">
        <w:rPr>
          <w:rFonts w:eastAsia="Calibri" w:cstheme="minorHAnsi"/>
          <w:lang w:eastAsia="el-GR"/>
        </w:rPr>
        <w:t>Σε πολλά μέρη της Ελλάδας έχουν δημιουργηθεί Πάρκα Κυκλοφοριακής Αγωγής που ο/η εκπαιδευτικός μπορεί, εναλλακτικά, να επιλέξει και να προσαρμόσει το 4</w:t>
      </w:r>
      <w:r w:rsidRPr="00D91A25">
        <w:rPr>
          <w:rFonts w:eastAsia="Calibri" w:cstheme="minorHAnsi"/>
          <w:vertAlign w:val="superscript"/>
          <w:lang w:eastAsia="el-GR"/>
        </w:rPr>
        <w:t>ο</w:t>
      </w:r>
      <w:r w:rsidR="00D91A25">
        <w:rPr>
          <w:rFonts w:eastAsia="Calibri" w:cstheme="minorHAnsi"/>
          <w:lang w:eastAsia="el-GR"/>
        </w:rPr>
        <w:t xml:space="preserve"> </w:t>
      </w:r>
      <w:r w:rsidRPr="00595431">
        <w:rPr>
          <w:rFonts w:eastAsia="Calibri" w:cstheme="minorHAnsi"/>
          <w:lang w:eastAsia="el-GR"/>
        </w:rPr>
        <w:t xml:space="preserve">Εργαστήριο. Το Ι.Ο.ΑΣ «Πάνος Μυλωνάς» διαθέτει μια Κινητή Μονάδα Οδικής Ασφάλειας, για να καλυφθούν οι ανάγκες σχολείων σε περιοχές όπου η ενημέρωση με βιωματικό τρόπο είναι δύσκολη </w:t>
      </w:r>
      <w:r w:rsidRPr="00D91A25">
        <w:rPr>
          <w:rFonts w:eastAsia="Calibri" w:cstheme="minorHAnsi"/>
          <w:b/>
          <w:lang w:eastAsia="el-GR"/>
        </w:rPr>
        <w:t>(Εποπτικό Υλικό 1)</w:t>
      </w:r>
    </w:p>
    <w:p w:rsidR="00595431" w:rsidRPr="00595431" w:rsidRDefault="00595431" w:rsidP="00D357A8">
      <w:pPr>
        <w:numPr>
          <w:ilvl w:val="0"/>
          <w:numId w:val="3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595431">
        <w:rPr>
          <w:rFonts w:eastAsia="Calibri" w:cstheme="minorHAnsi"/>
          <w:lang w:eastAsia="el-GR"/>
        </w:rPr>
        <w:t xml:space="preserve">Ενδεικτικά, προτείνονται τα εκπαιδευτικά προγράμματα του Ελληνικού Μουσείου Αυτοκινήτου για το Δημοτικό (Σε ποια θεματική κατηγορία ανήκει; Με ποια έννοια της Αειφόρου Ανάπτυξης ταιριάζει;). π.χ. «STEM &amp; Οδική Ασφάλεια» (Ιστοσελίδα Μουσείου, </w:t>
      </w:r>
      <w:r w:rsidRPr="00D91A25">
        <w:rPr>
          <w:rFonts w:eastAsia="Calibri" w:cstheme="minorHAnsi"/>
          <w:b/>
          <w:lang w:eastAsia="el-GR"/>
        </w:rPr>
        <w:t>Εποπτικό Υλικό 2</w:t>
      </w:r>
      <w:r w:rsidRPr="00595431">
        <w:rPr>
          <w:rFonts w:eastAsia="Calibri" w:cstheme="minorHAnsi"/>
          <w:lang w:eastAsia="el-GR"/>
        </w:rPr>
        <w:t xml:space="preserve">). </w:t>
      </w:r>
    </w:p>
    <w:p w:rsidR="003F59D5" w:rsidRPr="00E66C1F" w:rsidRDefault="00595431" w:rsidP="00D357A8">
      <w:pPr>
        <w:numPr>
          <w:ilvl w:val="0"/>
          <w:numId w:val="3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595431">
        <w:rPr>
          <w:rFonts w:eastAsia="Calibri" w:cstheme="minorHAnsi"/>
          <w:lang w:eastAsia="el-GR"/>
        </w:rPr>
        <w:t>Υλικό για το σπίτι (αξιοποίηση στην τάξη και στην εξ αποστάσεως εκπαίδευση).</w:t>
      </w:r>
    </w:p>
    <w:p w:rsidR="00082FE1" w:rsidRPr="00E66C1F" w:rsidRDefault="00082FE1" w:rsidP="00D357A8">
      <w:pPr>
        <w:spacing w:after="0" w:line="276" w:lineRule="auto"/>
        <w:jc w:val="both"/>
        <w:rPr>
          <w:rFonts w:eastAsia="Calibri" w:cstheme="minorHAnsi"/>
          <w:lang w:eastAsia="el-GR"/>
        </w:rPr>
      </w:pPr>
      <w:bookmarkStart w:id="0" w:name="_GoBack"/>
      <w:bookmarkEnd w:id="0"/>
    </w:p>
    <w:p w:rsidR="00595431" w:rsidRPr="00595431" w:rsidRDefault="00595431" w:rsidP="00D357A8">
      <w:pPr>
        <w:spacing w:after="0" w:line="276" w:lineRule="auto"/>
        <w:jc w:val="both"/>
        <w:rPr>
          <w:rFonts w:ascii="Calibri" w:eastAsia="Times New Roman" w:hAnsi="Calibri" w:cs="Calibri"/>
          <w:b/>
          <w:bCs/>
          <w:lang w:eastAsia="el-GR"/>
        </w:rPr>
      </w:pPr>
      <w:r w:rsidRPr="00595431">
        <w:rPr>
          <w:rFonts w:ascii="Calibri" w:eastAsia="Times New Roman" w:hAnsi="Calibri" w:cs="Calibri"/>
          <w:b/>
          <w:bCs/>
          <w:lang w:eastAsia="el-GR"/>
        </w:rPr>
        <w:t>Προτάσεις για προέκταση του εργαστηρίου:</w:t>
      </w:r>
      <w:bookmarkStart w:id="1" w:name="_Hlk166958415"/>
      <w:r w:rsidRPr="00595431">
        <w:rPr>
          <w:rFonts w:ascii="Calibri" w:eastAsia="Times New Roman" w:hAnsi="Calibri" w:cs="Calibri"/>
          <w:b/>
          <w:bCs/>
          <w:lang w:eastAsia="el-GR"/>
        </w:rPr>
        <w:t xml:space="preserve"> </w:t>
      </w:r>
    </w:p>
    <w:p w:rsidR="00595431" w:rsidRPr="00595431" w:rsidRDefault="00595431" w:rsidP="00D357A8">
      <w:pPr>
        <w:spacing w:after="0" w:line="276" w:lineRule="auto"/>
        <w:jc w:val="both"/>
        <w:rPr>
          <w:rFonts w:ascii="Calibri" w:eastAsia="Times New Roman" w:hAnsi="Calibri" w:cs="Calibri"/>
          <w:lang w:eastAsia="el-GR"/>
        </w:rPr>
      </w:pPr>
      <w:r w:rsidRPr="00595431">
        <w:rPr>
          <w:rFonts w:ascii="Calibri" w:eastAsia="Times New Roman" w:hAnsi="Calibri" w:cs="Calibri"/>
          <w:lang w:eastAsia="el-GR"/>
        </w:rPr>
        <w:t>Ιστοσελίδα Γυμνασίου Νέας Καλλίστης, "</w:t>
      </w:r>
      <w:proofErr w:type="spellStart"/>
      <w:r w:rsidRPr="00595431">
        <w:rPr>
          <w:rFonts w:ascii="Calibri" w:eastAsia="Times New Roman" w:hAnsi="Calibri" w:cs="Calibri"/>
          <w:lang w:eastAsia="el-GR"/>
        </w:rPr>
        <w:t>ΑμεΑ</w:t>
      </w:r>
      <w:proofErr w:type="spellEnd"/>
      <w:r w:rsidRPr="00595431">
        <w:rPr>
          <w:rFonts w:ascii="Calibri" w:eastAsia="Times New Roman" w:hAnsi="Calibri" w:cs="Calibri"/>
          <w:lang w:eastAsia="el-GR"/>
        </w:rPr>
        <w:t xml:space="preserve"> &amp; Κυκλοφοριακή Αγωγή" (2017-2018) </w:t>
      </w:r>
      <w:r w:rsidRPr="00595431">
        <w:rPr>
          <w:rFonts w:ascii="Calibri" w:eastAsia="Times New Roman" w:hAnsi="Calibri" w:cs="Calibri"/>
          <w:b/>
          <w:lang w:eastAsia="el-GR"/>
        </w:rPr>
        <w:t>(Εποπτικό Υλικό 3)</w:t>
      </w:r>
      <w:r w:rsidRPr="00595431">
        <w:rPr>
          <w:rFonts w:ascii="Calibri" w:eastAsia="Times New Roman" w:hAnsi="Calibri" w:cs="Calibri"/>
          <w:lang w:eastAsia="el-GR"/>
        </w:rPr>
        <w:t>.</w:t>
      </w:r>
      <w:bookmarkEnd w:id="1"/>
    </w:p>
    <w:p w:rsidR="00595431" w:rsidRPr="00595431" w:rsidRDefault="00595431" w:rsidP="00D357A8">
      <w:pPr>
        <w:spacing w:after="0" w:line="276" w:lineRule="auto"/>
        <w:jc w:val="both"/>
        <w:rPr>
          <w:rFonts w:ascii="Calibri" w:eastAsia="Times New Roman" w:hAnsi="Calibri" w:cs="Calibri"/>
          <w:lang w:eastAsia="el-GR"/>
        </w:rPr>
      </w:pPr>
    </w:p>
    <w:p w:rsidR="00082FE1" w:rsidRPr="00E66C1F" w:rsidRDefault="00082FE1" w:rsidP="00D357A8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E66C1F">
        <w:rPr>
          <w:rFonts w:eastAsia="Calibri" w:cstheme="minorHAnsi"/>
          <w:lang w:eastAsia="el-GR"/>
        </w:rPr>
        <w:t>ΑΞΙΟΛΟΓΗΣΗ</w:t>
      </w:r>
    </w:p>
    <w:p w:rsidR="00082FE1" w:rsidRPr="00E66C1F" w:rsidRDefault="00082FE1" w:rsidP="00D357A8">
      <w:pPr>
        <w:spacing w:after="0" w:line="276" w:lineRule="auto"/>
        <w:jc w:val="both"/>
        <w:rPr>
          <w:rFonts w:eastAsia="Calibri" w:cstheme="minorHAnsi"/>
          <w:b/>
          <w:bCs/>
          <w:i/>
          <w:iCs/>
          <w:lang w:eastAsia="el-GR"/>
        </w:rPr>
      </w:pPr>
    </w:p>
    <w:p w:rsidR="00043015" w:rsidRPr="00082FE1" w:rsidRDefault="00082FE1" w:rsidP="00D357A8">
      <w:pPr>
        <w:spacing w:after="0" w:line="276" w:lineRule="auto"/>
        <w:jc w:val="both"/>
      </w:pPr>
      <w:proofErr w:type="spellStart"/>
      <w:r w:rsidRPr="00E66C1F">
        <w:rPr>
          <w:rFonts w:eastAsia="Calibri" w:cstheme="minorHAnsi"/>
          <w:b/>
          <w:bCs/>
          <w:i/>
          <w:iCs/>
          <w:lang w:eastAsia="el-GR"/>
        </w:rPr>
        <w:t>Potfolio</w:t>
      </w:r>
      <w:proofErr w:type="spellEnd"/>
      <w:r w:rsidRPr="00E66C1F">
        <w:rPr>
          <w:rFonts w:eastAsia="Calibri" w:cstheme="minorHAnsi"/>
          <w:b/>
          <w:bCs/>
          <w:i/>
          <w:iCs/>
          <w:lang w:eastAsia="el-GR"/>
        </w:rPr>
        <w:t xml:space="preserve">: </w:t>
      </w:r>
      <w:r w:rsidR="003F59D5" w:rsidRPr="00E66C1F">
        <w:rPr>
          <w:rFonts w:cstheme="minorHAnsi"/>
          <w:i/>
          <w:iCs/>
          <w:lang w:eastAsia="el-GR"/>
        </w:rPr>
        <w:t>Κανόνες οδικής Συμπεριφοράς – τι έμαθα!</w:t>
      </w:r>
      <w:r w:rsidR="003F59D5" w:rsidRPr="00E66C1F">
        <w:rPr>
          <w:rFonts w:cstheme="minorHAnsi"/>
          <w:lang w:eastAsia="el-GR"/>
        </w:rPr>
        <w:t> </w:t>
      </w:r>
      <w:r w:rsidRPr="00082FE1">
        <w:rPr>
          <w:rFonts w:ascii="Calibri" w:eastAsia="Calibri" w:hAnsi="Calibri" w:cs="Arial"/>
          <w:lang w:eastAsia="el-GR"/>
        </w:rPr>
        <w:t> </w:t>
      </w:r>
    </w:p>
    <w:sectPr w:rsidR="00043015" w:rsidRPr="00082FE1" w:rsidSect="00D953E5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36F" w:rsidRDefault="004D636F" w:rsidP="00043015">
      <w:pPr>
        <w:spacing w:after="0" w:line="240" w:lineRule="auto"/>
      </w:pPr>
      <w:r>
        <w:separator/>
      </w:r>
    </w:p>
  </w:endnote>
  <w:endnote w:type="continuationSeparator" w:id="0">
    <w:p w:rsidR="004D636F" w:rsidRDefault="004D636F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36F" w:rsidRDefault="004D636F" w:rsidP="00043015">
      <w:pPr>
        <w:spacing w:after="0" w:line="240" w:lineRule="auto"/>
      </w:pPr>
      <w:r>
        <w:separator/>
      </w:r>
    </w:p>
  </w:footnote>
  <w:footnote w:type="continuationSeparator" w:id="0">
    <w:p w:rsidR="004D636F" w:rsidRDefault="004D636F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E3301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2FE1"/>
    <w:rsid w:val="000E1A22"/>
    <w:rsid w:val="001677EF"/>
    <w:rsid w:val="0026663A"/>
    <w:rsid w:val="002924CA"/>
    <w:rsid w:val="002D10E8"/>
    <w:rsid w:val="002F49B5"/>
    <w:rsid w:val="003D225A"/>
    <w:rsid w:val="003F59D5"/>
    <w:rsid w:val="0048176D"/>
    <w:rsid w:val="00483D04"/>
    <w:rsid w:val="00492950"/>
    <w:rsid w:val="004C7DF4"/>
    <w:rsid w:val="004D42F6"/>
    <w:rsid w:val="004D636F"/>
    <w:rsid w:val="00595431"/>
    <w:rsid w:val="00655DC2"/>
    <w:rsid w:val="00726907"/>
    <w:rsid w:val="007D4AD6"/>
    <w:rsid w:val="009255F9"/>
    <w:rsid w:val="0095761C"/>
    <w:rsid w:val="00A16C9B"/>
    <w:rsid w:val="00A3651B"/>
    <w:rsid w:val="00AA48DD"/>
    <w:rsid w:val="00B2716D"/>
    <w:rsid w:val="00C17B9D"/>
    <w:rsid w:val="00C67062"/>
    <w:rsid w:val="00CA2118"/>
    <w:rsid w:val="00CF1999"/>
    <w:rsid w:val="00D357A8"/>
    <w:rsid w:val="00D4187D"/>
    <w:rsid w:val="00D41C92"/>
    <w:rsid w:val="00D91A25"/>
    <w:rsid w:val="00D953E5"/>
    <w:rsid w:val="00DD2EC3"/>
    <w:rsid w:val="00DD5B5F"/>
    <w:rsid w:val="00E54177"/>
    <w:rsid w:val="00E66C1F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3F5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oas.gr/ekpaideutika_programmata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ym-n-kallist.rod.sch.gr/autosch/joomla15/index.php/drastiriotites/ekpaideytikes/71-ekpaideftiko-programma-amea-kykloforiaki-agog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ym-n-kallist.rod.sch.gr/autosch/joomla15/index.php/drastiriotites/ekpaideytikes/71-ekpaideftiko-programma-amea-kykloforiaki-agog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ym-n-kallist.rod.sch.gr/autosch/joomla15/index.php/drastiriotites/ekpaideytikes/71-ekpaideftiko-programma-amea-kykloforiaki-agog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ellenicmotormuseum.gr/el/education/educational-programs-%20elementary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165DA-BC37-4B2B-A45F-75CF74F0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25</cp:revision>
  <dcterms:created xsi:type="dcterms:W3CDTF">2024-07-03T07:39:00Z</dcterms:created>
  <dcterms:modified xsi:type="dcterms:W3CDTF">2024-08-01T06:25:00Z</dcterms:modified>
</cp:coreProperties>
</file>