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6BDE2" w14:textId="77777777" w:rsidR="009B12AE" w:rsidRDefault="009B12AE" w:rsidP="00064FAE">
      <w:pPr>
        <w:spacing w:line="276" w:lineRule="auto"/>
        <w:jc w:val="center"/>
        <w:rPr>
          <w:rFonts w:eastAsia="Times New Roman" w:cs="Calibri"/>
          <w:b/>
          <w:color w:val="00B0F0"/>
          <w:sz w:val="24"/>
          <w:szCs w:val="24"/>
          <w:u w:color="000000"/>
        </w:rPr>
      </w:pPr>
    </w:p>
    <w:p w14:paraId="64BF789E" w14:textId="77777777" w:rsidR="00064FAE" w:rsidRPr="00D03576" w:rsidRDefault="00064FAE" w:rsidP="00064FAE">
      <w:pPr>
        <w:spacing w:line="276" w:lineRule="auto"/>
        <w:jc w:val="center"/>
        <w:rPr>
          <w:rFonts w:eastAsia="Times New Roman" w:cs="Calibri"/>
          <w:b/>
          <w:color w:val="00B0F0"/>
          <w:sz w:val="22"/>
          <w:szCs w:val="22"/>
          <w:u w:color="000000"/>
        </w:rPr>
      </w:pPr>
      <w:r w:rsidRPr="00D03576">
        <w:rPr>
          <w:rFonts w:eastAsia="Times New Roman" w:cs="Calibri"/>
          <w:b/>
          <w:color w:val="00B0F0"/>
          <w:sz w:val="22"/>
          <w:szCs w:val="22"/>
          <w:u w:color="000000"/>
        </w:rPr>
        <w:t>Αξιολόγηση Εργαστηρίου- Συνολική αποτίμηση &amp;</w:t>
      </w:r>
      <w:r w:rsidR="00561096" w:rsidRPr="00D03576">
        <w:rPr>
          <w:rFonts w:eastAsia="Times New Roman" w:cs="Calibri"/>
          <w:b/>
          <w:color w:val="00B0F0"/>
          <w:sz w:val="22"/>
          <w:szCs w:val="22"/>
          <w:u w:color="000000"/>
        </w:rPr>
        <w:t xml:space="preserve"> </w:t>
      </w:r>
      <w:r w:rsidRPr="00D03576">
        <w:rPr>
          <w:rFonts w:eastAsia="Times New Roman" w:cs="Calibri"/>
          <w:b/>
          <w:color w:val="00B0F0"/>
          <w:sz w:val="22"/>
          <w:szCs w:val="22"/>
          <w:u w:color="000000"/>
        </w:rPr>
        <w:t>αναστοχασμός πάνω στην υλοποίηση - Εκδηλώσεις διάχυσης</w:t>
      </w:r>
    </w:p>
    <w:p w14:paraId="2083265C" w14:textId="77777777" w:rsidR="00064FAE" w:rsidRPr="00D03576" w:rsidRDefault="00064FAE" w:rsidP="00064FAE">
      <w:pPr>
        <w:spacing w:line="276" w:lineRule="auto"/>
        <w:jc w:val="both"/>
        <w:rPr>
          <w:rFonts w:cs="Calibri"/>
          <w:color w:val="00B0F0"/>
          <w:sz w:val="22"/>
          <w:szCs w:val="22"/>
        </w:rPr>
      </w:pPr>
    </w:p>
    <w:p w14:paraId="62634C8B" w14:textId="04F518DA" w:rsidR="00064FAE" w:rsidRPr="00D03576" w:rsidRDefault="00064FAE" w:rsidP="005B6F58">
      <w:pPr>
        <w:pStyle w:val="Default"/>
        <w:spacing w:line="276" w:lineRule="auto"/>
        <w:ind w:firstLine="720"/>
        <w:jc w:val="both"/>
        <w:rPr>
          <w:rFonts w:ascii="Calibri" w:hAnsi="Calibri" w:cs="Calibri"/>
          <w:color w:val="auto"/>
          <w:sz w:val="22"/>
          <w:szCs w:val="22"/>
        </w:rPr>
      </w:pPr>
      <w:r w:rsidRPr="00D03576">
        <w:rPr>
          <w:rFonts w:ascii="Calibri" w:hAnsi="Calibri" w:cs="Calibri"/>
          <w:color w:val="auto"/>
          <w:sz w:val="22"/>
          <w:szCs w:val="22"/>
        </w:rPr>
        <w:t xml:space="preserve">Οι εκπαιδευτικοί που θα συνεργαστούν για να υλοποιήσουν τα συγκεκριμένα εργαστήρια μπορούν να αποτιμήσουν αν έχουν </w:t>
      </w:r>
      <w:r w:rsidR="00A1795E" w:rsidRPr="00D03576">
        <w:rPr>
          <w:rFonts w:ascii="Calibri" w:hAnsi="Calibri" w:cs="Calibri"/>
          <w:color w:val="auto"/>
          <w:sz w:val="22"/>
          <w:szCs w:val="22"/>
        </w:rPr>
        <w:t>επιτευχθεί</w:t>
      </w:r>
      <w:r w:rsidRPr="00D03576">
        <w:rPr>
          <w:rFonts w:ascii="Calibri" w:hAnsi="Calibri" w:cs="Calibri"/>
          <w:color w:val="auto"/>
          <w:sz w:val="22"/>
          <w:szCs w:val="22"/>
        </w:rPr>
        <w:t xml:space="preserve"> οι στόχοι του συγκεκριμένου προγράμματος τόσο κατά τη διάρκεια της εμπέδωσης με τις δραστηριότητες που θα υλοποιηθούν, όσο και από την ισότιμη συμμετοχή όλων των μαθητών/τριών κατά την υλοποίηση των διαθεματικών δραστηριοτήτων. </w:t>
      </w:r>
    </w:p>
    <w:p w14:paraId="167C6862" w14:textId="77777777" w:rsidR="00064FAE" w:rsidRPr="00D03576" w:rsidRDefault="00064FAE" w:rsidP="00064FAE">
      <w:pPr>
        <w:pStyle w:val="Default"/>
        <w:spacing w:line="276" w:lineRule="auto"/>
        <w:ind w:firstLine="720"/>
        <w:jc w:val="both"/>
        <w:rPr>
          <w:rFonts w:ascii="Calibri" w:hAnsi="Calibri" w:cs="Calibri"/>
          <w:sz w:val="22"/>
          <w:szCs w:val="22"/>
          <w:lang w:eastAsia="el-GR"/>
        </w:rPr>
      </w:pPr>
      <w:r w:rsidRPr="00D03576">
        <w:rPr>
          <w:rFonts w:ascii="Calibri" w:eastAsia="+mn-ea" w:hAnsi="Calibri" w:cs="Calibri"/>
          <w:kern w:val="24"/>
          <w:sz w:val="22"/>
          <w:szCs w:val="22"/>
        </w:rPr>
        <w:t>Δημιουργείται ένα κύκλος αναστοχασμού</w:t>
      </w:r>
      <w:r w:rsidRPr="00D03576">
        <w:rPr>
          <w:rFonts w:ascii="Calibri" w:hAnsi="Calibri" w:cs="Calibri"/>
          <w:sz w:val="22"/>
          <w:szCs w:val="22"/>
          <w:lang w:eastAsia="el-GR"/>
        </w:rPr>
        <w:t xml:space="preserve">με τους/τις μαθητές/τριες όπου </w:t>
      </w:r>
      <w:r w:rsidRPr="00D03576">
        <w:rPr>
          <w:rFonts w:ascii="Calibri" w:hAnsi="Calibri" w:cs="Calibri"/>
          <w:sz w:val="22"/>
          <w:szCs w:val="22"/>
        </w:rPr>
        <w:t>τίθενται ερωτήματα (βλ. 7</w:t>
      </w:r>
      <w:r w:rsidRPr="00D03576">
        <w:rPr>
          <w:rFonts w:ascii="Calibri" w:hAnsi="Calibri" w:cs="Calibri"/>
          <w:sz w:val="22"/>
          <w:szCs w:val="22"/>
          <w:vertAlign w:val="superscript"/>
        </w:rPr>
        <w:t>ο</w:t>
      </w:r>
      <w:r w:rsidRPr="00D03576">
        <w:rPr>
          <w:rFonts w:ascii="Calibri" w:hAnsi="Calibri" w:cs="Calibri"/>
          <w:sz w:val="22"/>
          <w:szCs w:val="22"/>
        </w:rPr>
        <w:t xml:space="preserve"> Εργαστήριο, ενδεικτικά ερωτήματα παρακάτω). </w:t>
      </w:r>
      <w:r w:rsidRPr="00D03576">
        <w:rPr>
          <w:rFonts w:ascii="Calibri" w:hAnsi="Calibri" w:cs="Calibri"/>
          <w:color w:val="auto"/>
          <w:sz w:val="22"/>
          <w:szCs w:val="22"/>
        </w:rPr>
        <w:t xml:space="preserve">Οι εκπαιδευτικοί μπορούν να κρατήσουν σημειώσεις, να συζητήσουν με τα παιδιά, να αναστοχαστούν τι καλύτερο θα μπορούσε να είχε γίνει. Ο/Η εκπαιδευτικός μπορεί </w:t>
      </w:r>
      <w:r w:rsidRPr="00D03576">
        <w:rPr>
          <w:rFonts w:ascii="Calibri" w:hAnsi="Calibri" w:cs="Calibri"/>
          <w:b/>
          <w:bCs/>
          <w:color w:val="auto"/>
          <w:sz w:val="22"/>
          <w:szCs w:val="22"/>
        </w:rPr>
        <w:t xml:space="preserve">να χρησιμοποιήσει και τα πινακάκια από κάθε εργαστήριο υπενθυμίζοντας στους/στις μαθητές/τριες τον τίτλο, τις δεξιότητες που καλλιεργήθηκαν, ποιες άλλες τάξεις συμμετείχαν </w:t>
      </w:r>
      <w:r w:rsidRPr="00D03576">
        <w:rPr>
          <w:rFonts w:ascii="Calibri" w:hAnsi="Calibri" w:cs="Calibri"/>
          <w:color w:val="auto"/>
          <w:sz w:val="22"/>
          <w:szCs w:val="22"/>
        </w:rPr>
        <w:t xml:space="preserve">κ.ά. Κάθε εκπαιδευτικός μπορεί να επισημάνει λάθη, τυχόν παραλείψεις και να προτείνει βελτιώσεις σε πιθανή συνέχιση του προγράμματος. </w:t>
      </w:r>
    </w:p>
    <w:p w14:paraId="3DBD430E" w14:textId="77777777" w:rsidR="00064FAE" w:rsidRPr="00D03576" w:rsidRDefault="00064FAE" w:rsidP="00064FAE">
      <w:pPr>
        <w:autoSpaceDE w:val="0"/>
        <w:autoSpaceDN w:val="0"/>
        <w:adjustRightInd w:val="0"/>
        <w:spacing w:line="276" w:lineRule="auto"/>
        <w:jc w:val="both"/>
        <w:rPr>
          <w:rFonts w:cs="Calibri"/>
          <w:b/>
          <w:bCs/>
          <w:sz w:val="22"/>
          <w:szCs w:val="22"/>
        </w:rPr>
      </w:pPr>
    </w:p>
    <w:p w14:paraId="20C2468E" w14:textId="77777777" w:rsidR="00064FAE" w:rsidRPr="00D03576" w:rsidRDefault="00064FAE" w:rsidP="00064FAE">
      <w:pPr>
        <w:autoSpaceDE w:val="0"/>
        <w:autoSpaceDN w:val="0"/>
        <w:adjustRightInd w:val="0"/>
        <w:spacing w:line="276" w:lineRule="auto"/>
        <w:jc w:val="both"/>
        <w:rPr>
          <w:rFonts w:cs="Calibri"/>
          <w:b/>
          <w:bCs/>
          <w:sz w:val="22"/>
          <w:szCs w:val="22"/>
        </w:rPr>
      </w:pPr>
      <w:r w:rsidRPr="00D03576">
        <w:rPr>
          <w:rFonts w:cs="Calibri"/>
          <w:b/>
          <w:bCs/>
          <w:sz w:val="22"/>
          <w:szCs w:val="22"/>
        </w:rPr>
        <w:t xml:space="preserve">Ερωτήματα </w:t>
      </w:r>
    </w:p>
    <w:p w14:paraId="58198097" w14:textId="77777777" w:rsidR="00064FAE" w:rsidRPr="00D03576" w:rsidRDefault="00064FAE" w:rsidP="00064FAE">
      <w:pPr>
        <w:autoSpaceDE w:val="0"/>
        <w:autoSpaceDN w:val="0"/>
        <w:adjustRightInd w:val="0"/>
        <w:spacing w:line="276" w:lineRule="auto"/>
        <w:jc w:val="both"/>
        <w:rPr>
          <w:rFonts w:cs="Calibri"/>
          <w:sz w:val="22"/>
          <w:szCs w:val="22"/>
        </w:rPr>
      </w:pPr>
      <w:r w:rsidRPr="00D03576">
        <w:rPr>
          <w:rFonts w:cs="Calibri"/>
          <w:b/>
          <w:bCs/>
          <w:sz w:val="22"/>
          <w:szCs w:val="22"/>
        </w:rPr>
        <w:t xml:space="preserve">Ποιος/α; </w:t>
      </w:r>
    </w:p>
    <w:p w14:paraId="6566F3E0" w14:textId="77777777" w:rsidR="00064FAE" w:rsidRPr="00D03576" w:rsidRDefault="00064FAE" w:rsidP="00064FAE">
      <w:pPr>
        <w:numPr>
          <w:ilvl w:val="0"/>
          <w:numId w:val="1"/>
        </w:numPr>
        <w:autoSpaceDE w:val="0"/>
        <w:autoSpaceDN w:val="0"/>
        <w:adjustRightInd w:val="0"/>
        <w:spacing w:line="276" w:lineRule="auto"/>
        <w:ind w:left="425" w:hanging="425"/>
        <w:jc w:val="both"/>
        <w:rPr>
          <w:rFonts w:cs="Calibri"/>
          <w:sz w:val="22"/>
          <w:szCs w:val="22"/>
        </w:rPr>
      </w:pPr>
      <w:r w:rsidRPr="00D03576">
        <w:rPr>
          <w:rFonts w:cs="Calibri"/>
          <w:sz w:val="22"/>
          <w:szCs w:val="22"/>
        </w:rPr>
        <w:t xml:space="preserve">Ποια ομάδα συνεργάστηκε καλύτερα και γιατί; </w:t>
      </w:r>
    </w:p>
    <w:p w14:paraId="39A6BC1B" w14:textId="77777777" w:rsidR="00064FAE" w:rsidRPr="00D03576" w:rsidRDefault="00064FAE" w:rsidP="00064FAE">
      <w:pPr>
        <w:numPr>
          <w:ilvl w:val="0"/>
          <w:numId w:val="1"/>
        </w:numPr>
        <w:autoSpaceDE w:val="0"/>
        <w:autoSpaceDN w:val="0"/>
        <w:adjustRightInd w:val="0"/>
        <w:spacing w:line="276" w:lineRule="auto"/>
        <w:ind w:left="425" w:hanging="425"/>
        <w:jc w:val="both"/>
        <w:rPr>
          <w:rFonts w:cs="Calibri"/>
          <w:sz w:val="22"/>
          <w:szCs w:val="22"/>
        </w:rPr>
      </w:pPr>
      <w:r w:rsidRPr="00D03576">
        <w:rPr>
          <w:rFonts w:cs="Calibri"/>
          <w:sz w:val="22"/>
          <w:szCs w:val="22"/>
        </w:rPr>
        <w:t xml:space="preserve">Ποια ομάδα παρουσίασε με τρόπο κατανοητό την εργασία της; </w:t>
      </w:r>
    </w:p>
    <w:p w14:paraId="4C8B2895" w14:textId="77777777" w:rsidR="00064FAE" w:rsidRPr="00D03576" w:rsidRDefault="00064FAE" w:rsidP="00064FAE">
      <w:pPr>
        <w:numPr>
          <w:ilvl w:val="0"/>
          <w:numId w:val="1"/>
        </w:numPr>
        <w:autoSpaceDE w:val="0"/>
        <w:autoSpaceDN w:val="0"/>
        <w:adjustRightInd w:val="0"/>
        <w:spacing w:line="276" w:lineRule="auto"/>
        <w:ind w:left="425" w:hanging="425"/>
        <w:jc w:val="both"/>
        <w:rPr>
          <w:rFonts w:cs="Calibri"/>
          <w:sz w:val="22"/>
          <w:szCs w:val="22"/>
        </w:rPr>
      </w:pPr>
      <w:r w:rsidRPr="00D03576">
        <w:rPr>
          <w:rFonts w:cs="Calibri"/>
          <w:sz w:val="22"/>
          <w:szCs w:val="22"/>
        </w:rPr>
        <w:t xml:space="preserve">Ποιος είναι </w:t>
      </w:r>
      <w:r w:rsidRPr="00D03576">
        <w:rPr>
          <w:rFonts w:cs="Calibri"/>
          <w:sz w:val="22"/>
          <w:szCs w:val="22"/>
          <w:lang w:val="en-GB"/>
        </w:rPr>
        <w:t>o</w:t>
      </w:r>
      <w:r w:rsidRPr="00D03576">
        <w:rPr>
          <w:rFonts w:cs="Calibri"/>
          <w:sz w:val="22"/>
          <w:szCs w:val="22"/>
        </w:rPr>
        <w:t xml:space="preserve"> τρόπος με τον οποίο θα προστατεύσετε τα ιστορικά μνημεία του τόπου σας;</w:t>
      </w:r>
    </w:p>
    <w:p w14:paraId="11A0AEA1" w14:textId="77777777" w:rsidR="00064FAE" w:rsidRPr="00D03576" w:rsidRDefault="00064FAE" w:rsidP="00064FAE">
      <w:pPr>
        <w:autoSpaceDE w:val="0"/>
        <w:autoSpaceDN w:val="0"/>
        <w:adjustRightInd w:val="0"/>
        <w:spacing w:line="276" w:lineRule="auto"/>
        <w:jc w:val="both"/>
        <w:rPr>
          <w:rFonts w:cs="Calibri"/>
          <w:sz w:val="22"/>
          <w:szCs w:val="22"/>
        </w:rPr>
      </w:pPr>
      <w:r w:rsidRPr="00D03576">
        <w:rPr>
          <w:rFonts w:cs="Calibri"/>
          <w:b/>
          <w:bCs/>
          <w:sz w:val="22"/>
          <w:szCs w:val="22"/>
        </w:rPr>
        <w:t xml:space="preserve">Τι; </w:t>
      </w:r>
    </w:p>
    <w:p w14:paraId="5C580970"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Τι ήξερες πριν για το θέμα;</w:t>
      </w:r>
    </w:p>
    <w:p w14:paraId="386EFB4F"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 xml:space="preserve">Τι επιχειρήματα υπέρ / κατά των συγκεκριμένων εργαστηρίων υπάρχουν; </w:t>
      </w:r>
    </w:p>
    <w:p w14:paraId="14ABD593" w14:textId="77777777" w:rsidR="00064FAE" w:rsidRPr="00D03576" w:rsidRDefault="00064FAE" w:rsidP="00064FAE">
      <w:pPr>
        <w:numPr>
          <w:ilvl w:val="0"/>
          <w:numId w:val="1"/>
        </w:numPr>
        <w:tabs>
          <w:tab w:val="left" w:pos="426"/>
        </w:tabs>
        <w:autoSpaceDE w:val="0"/>
        <w:autoSpaceDN w:val="0"/>
        <w:adjustRightInd w:val="0"/>
        <w:spacing w:line="276" w:lineRule="auto"/>
        <w:ind w:left="426" w:hanging="426"/>
        <w:jc w:val="both"/>
        <w:rPr>
          <w:rFonts w:cs="Calibri"/>
          <w:sz w:val="22"/>
          <w:szCs w:val="22"/>
        </w:rPr>
      </w:pPr>
      <w:r w:rsidRPr="00D03576">
        <w:rPr>
          <w:rFonts w:cs="Calibri"/>
          <w:sz w:val="22"/>
          <w:szCs w:val="22"/>
        </w:rPr>
        <w:t>Τι μπορείτε να συμβουλέψετε τους/τις συμμαθητές/τριές σας προκειμένου ν</w:t>
      </w:r>
      <w:r w:rsidR="009D2454" w:rsidRPr="00D03576">
        <w:rPr>
          <w:rFonts w:cs="Calibri"/>
          <w:sz w:val="22"/>
          <w:szCs w:val="22"/>
        </w:rPr>
        <w:t>α συμβάλλουν στη διαφύλαξη της τοπικής πολιτιστικής κ</w:t>
      </w:r>
      <w:r w:rsidRPr="00D03576">
        <w:rPr>
          <w:rFonts w:cs="Calibri"/>
          <w:sz w:val="22"/>
          <w:szCs w:val="22"/>
        </w:rPr>
        <w:t xml:space="preserve">ληρονομιάς; </w:t>
      </w:r>
    </w:p>
    <w:p w14:paraId="1F2D3402"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Τι θα αλλάζατε; Τι θα ακολουθούσατε και πάλι;</w:t>
      </w:r>
    </w:p>
    <w:p w14:paraId="2430EEC5" w14:textId="77777777" w:rsidR="00064FAE" w:rsidRPr="00D03576" w:rsidRDefault="00064FAE" w:rsidP="00064FAE">
      <w:pPr>
        <w:numPr>
          <w:ilvl w:val="0"/>
          <w:numId w:val="1"/>
        </w:numPr>
        <w:tabs>
          <w:tab w:val="left" w:pos="426"/>
        </w:tabs>
        <w:autoSpaceDE w:val="0"/>
        <w:autoSpaceDN w:val="0"/>
        <w:adjustRightInd w:val="0"/>
        <w:spacing w:line="276" w:lineRule="auto"/>
        <w:ind w:left="426" w:hanging="426"/>
        <w:jc w:val="both"/>
        <w:rPr>
          <w:rFonts w:cs="Calibri"/>
          <w:sz w:val="22"/>
          <w:szCs w:val="22"/>
        </w:rPr>
      </w:pPr>
      <w:r w:rsidRPr="00D03576">
        <w:rPr>
          <w:rFonts w:cs="Calibri"/>
          <w:sz w:val="22"/>
          <w:szCs w:val="22"/>
        </w:rPr>
        <w:t xml:space="preserve">Τι καινούριο μάθατε; </w:t>
      </w:r>
    </w:p>
    <w:p w14:paraId="0444BE55" w14:textId="77777777" w:rsidR="00064FAE" w:rsidRPr="00D03576" w:rsidRDefault="00064FAE" w:rsidP="00064FAE">
      <w:pPr>
        <w:autoSpaceDE w:val="0"/>
        <w:autoSpaceDN w:val="0"/>
        <w:adjustRightInd w:val="0"/>
        <w:spacing w:line="276" w:lineRule="auto"/>
        <w:jc w:val="both"/>
        <w:rPr>
          <w:rFonts w:cs="Calibri"/>
          <w:sz w:val="22"/>
          <w:szCs w:val="22"/>
        </w:rPr>
      </w:pPr>
      <w:r w:rsidRPr="00D03576">
        <w:rPr>
          <w:rFonts w:cs="Calibri"/>
          <w:b/>
          <w:bCs/>
          <w:sz w:val="22"/>
          <w:szCs w:val="22"/>
        </w:rPr>
        <w:t xml:space="preserve">Πού; </w:t>
      </w:r>
    </w:p>
    <w:p w14:paraId="5C467049"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 xml:space="preserve">Πού θα σας ωφελήσουν αυτές οι δεξιότητες που αποκτήσατε στην καθημερινή </w:t>
      </w:r>
    </w:p>
    <w:p w14:paraId="154E7D35" w14:textId="77777777" w:rsidR="00064FAE" w:rsidRPr="00D03576" w:rsidRDefault="00064FAE" w:rsidP="00064FAE">
      <w:pPr>
        <w:tabs>
          <w:tab w:val="left" w:pos="426"/>
        </w:tabs>
        <w:autoSpaceDE w:val="0"/>
        <w:autoSpaceDN w:val="0"/>
        <w:adjustRightInd w:val="0"/>
        <w:spacing w:line="276" w:lineRule="auto"/>
        <w:jc w:val="both"/>
        <w:rPr>
          <w:rFonts w:cs="Calibri"/>
          <w:sz w:val="22"/>
          <w:szCs w:val="22"/>
        </w:rPr>
      </w:pPr>
      <w:r w:rsidRPr="00D03576">
        <w:rPr>
          <w:rFonts w:cs="Calibri"/>
          <w:sz w:val="22"/>
          <w:szCs w:val="22"/>
        </w:rPr>
        <w:tab/>
        <w:t>σας ζωή; Αναφέρετε καθημερινά παραδείγματα.</w:t>
      </w:r>
    </w:p>
    <w:p w14:paraId="7F26282D" w14:textId="77777777" w:rsidR="00064FAE" w:rsidRPr="00D03576" w:rsidRDefault="00064FAE" w:rsidP="00064FAE">
      <w:pPr>
        <w:numPr>
          <w:ilvl w:val="0"/>
          <w:numId w:val="1"/>
        </w:numPr>
        <w:tabs>
          <w:tab w:val="left" w:pos="426"/>
        </w:tabs>
        <w:autoSpaceDE w:val="0"/>
        <w:autoSpaceDN w:val="0"/>
        <w:adjustRightInd w:val="0"/>
        <w:spacing w:line="276" w:lineRule="auto"/>
        <w:ind w:left="426" w:hanging="426"/>
        <w:jc w:val="both"/>
        <w:rPr>
          <w:rFonts w:cs="Calibri"/>
          <w:sz w:val="22"/>
          <w:szCs w:val="22"/>
        </w:rPr>
      </w:pPr>
      <w:r w:rsidRPr="00D03576">
        <w:rPr>
          <w:rFonts w:cs="Calibri"/>
          <w:sz w:val="22"/>
          <w:szCs w:val="22"/>
        </w:rPr>
        <w:t xml:space="preserve">Πού μπορείτε να μάθετε περισσότερα για τα ιστορικά μνημεία, τα κτήρια του τόπου σας; </w:t>
      </w:r>
    </w:p>
    <w:p w14:paraId="75E042F3"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Πού δυσκολευτήκατε;</w:t>
      </w:r>
    </w:p>
    <w:p w14:paraId="3775672E" w14:textId="77777777" w:rsidR="00064FAE" w:rsidRPr="00D03576" w:rsidRDefault="00064FAE" w:rsidP="00064FAE">
      <w:pPr>
        <w:autoSpaceDE w:val="0"/>
        <w:autoSpaceDN w:val="0"/>
        <w:adjustRightInd w:val="0"/>
        <w:spacing w:line="276" w:lineRule="auto"/>
        <w:jc w:val="both"/>
        <w:rPr>
          <w:rFonts w:cs="Calibri"/>
          <w:sz w:val="22"/>
          <w:szCs w:val="22"/>
        </w:rPr>
      </w:pPr>
      <w:r w:rsidRPr="00D03576">
        <w:rPr>
          <w:rFonts w:cs="Calibri"/>
          <w:b/>
          <w:bCs/>
          <w:sz w:val="22"/>
          <w:szCs w:val="22"/>
        </w:rPr>
        <w:t xml:space="preserve">Πότε; </w:t>
      </w:r>
    </w:p>
    <w:p w14:paraId="2E040FC7" w14:textId="77777777" w:rsidR="00064FAE" w:rsidRPr="00D03576" w:rsidRDefault="00064FAE" w:rsidP="00064FAE">
      <w:pPr>
        <w:numPr>
          <w:ilvl w:val="0"/>
          <w:numId w:val="1"/>
        </w:numPr>
        <w:tabs>
          <w:tab w:val="left" w:pos="426"/>
        </w:tabs>
        <w:autoSpaceDE w:val="0"/>
        <w:autoSpaceDN w:val="0"/>
        <w:adjustRightInd w:val="0"/>
        <w:spacing w:line="276" w:lineRule="auto"/>
        <w:ind w:left="425" w:hanging="425"/>
        <w:jc w:val="both"/>
        <w:rPr>
          <w:rFonts w:cs="Calibri"/>
          <w:sz w:val="22"/>
          <w:szCs w:val="22"/>
        </w:rPr>
      </w:pPr>
      <w:r w:rsidRPr="00D03576">
        <w:rPr>
          <w:rFonts w:cs="Calibri"/>
          <w:sz w:val="22"/>
          <w:szCs w:val="22"/>
        </w:rPr>
        <w:t xml:space="preserve">Πότε περάσατε καλύτερα; </w:t>
      </w:r>
    </w:p>
    <w:p w14:paraId="6CDE0461" w14:textId="70C78BBB"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 xml:space="preserve">Πότε αισθανθήκατε </w:t>
      </w:r>
      <w:r w:rsidR="00A1795E">
        <w:rPr>
          <w:rFonts w:cs="Calibri"/>
          <w:sz w:val="22"/>
          <w:szCs w:val="22"/>
        </w:rPr>
        <w:t>δυσάρεστα</w:t>
      </w:r>
      <w:r w:rsidRPr="00D03576">
        <w:rPr>
          <w:rFonts w:cs="Calibri"/>
          <w:sz w:val="22"/>
          <w:szCs w:val="22"/>
        </w:rPr>
        <w:t xml:space="preserve">; </w:t>
      </w:r>
    </w:p>
    <w:p w14:paraId="1C5AFB32" w14:textId="77777777" w:rsidR="00064FAE" w:rsidRPr="00D03576" w:rsidRDefault="00064FAE" w:rsidP="00064FAE">
      <w:pPr>
        <w:autoSpaceDE w:val="0"/>
        <w:autoSpaceDN w:val="0"/>
        <w:adjustRightInd w:val="0"/>
        <w:spacing w:line="276" w:lineRule="auto"/>
        <w:jc w:val="both"/>
        <w:rPr>
          <w:rFonts w:cs="Calibri"/>
          <w:sz w:val="22"/>
          <w:szCs w:val="22"/>
        </w:rPr>
      </w:pPr>
      <w:r w:rsidRPr="00D03576">
        <w:rPr>
          <w:rFonts w:cs="Calibri"/>
          <w:b/>
          <w:bCs/>
          <w:sz w:val="22"/>
          <w:szCs w:val="22"/>
        </w:rPr>
        <w:t xml:space="preserve">Γιατί; </w:t>
      </w:r>
    </w:p>
    <w:p w14:paraId="69636DAD"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Γιατί σας άρεσαν οι συγκεκριμένες δραστηριότητες;</w:t>
      </w:r>
    </w:p>
    <w:p w14:paraId="26736EC0"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 xml:space="preserve">Γιατί δυσκολευτήκατε; </w:t>
      </w:r>
    </w:p>
    <w:p w14:paraId="356C7A9E" w14:textId="60C8A504"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lastRenderedPageBreak/>
        <w:t xml:space="preserve">Γιατί θεωρείτε ότι πρέπει να </w:t>
      </w:r>
      <w:r w:rsidR="00A1795E" w:rsidRPr="00D03576">
        <w:rPr>
          <w:rFonts w:cs="Calibri"/>
          <w:sz w:val="22"/>
          <w:szCs w:val="22"/>
        </w:rPr>
        <w:t>σέβ</w:t>
      </w:r>
      <w:r w:rsidR="00A1795E">
        <w:rPr>
          <w:rFonts w:cs="Calibri"/>
          <w:sz w:val="22"/>
          <w:szCs w:val="22"/>
        </w:rPr>
        <w:t>ε</w:t>
      </w:r>
      <w:r w:rsidR="00A1795E" w:rsidRPr="00D03576">
        <w:rPr>
          <w:rFonts w:cs="Calibri"/>
          <w:sz w:val="22"/>
          <w:szCs w:val="22"/>
        </w:rPr>
        <w:t>στε</w:t>
      </w:r>
      <w:r w:rsidRPr="00D03576">
        <w:rPr>
          <w:rFonts w:cs="Calibri"/>
          <w:sz w:val="22"/>
          <w:szCs w:val="22"/>
        </w:rPr>
        <w:t xml:space="preserve"> τα ιστορικά μνημεία του τόπου σας;</w:t>
      </w:r>
    </w:p>
    <w:p w14:paraId="1DA8C216" w14:textId="77777777" w:rsidR="00064FAE" w:rsidRPr="00D03576" w:rsidRDefault="00064FAE" w:rsidP="00064FAE">
      <w:pPr>
        <w:autoSpaceDE w:val="0"/>
        <w:autoSpaceDN w:val="0"/>
        <w:adjustRightInd w:val="0"/>
        <w:spacing w:line="276" w:lineRule="auto"/>
        <w:jc w:val="both"/>
        <w:rPr>
          <w:rFonts w:cs="Calibri"/>
          <w:sz w:val="22"/>
          <w:szCs w:val="22"/>
        </w:rPr>
      </w:pPr>
      <w:r w:rsidRPr="00D03576">
        <w:rPr>
          <w:rFonts w:cs="Calibri"/>
          <w:b/>
          <w:bCs/>
          <w:sz w:val="22"/>
          <w:szCs w:val="22"/>
        </w:rPr>
        <w:t xml:space="preserve">Πώς; </w:t>
      </w:r>
    </w:p>
    <w:p w14:paraId="6E2A92CB"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 xml:space="preserve">Πώς αντιμετωπίσατε τις δυσκολίες που συναντήσατε; </w:t>
      </w:r>
    </w:p>
    <w:p w14:paraId="724E568D" w14:textId="77777777" w:rsidR="00064FAE" w:rsidRPr="00D03576" w:rsidRDefault="00064FAE" w:rsidP="00064FAE">
      <w:pPr>
        <w:numPr>
          <w:ilvl w:val="0"/>
          <w:numId w:val="1"/>
        </w:numPr>
        <w:tabs>
          <w:tab w:val="left" w:pos="426"/>
        </w:tabs>
        <w:autoSpaceDE w:val="0"/>
        <w:autoSpaceDN w:val="0"/>
        <w:adjustRightInd w:val="0"/>
        <w:spacing w:line="276" w:lineRule="auto"/>
        <w:ind w:left="0" w:firstLine="0"/>
        <w:jc w:val="both"/>
        <w:rPr>
          <w:rFonts w:cs="Calibri"/>
          <w:sz w:val="22"/>
          <w:szCs w:val="22"/>
        </w:rPr>
      </w:pPr>
      <w:r w:rsidRPr="00D03576">
        <w:rPr>
          <w:rFonts w:cs="Calibri"/>
          <w:sz w:val="22"/>
          <w:szCs w:val="22"/>
        </w:rPr>
        <w:t>Πώς βοηθήσατε τους/τις συμμαθητές/τριες που δυσκολεύτηκαν;</w:t>
      </w:r>
    </w:p>
    <w:p w14:paraId="425B5323" w14:textId="77777777" w:rsidR="00064FAE" w:rsidRPr="00D03576" w:rsidRDefault="00064FAE" w:rsidP="00064FAE">
      <w:pPr>
        <w:pStyle w:val="Default"/>
        <w:spacing w:line="276" w:lineRule="auto"/>
        <w:jc w:val="both"/>
        <w:rPr>
          <w:rFonts w:ascii="Calibri" w:hAnsi="Calibri" w:cs="Calibri"/>
          <w:color w:val="auto"/>
          <w:sz w:val="22"/>
          <w:szCs w:val="22"/>
        </w:rPr>
      </w:pPr>
    </w:p>
    <w:p w14:paraId="44913F8E" w14:textId="77777777" w:rsidR="00064FAE" w:rsidRPr="00D03576" w:rsidRDefault="00064FAE" w:rsidP="005B6F58">
      <w:pPr>
        <w:pStyle w:val="Default"/>
        <w:spacing w:line="276" w:lineRule="auto"/>
        <w:ind w:firstLine="720"/>
        <w:jc w:val="both"/>
        <w:rPr>
          <w:rFonts w:ascii="Calibri" w:hAnsi="Calibri" w:cs="Calibri"/>
          <w:color w:val="auto"/>
          <w:sz w:val="22"/>
          <w:szCs w:val="22"/>
        </w:rPr>
      </w:pPr>
      <w:r w:rsidRPr="00D03576">
        <w:rPr>
          <w:rFonts w:ascii="Calibri" w:hAnsi="Calibri" w:cs="Calibri"/>
          <w:color w:val="auto"/>
          <w:sz w:val="22"/>
          <w:szCs w:val="22"/>
        </w:rPr>
        <w:t>Εναλλακτικά</w:t>
      </w:r>
      <w:r w:rsidR="005B6F58" w:rsidRPr="00D03576">
        <w:rPr>
          <w:rFonts w:ascii="Calibri" w:hAnsi="Calibri" w:cs="Calibri"/>
          <w:color w:val="auto"/>
          <w:sz w:val="22"/>
          <w:szCs w:val="22"/>
        </w:rPr>
        <w:t>,</w:t>
      </w:r>
      <w:r w:rsidRPr="00D03576">
        <w:rPr>
          <w:rFonts w:ascii="Calibri" w:hAnsi="Calibri" w:cs="Calibri"/>
          <w:color w:val="auto"/>
          <w:sz w:val="22"/>
          <w:szCs w:val="22"/>
        </w:rPr>
        <w:t xml:space="preserve"> χορηγούνται ερωτηματολόγια (βλ. Φύλλα Αυτοαξιολόγησης) πριν την εφαρμογή και μετά την ολοκλήρωση του προγράμματος στους/στις μαθητές/τριες  της τάξης που εφαρμόζεται αλλά και στην τάξη που ξεναγήθηκε. </w:t>
      </w:r>
    </w:p>
    <w:p w14:paraId="133FFC43" w14:textId="77777777" w:rsidR="00064FAE" w:rsidRPr="00D03576" w:rsidRDefault="00064FAE" w:rsidP="00064FAE">
      <w:pPr>
        <w:pStyle w:val="Default"/>
        <w:spacing w:line="276" w:lineRule="auto"/>
        <w:jc w:val="both"/>
        <w:rPr>
          <w:rFonts w:ascii="Calibri" w:hAnsi="Calibri" w:cs="Calibri"/>
          <w:b/>
          <w:color w:val="0070C0"/>
          <w:sz w:val="22"/>
          <w:szCs w:val="22"/>
        </w:rPr>
      </w:pPr>
    </w:p>
    <w:p w14:paraId="18BD495E" w14:textId="77777777" w:rsidR="009B12AE" w:rsidRPr="00D03576" w:rsidRDefault="009B12AE" w:rsidP="00064FAE">
      <w:pPr>
        <w:pStyle w:val="Default"/>
        <w:spacing w:line="276" w:lineRule="auto"/>
        <w:jc w:val="center"/>
        <w:rPr>
          <w:rFonts w:ascii="Calibri" w:hAnsi="Calibri" w:cs="Calibri"/>
          <w:b/>
          <w:color w:val="0070C0"/>
          <w:sz w:val="22"/>
          <w:szCs w:val="22"/>
        </w:rPr>
      </w:pPr>
    </w:p>
    <w:p w14:paraId="30B46960" w14:textId="77777777" w:rsidR="00064FAE" w:rsidRPr="00D03576" w:rsidRDefault="00064FAE" w:rsidP="00064FAE">
      <w:pPr>
        <w:pStyle w:val="Default"/>
        <w:spacing w:line="276" w:lineRule="auto"/>
        <w:jc w:val="center"/>
        <w:rPr>
          <w:rFonts w:ascii="Calibri" w:hAnsi="Calibri" w:cs="Calibri"/>
          <w:b/>
          <w:color w:val="0070C0"/>
          <w:sz w:val="22"/>
          <w:szCs w:val="22"/>
        </w:rPr>
      </w:pPr>
      <w:r w:rsidRPr="00D03576">
        <w:rPr>
          <w:rFonts w:ascii="Calibri" w:hAnsi="Calibri" w:cs="Calibri"/>
          <w:b/>
          <w:color w:val="0070C0"/>
          <w:sz w:val="22"/>
          <w:szCs w:val="22"/>
        </w:rPr>
        <w:t>Εκδηλώσεις διάχυσης</w:t>
      </w:r>
    </w:p>
    <w:p w14:paraId="143B53A1" w14:textId="77777777" w:rsidR="00064FAE" w:rsidRPr="00D03576" w:rsidRDefault="00064FAE" w:rsidP="00064FAE">
      <w:pPr>
        <w:pStyle w:val="Default"/>
        <w:spacing w:line="276" w:lineRule="auto"/>
        <w:jc w:val="both"/>
        <w:rPr>
          <w:rFonts w:ascii="Calibri" w:hAnsi="Calibri" w:cs="Calibri"/>
          <w:b/>
          <w:color w:val="0070C0"/>
          <w:sz w:val="22"/>
          <w:szCs w:val="22"/>
        </w:rPr>
      </w:pPr>
    </w:p>
    <w:p w14:paraId="43041377" w14:textId="77777777" w:rsidR="00064FAE" w:rsidRPr="00D03576" w:rsidRDefault="00064FAE" w:rsidP="00064FAE">
      <w:pPr>
        <w:pStyle w:val="Default"/>
        <w:spacing w:line="276" w:lineRule="auto"/>
        <w:jc w:val="both"/>
        <w:rPr>
          <w:rFonts w:ascii="Calibri" w:hAnsi="Calibri" w:cs="Calibri"/>
          <w:b/>
          <w:color w:val="auto"/>
          <w:sz w:val="22"/>
          <w:szCs w:val="22"/>
        </w:rPr>
      </w:pPr>
      <w:r w:rsidRPr="00D03576">
        <w:rPr>
          <w:rFonts w:ascii="Calibri" w:hAnsi="Calibri" w:cs="Calibri"/>
          <w:b/>
          <w:color w:val="auto"/>
          <w:sz w:val="22"/>
          <w:szCs w:val="22"/>
        </w:rPr>
        <w:t>«Δημοσιοποίηση του προγράμματος»</w:t>
      </w:r>
    </w:p>
    <w:p w14:paraId="0E6B9D1E" w14:textId="77777777" w:rsidR="00064FAE" w:rsidRPr="00D03576" w:rsidRDefault="009D2454" w:rsidP="005B6F58">
      <w:pPr>
        <w:pStyle w:val="Default"/>
        <w:spacing w:line="276" w:lineRule="auto"/>
        <w:ind w:firstLine="720"/>
        <w:jc w:val="both"/>
        <w:rPr>
          <w:rFonts w:ascii="Calibri" w:hAnsi="Calibri" w:cs="Calibri"/>
          <w:sz w:val="22"/>
          <w:szCs w:val="22"/>
        </w:rPr>
      </w:pPr>
      <w:r w:rsidRPr="00D03576">
        <w:rPr>
          <w:rFonts w:ascii="Calibri" w:hAnsi="Calibri" w:cs="Calibri"/>
          <w:color w:val="auto"/>
          <w:sz w:val="22"/>
          <w:szCs w:val="22"/>
        </w:rPr>
        <w:t>Οι μαθητές/-</w:t>
      </w:r>
      <w:r w:rsidR="00064FAE" w:rsidRPr="00D03576">
        <w:rPr>
          <w:rFonts w:ascii="Calibri" w:hAnsi="Calibri" w:cs="Calibri"/>
          <w:color w:val="auto"/>
          <w:sz w:val="22"/>
          <w:szCs w:val="22"/>
        </w:rPr>
        <w:t>τριες δημιουργούν συνεργατικά ανά ομάδες ένα π</w:t>
      </w:r>
      <w:r w:rsidRPr="00D03576">
        <w:rPr>
          <w:rFonts w:ascii="Calibri" w:hAnsi="Calibri" w:cs="Calibri"/>
          <w:color w:val="auto"/>
          <w:sz w:val="22"/>
          <w:szCs w:val="22"/>
        </w:rPr>
        <w:t>όστερ με τους τρεις τύπους της τοπικής πολιτιστικής κ</w:t>
      </w:r>
      <w:r w:rsidR="00064FAE" w:rsidRPr="00D03576">
        <w:rPr>
          <w:rFonts w:ascii="Calibri" w:hAnsi="Calibri" w:cs="Calibri"/>
          <w:color w:val="auto"/>
          <w:sz w:val="22"/>
          <w:szCs w:val="22"/>
        </w:rPr>
        <w:t xml:space="preserve">ληρονομιάς (Πολιτιστική Ιδιοκτησία, Άυλος Πολιτισμός και Φυσικός Πολιτισμός), με τα μνημεία της περιοχής, τα </w:t>
      </w:r>
      <w:r w:rsidR="00064FAE" w:rsidRPr="00D03576">
        <w:rPr>
          <w:rFonts w:ascii="Calibri" w:hAnsi="Calibri" w:cs="Calibri"/>
          <w:sz w:val="22"/>
          <w:szCs w:val="22"/>
          <w:shd w:val="clear" w:color="auto" w:fill="FFFFFF"/>
        </w:rPr>
        <w:t xml:space="preserve">κτήρια, τη λαογραφία, τις παραδόσεις και τέλος τη «φυσική» κληρονομιά του τόπου τους. </w:t>
      </w:r>
      <w:r w:rsidR="00064FAE" w:rsidRPr="00D03576">
        <w:rPr>
          <w:rFonts w:ascii="Calibri" w:hAnsi="Calibri" w:cs="Calibri"/>
          <w:color w:val="auto"/>
          <w:sz w:val="22"/>
          <w:szCs w:val="22"/>
        </w:rPr>
        <w:t>(</w:t>
      </w:r>
      <w:hyperlink r:id="rId7" w:history="1">
        <w:r w:rsidR="00064FAE" w:rsidRPr="00D03576">
          <w:rPr>
            <w:rStyle w:val="-"/>
            <w:rFonts w:ascii="Calibri" w:hAnsi="Calibri" w:cs="Calibri"/>
            <w:sz w:val="22"/>
            <w:szCs w:val="22"/>
          </w:rPr>
          <w:t>ενδεικτική δομή πόστερ</w:t>
        </w:r>
      </w:hyperlink>
      <w:r w:rsidR="00064FAE" w:rsidRPr="00D03576">
        <w:rPr>
          <w:rFonts w:ascii="Calibri" w:hAnsi="Calibri" w:cs="Calibri"/>
          <w:color w:val="auto"/>
          <w:sz w:val="22"/>
          <w:szCs w:val="22"/>
        </w:rPr>
        <w:t>).</w:t>
      </w:r>
      <w:r w:rsidR="00064FAE" w:rsidRPr="00D03576">
        <w:rPr>
          <w:rFonts w:ascii="Calibri" w:hAnsi="Calibri" w:cs="Calibri"/>
          <w:sz w:val="22"/>
          <w:szCs w:val="22"/>
        </w:rPr>
        <w:t xml:space="preserve"> Αναρτούν φωτογραφίες από τις δράσεις τους, το πόστερ, τη μαθητική εφημερίδα, τους διαδραστικούς ταξιδιωτικούς οδηγούς στο ιστολόγιο του σχολείου.</w:t>
      </w:r>
    </w:p>
    <w:p w14:paraId="5177360E" w14:textId="77777777" w:rsidR="00064FAE" w:rsidRPr="00D03576" w:rsidRDefault="00064FAE" w:rsidP="00064FAE">
      <w:pPr>
        <w:pStyle w:val="Default"/>
        <w:spacing w:line="276" w:lineRule="auto"/>
        <w:jc w:val="both"/>
        <w:rPr>
          <w:rFonts w:ascii="Calibri" w:hAnsi="Calibri" w:cs="Calibri"/>
          <w:b/>
          <w:color w:val="auto"/>
          <w:sz w:val="22"/>
          <w:szCs w:val="22"/>
          <w:lang w:eastAsia="el-GR"/>
        </w:rPr>
      </w:pPr>
    </w:p>
    <w:p w14:paraId="65618CBA" w14:textId="77777777" w:rsidR="00064FAE" w:rsidRPr="00D03576" w:rsidRDefault="00064FAE" w:rsidP="00064FAE">
      <w:pPr>
        <w:pStyle w:val="Default"/>
        <w:spacing w:line="276" w:lineRule="auto"/>
        <w:jc w:val="both"/>
        <w:rPr>
          <w:rFonts w:ascii="Calibri" w:hAnsi="Calibri" w:cs="Calibri"/>
          <w:b/>
          <w:bCs/>
          <w:color w:val="auto"/>
          <w:sz w:val="22"/>
          <w:szCs w:val="22"/>
          <w:lang w:eastAsia="el-GR"/>
        </w:rPr>
      </w:pPr>
      <w:r w:rsidRPr="00D03576">
        <w:rPr>
          <w:rFonts w:ascii="Calibri" w:hAnsi="Calibri" w:cs="Calibri"/>
          <w:b/>
          <w:bCs/>
          <w:color w:val="auto"/>
          <w:sz w:val="22"/>
          <w:szCs w:val="22"/>
          <w:lang w:eastAsia="el-GR"/>
        </w:rPr>
        <w:t xml:space="preserve"> «Εκπαιδευτική εκδρομή και ξενάγηση σε ιστορικό μνημείο ή σε αρχαιολογικό χώρο από μαθητές/τριες» </w:t>
      </w:r>
    </w:p>
    <w:p w14:paraId="6A60AD02" w14:textId="77777777" w:rsidR="00064FAE" w:rsidRPr="00D03576" w:rsidRDefault="00064FAE" w:rsidP="005B6F58">
      <w:pPr>
        <w:pStyle w:val="Default"/>
        <w:spacing w:line="276" w:lineRule="auto"/>
        <w:ind w:firstLine="720"/>
        <w:jc w:val="both"/>
        <w:rPr>
          <w:rFonts w:ascii="Calibri" w:hAnsi="Calibri" w:cs="Calibri"/>
          <w:color w:val="auto"/>
          <w:sz w:val="22"/>
          <w:szCs w:val="22"/>
          <w:lang w:eastAsia="el-GR"/>
        </w:rPr>
      </w:pPr>
      <w:r w:rsidRPr="00D03576">
        <w:rPr>
          <w:rFonts w:ascii="Calibri" w:hAnsi="Calibri" w:cs="Calibri"/>
          <w:color w:val="auto"/>
          <w:sz w:val="22"/>
          <w:szCs w:val="22"/>
          <w:lang w:eastAsia="el-GR"/>
        </w:rPr>
        <w:t xml:space="preserve">Οι μαθητές/τριες μπορούν να παρουσιάσουν στους γονείς όλη την πορεία του προγράμματος σε εκδήλωση που θα πραγματοποιηθεί σε αίθουσα της σχολικής μονάδας. Επίσης μπορεί να οργανωθεί σε συνεργασία με τον Σύλλογο Γονέων και Κηδεμόνων εκπαιδευτική εκδρομή σε κάποιο ιστορικό μνημείο του τόπου ή σε αρχαιολογικό χώρο, όπου οι μαθητές/τριες θα ξεναγήσουν τους γονείς. </w:t>
      </w:r>
    </w:p>
    <w:p w14:paraId="19DA2615" w14:textId="77777777" w:rsidR="00064FAE" w:rsidRPr="00D03576" w:rsidRDefault="00064FAE" w:rsidP="00064FAE">
      <w:pPr>
        <w:pStyle w:val="Default"/>
        <w:spacing w:line="276" w:lineRule="auto"/>
        <w:jc w:val="both"/>
        <w:rPr>
          <w:rFonts w:ascii="Calibri" w:hAnsi="Calibri" w:cs="Calibri"/>
          <w:color w:val="auto"/>
          <w:sz w:val="22"/>
          <w:szCs w:val="22"/>
          <w:lang w:eastAsia="el-GR"/>
        </w:rPr>
      </w:pPr>
    </w:p>
    <w:p w14:paraId="60F3ACDF" w14:textId="77777777" w:rsidR="00064FAE" w:rsidRPr="00D03576" w:rsidRDefault="00064FAE" w:rsidP="00064FAE">
      <w:pPr>
        <w:pStyle w:val="Default"/>
        <w:spacing w:line="276" w:lineRule="auto"/>
        <w:jc w:val="both"/>
        <w:rPr>
          <w:rFonts w:ascii="Calibri" w:hAnsi="Calibri" w:cs="Calibri"/>
          <w:b/>
          <w:sz w:val="22"/>
          <w:szCs w:val="22"/>
        </w:rPr>
      </w:pPr>
      <w:r w:rsidRPr="00D03576">
        <w:rPr>
          <w:rFonts w:ascii="Calibri" w:hAnsi="Calibri" w:cs="Calibri"/>
          <w:b/>
          <w:sz w:val="22"/>
          <w:szCs w:val="22"/>
        </w:rPr>
        <w:t xml:space="preserve">«Εικαστικές δημιουργίες» </w:t>
      </w:r>
    </w:p>
    <w:p w14:paraId="7F3BDE85" w14:textId="77777777" w:rsidR="00064FAE" w:rsidRPr="00D03576" w:rsidRDefault="00064FAE" w:rsidP="005B6F58">
      <w:pPr>
        <w:pStyle w:val="Default"/>
        <w:spacing w:line="276" w:lineRule="auto"/>
        <w:ind w:firstLine="720"/>
        <w:jc w:val="both"/>
        <w:rPr>
          <w:rFonts w:ascii="Calibri" w:hAnsi="Calibri" w:cs="Calibri"/>
          <w:sz w:val="22"/>
          <w:szCs w:val="22"/>
        </w:rPr>
      </w:pPr>
      <w:r w:rsidRPr="00D03576">
        <w:rPr>
          <w:rFonts w:ascii="Calibri" w:hAnsi="Calibri" w:cs="Calibri"/>
          <w:sz w:val="22"/>
          <w:szCs w:val="22"/>
        </w:rPr>
        <w:t>Οι μαθητές/τριες μπορούν να δημιουργήσουν έναν πίνακα ή μια εικαστική σύνθεση, διαλέγοντας να παρουσιάσουν κάποιο ιστορικό μνημείο, τοπίο, κτήριο, στοιχεία άυλης πολιτιστικής κληρονομιάς. Προετοιμάζουν με τη βοήθεια του/της εκπαιδευτικού της Αισθητικής Αγωγής μια εικαστική έκθεση για την ευρύτερη κοινωνία την ημέρα της εκδήλωσης. Θα μπορούσαν να κατασκευάσουν και μακέτα σε μεγαλύτερες τάξεις.</w:t>
      </w:r>
    </w:p>
    <w:p w14:paraId="36D489A8" w14:textId="77777777" w:rsidR="00064FAE" w:rsidRPr="00D03576" w:rsidRDefault="00064FAE" w:rsidP="00064FAE">
      <w:pPr>
        <w:pStyle w:val="Default"/>
        <w:spacing w:line="276" w:lineRule="auto"/>
        <w:jc w:val="both"/>
        <w:rPr>
          <w:rFonts w:ascii="Calibri" w:hAnsi="Calibri" w:cs="Calibri"/>
          <w:color w:val="auto"/>
          <w:sz w:val="22"/>
          <w:szCs w:val="22"/>
          <w:lang w:eastAsia="el-GR"/>
        </w:rPr>
      </w:pPr>
    </w:p>
    <w:p w14:paraId="12B1B6E5" w14:textId="77777777" w:rsidR="00064FAE" w:rsidRPr="00D03576" w:rsidRDefault="00064FAE" w:rsidP="00064FAE">
      <w:pPr>
        <w:pStyle w:val="Default"/>
        <w:spacing w:line="276" w:lineRule="auto"/>
        <w:jc w:val="both"/>
        <w:rPr>
          <w:rFonts w:ascii="Calibri" w:hAnsi="Calibri" w:cs="Calibri"/>
          <w:sz w:val="22"/>
          <w:szCs w:val="22"/>
        </w:rPr>
      </w:pPr>
      <w:r w:rsidRPr="00D03576">
        <w:rPr>
          <w:rFonts w:ascii="Calibri" w:hAnsi="Calibri" w:cs="Calibri"/>
          <w:b/>
          <w:sz w:val="22"/>
          <w:szCs w:val="22"/>
        </w:rPr>
        <w:t xml:space="preserve">«Θεατρικό δρώμενο» </w:t>
      </w:r>
    </w:p>
    <w:p w14:paraId="46C21FE5" w14:textId="77777777" w:rsidR="00064FAE" w:rsidRPr="00D03576" w:rsidRDefault="00064FAE" w:rsidP="005B6F58">
      <w:pPr>
        <w:pStyle w:val="Default"/>
        <w:spacing w:line="276" w:lineRule="auto"/>
        <w:ind w:firstLine="720"/>
        <w:jc w:val="both"/>
        <w:rPr>
          <w:rFonts w:ascii="Calibri" w:hAnsi="Calibri" w:cs="Calibri"/>
          <w:sz w:val="22"/>
          <w:szCs w:val="22"/>
        </w:rPr>
      </w:pPr>
      <w:r w:rsidRPr="00D03576">
        <w:rPr>
          <w:rFonts w:ascii="Calibri" w:hAnsi="Calibri" w:cs="Calibri"/>
          <w:sz w:val="22"/>
          <w:szCs w:val="22"/>
        </w:rPr>
        <w:t xml:space="preserve">Οι μαθητές/τριες επιλέγουν ένα ιστορικό μνημείο ή αρχαιολογικό χώρο και φτιάχνουν ένα διαφημιστικό μήνυμα επικοινωνίας που να αναφέρεται στο συγκεκριμένο ή ό,τι άλλο έχουν αποφασίσει. Συγγράφουν ένα φανταστικό σενάριο και παίζουν σχετικό θεατρικό δρώμενο. </w:t>
      </w:r>
    </w:p>
    <w:p w14:paraId="204E7095" w14:textId="77777777" w:rsidR="00064FAE" w:rsidRPr="00D03576" w:rsidRDefault="00064FAE" w:rsidP="00064FAE">
      <w:pPr>
        <w:spacing w:line="276" w:lineRule="auto"/>
        <w:jc w:val="both"/>
        <w:rPr>
          <w:rFonts w:cs="Calibri"/>
          <w:b/>
          <w:bCs/>
          <w:color w:val="00B0F0"/>
          <w:sz w:val="22"/>
          <w:szCs w:val="22"/>
        </w:rPr>
      </w:pPr>
    </w:p>
    <w:p w14:paraId="7C41B62D" w14:textId="77777777" w:rsidR="00064FAE" w:rsidRPr="00D03576" w:rsidRDefault="00064FAE" w:rsidP="00064FAE">
      <w:pPr>
        <w:spacing w:line="276" w:lineRule="auto"/>
        <w:jc w:val="both"/>
        <w:rPr>
          <w:rFonts w:cs="Calibri"/>
          <w:b/>
          <w:bCs/>
          <w:color w:val="00B0F0"/>
          <w:sz w:val="22"/>
          <w:szCs w:val="22"/>
        </w:rPr>
      </w:pPr>
    </w:p>
    <w:p w14:paraId="7FF6E96F" w14:textId="77777777" w:rsidR="00064FAE" w:rsidRPr="00D03576" w:rsidRDefault="00064FAE" w:rsidP="00064FAE">
      <w:pPr>
        <w:spacing w:line="276" w:lineRule="auto"/>
        <w:jc w:val="center"/>
        <w:rPr>
          <w:rFonts w:cs="Calibri"/>
          <w:b/>
          <w:bCs/>
          <w:color w:val="00B0F0"/>
          <w:sz w:val="22"/>
          <w:szCs w:val="22"/>
        </w:rPr>
      </w:pPr>
      <w:r w:rsidRPr="00D03576">
        <w:rPr>
          <w:rFonts w:cs="Calibri"/>
          <w:b/>
          <w:bCs/>
          <w:color w:val="00B0F0"/>
          <w:sz w:val="22"/>
          <w:szCs w:val="22"/>
        </w:rPr>
        <w:t>Σημειώσεις</w:t>
      </w:r>
    </w:p>
    <w:p w14:paraId="3E6648BA" w14:textId="77777777" w:rsidR="00064FAE" w:rsidRPr="00D03576" w:rsidRDefault="00064FAE" w:rsidP="00064FAE">
      <w:pPr>
        <w:spacing w:line="276" w:lineRule="auto"/>
        <w:jc w:val="both"/>
        <w:rPr>
          <w:rFonts w:cs="Calibri"/>
          <w:color w:val="00B0F0"/>
          <w:sz w:val="22"/>
          <w:szCs w:val="22"/>
        </w:rPr>
      </w:pPr>
    </w:p>
    <w:p w14:paraId="7500D5B8" w14:textId="3EF3EF51" w:rsidR="00064FAE" w:rsidRPr="00D03576" w:rsidRDefault="00064FAE" w:rsidP="00064FAE">
      <w:pPr>
        <w:autoSpaceDE w:val="0"/>
        <w:autoSpaceDN w:val="0"/>
        <w:adjustRightInd w:val="0"/>
        <w:spacing w:line="276" w:lineRule="auto"/>
        <w:ind w:firstLine="720"/>
        <w:jc w:val="both"/>
        <w:rPr>
          <w:rFonts w:cs="Calibri"/>
          <w:sz w:val="22"/>
          <w:szCs w:val="22"/>
          <w:shd w:val="clear" w:color="auto" w:fill="FFFFFF"/>
        </w:rPr>
      </w:pPr>
      <w:r w:rsidRPr="00D03576">
        <w:rPr>
          <w:rFonts w:cs="Calibri"/>
          <w:sz w:val="22"/>
          <w:szCs w:val="22"/>
        </w:rPr>
        <w:lastRenderedPageBreak/>
        <w:t xml:space="preserve">Στα πλαίσια της δημιουργίας μαθητικής εφημερίδας και του ταξιδιωτικού διαδικτυακού οδηγού ο/η εκπαιδευτικός μπορεί να δοκιμάσει νέους τρόπους διδασκαλίας ξεφεύγοντας από το καθημερινό πρόγραμμα. Έχει τη δυνατότητα να αναδείξει τις δυνατότητες και τα ενδιαφέροντα των μαθητών/τριών. Ο ρόλος του/της εκπαιδευτικού είναι υποστηρικτικός, καθοδηγητικός. </w:t>
      </w:r>
      <w:r w:rsidRPr="00D03576">
        <w:rPr>
          <w:rFonts w:cs="Calibri"/>
          <w:b/>
          <w:bCs/>
          <w:sz w:val="22"/>
          <w:szCs w:val="22"/>
        </w:rPr>
        <w:t>Αποτελεί ο/η ίδιος/α παράδειγμα με τη συμπεριφορά του</w:t>
      </w:r>
      <w:r w:rsidR="009F7BD1">
        <w:rPr>
          <w:rFonts w:cs="Calibri"/>
          <w:b/>
          <w:bCs/>
          <w:sz w:val="22"/>
          <w:szCs w:val="22"/>
        </w:rPr>
        <w:t>/της</w:t>
      </w:r>
      <w:r w:rsidRPr="00D03576">
        <w:rPr>
          <w:rFonts w:cs="Calibri"/>
          <w:b/>
          <w:bCs/>
          <w:sz w:val="22"/>
          <w:szCs w:val="22"/>
        </w:rPr>
        <w:t xml:space="preserve"> </w:t>
      </w:r>
      <w:r w:rsidRPr="00D03576">
        <w:rPr>
          <w:rFonts w:cs="Calibri"/>
          <w:sz w:val="22"/>
          <w:szCs w:val="22"/>
        </w:rPr>
        <w:t>και δίνει ευκαιρίες σε όλα τα παιδιά να βοηθούν τους/τις συμμαθητές/τριες.</w:t>
      </w:r>
    </w:p>
    <w:p w14:paraId="3C13DEFE" w14:textId="77777777" w:rsidR="00064FAE" w:rsidRPr="00D03576" w:rsidRDefault="00064FAE" w:rsidP="00064FAE">
      <w:pPr>
        <w:autoSpaceDE w:val="0"/>
        <w:autoSpaceDN w:val="0"/>
        <w:adjustRightInd w:val="0"/>
        <w:spacing w:line="276" w:lineRule="auto"/>
        <w:ind w:firstLine="720"/>
        <w:jc w:val="both"/>
        <w:rPr>
          <w:rFonts w:cs="Calibri"/>
          <w:sz w:val="22"/>
          <w:szCs w:val="22"/>
          <w:shd w:val="clear" w:color="auto" w:fill="FFFFFF"/>
        </w:rPr>
      </w:pPr>
      <w:r w:rsidRPr="00D03576">
        <w:rPr>
          <w:rFonts w:cs="Calibri"/>
          <w:sz w:val="22"/>
          <w:szCs w:val="22"/>
        </w:rPr>
        <w:t xml:space="preserve">Η εργασία σε ομάδες διευκολύνει την ένταξη ατόμων διαφορετικής καταγωγής και δυνατοτήτων και αμβλύνει τις ανταγωνιστικές στάσεις και πρακτικές. Οι ρόλοι σε κάθε ομάδα εναλλάσσονται όποτε κρίνει ο/η εκπαιδευτικός σε κάθε νέα δραστηριότητα. Προτείνεται η </w:t>
      </w:r>
      <w:r w:rsidRPr="00D03576">
        <w:rPr>
          <w:rFonts w:cs="Calibri"/>
          <w:sz w:val="22"/>
          <w:szCs w:val="22"/>
          <w:shd w:val="clear" w:color="auto" w:fill="FFFFFF"/>
        </w:rPr>
        <w:t>χρήση της συχνής επιβράβευσης ως ένας βασικός τρόπος πρόληψης προβληματικών συμπεριφορών, αλλά και ως τρόπος παρέμβασης (</w:t>
      </w:r>
      <w:hyperlink r:id="rId8" w:history="1">
        <w:r w:rsidRPr="00D03576">
          <w:rPr>
            <w:rStyle w:val="-"/>
            <w:rFonts w:cs="Calibri"/>
            <w:sz w:val="22"/>
            <w:szCs w:val="22"/>
            <w:shd w:val="clear" w:color="auto" w:fill="FFFFFF"/>
          </w:rPr>
          <w:t>έπαινος συμμετοχής στο πρόγραμμα Δεξιοτήτων</w:t>
        </w:r>
      </w:hyperlink>
      <w:r w:rsidRPr="00D03576">
        <w:rPr>
          <w:rFonts w:cs="Calibri"/>
          <w:sz w:val="22"/>
          <w:szCs w:val="22"/>
          <w:shd w:val="clear" w:color="auto" w:fill="FFFFFF"/>
        </w:rPr>
        <w:t>). Επίσης είναι ευκαιρία ο/η εκπ</w:t>
      </w:r>
      <w:r w:rsidR="00DE30D3" w:rsidRPr="00D03576">
        <w:rPr>
          <w:rFonts w:cs="Calibri"/>
          <w:sz w:val="22"/>
          <w:szCs w:val="22"/>
          <w:shd w:val="clear" w:color="auto" w:fill="FFFFFF"/>
        </w:rPr>
        <w:t>αιδευτικός να υπενθυμίσει στους</w:t>
      </w:r>
      <w:r w:rsidRPr="00D03576">
        <w:rPr>
          <w:rFonts w:cs="Calibri"/>
          <w:sz w:val="22"/>
          <w:szCs w:val="22"/>
          <w:shd w:val="clear" w:color="auto" w:fill="FFFFFF"/>
        </w:rPr>
        <w:t xml:space="preserve">/στις μαθητές/τριες την αξία και τον σεβασμό στην πνευματική ιδιοκτησία, όταν χρησιμοποιούν εικόνες, κείμενα από το διαδίκτυο. </w:t>
      </w:r>
    </w:p>
    <w:p w14:paraId="615E8685" w14:textId="77777777" w:rsidR="00064FAE" w:rsidRPr="00D03576" w:rsidRDefault="00064FAE" w:rsidP="00064FAE">
      <w:pPr>
        <w:autoSpaceDE w:val="0"/>
        <w:autoSpaceDN w:val="0"/>
        <w:adjustRightInd w:val="0"/>
        <w:spacing w:line="360" w:lineRule="auto"/>
        <w:ind w:firstLine="720"/>
        <w:jc w:val="both"/>
        <w:rPr>
          <w:rFonts w:cs="Calibri"/>
          <w:b/>
          <w:sz w:val="22"/>
          <w:szCs w:val="22"/>
          <w:u w:color="000000"/>
        </w:rPr>
      </w:pPr>
    </w:p>
    <w:p w14:paraId="025B8AC4" w14:textId="77777777" w:rsidR="00064FAE" w:rsidRPr="00D03576" w:rsidRDefault="00064FAE" w:rsidP="00064FAE">
      <w:pPr>
        <w:autoSpaceDE w:val="0"/>
        <w:autoSpaceDN w:val="0"/>
        <w:adjustRightInd w:val="0"/>
        <w:spacing w:line="276" w:lineRule="auto"/>
        <w:ind w:firstLine="720"/>
        <w:jc w:val="both"/>
        <w:rPr>
          <w:rFonts w:cs="Calibri"/>
          <w:sz w:val="22"/>
          <w:szCs w:val="22"/>
          <w:shd w:val="clear" w:color="auto" w:fill="FFFFFF"/>
        </w:rPr>
      </w:pPr>
    </w:p>
    <w:p w14:paraId="0CE72AA4" w14:textId="77777777" w:rsidR="00064FAE" w:rsidRPr="00D03576" w:rsidRDefault="00064FAE" w:rsidP="00064FAE">
      <w:pPr>
        <w:autoSpaceDE w:val="0"/>
        <w:autoSpaceDN w:val="0"/>
        <w:adjustRightInd w:val="0"/>
        <w:spacing w:line="276" w:lineRule="auto"/>
        <w:ind w:firstLine="720"/>
        <w:jc w:val="both"/>
        <w:rPr>
          <w:rFonts w:cs="Calibri"/>
          <w:sz w:val="22"/>
          <w:szCs w:val="22"/>
          <w:shd w:val="clear" w:color="auto" w:fill="FFFFFF"/>
        </w:rPr>
      </w:pPr>
    </w:p>
    <w:p w14:paraId="1B5B9A38" w14:textId="77777777" w:rsidR="008D3745" w:rsidRPr="00D03576" w:rsidRDefault="008D3745">
      <w:pPr>
        <w:rPr>
          <w:rFonts w:cs="Calibri"/>
          <w:sz w:val="22"/>
          <w:szCs w:val="22"/>
        </w:rPr>
      </w:pPr>
    </w:p>
    <w:sectPr w:rsidR="008D3745" w:rsidRPr="00D03576" w:rsidSect="0056169F">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ADED" w14:textId="77777777" w:rsidR="002C6543" w:rsidRDefault="002C6543" w:rsidP="003F0792">
      <w:r>
        <w:separator/>
      </w:r>
    </w:p>
  </w:endnote>
  <w:endnote w:type="continuationSeparator" w:id="0">
    <w:p w14:paraId="35517CA5" w14:textId="77777777" w:rsidR="002C6543" w:rsidRDefault="002C6543" w:rsidP="003F0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0B1E2" w14:textId="77777777" w:rsidR="00C8329C" w:rsidRDefault="00C8329C" w:rsidP="00561096">
    <w:pPr>
      <w:pStyle w:val="a4"/>
      <w:jc w:val="center"/>
    </w:pPr>
    <w:r w:rsidRPr="006D4F8A">
      <w:rPr>
        <w:rFonts w:cs="Calibri"/>
        <w:noProof/>
        <w:sz w:val="22"/>
        <w:szCs w:val="22"/>
      </w:rPr>
      <w:drawing>
        <wp:inline distT="0" distB="0" distL="0" distR="0" wp14:anchorId="16004BFA" wp14:editId="246F6D32">
          <wp:extent cx="4381500" cy="542925"/>
          <wp:effectExtent l="0" t="0" r="0" b="0"/>
          <wp:docPr id="1"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80923" w14:textId="77777777" w:rsidR="002C6543" w:rsidRDefault="002C6543" w:rsidP="003F0792">
      <w:r>
        <w:separator/>
      </w:r>
    </w:p>
  </w:footnote>
  <w:footnote w:type="continuationSeparator" w:id="0">
    <w:p w14:paraId="2480227D" w14:textId="77777777" w:rsidR="002C6543" w:rsidRDefault="002C6543" w:rsidP="003F0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8E4F" w14:textId="77777777" w:rsidR="00CF18E0" w:rsidRDefault="00CF18E0" w:rsidP="00CF18E0">
    <w:pPr>
      <w:pStyle w:val="a3"/>
      <w:tabs>
        <w:tab w:val="clear" w:pos="8306"/>
        <w:tab w:val="left" w:pos="7620"/>
      </w:tabs>
    </w:pPr>
    <w:r>
      <w:rPr>
        <w:noProof/>
      </w:rPr>
      <w:drawing>
        <wp:inline distT="0" distB="0" distL="0" distR="0" wp14:anchorId="38E1C16C" wp14:editId="47C61AD6">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 name="Εικόνα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r>
      <w:tab/>
    </w:r>
  </w:p>
  <w:p w14:paraId="1DFC2ECA" w14:textId="77777777" w:rsidR="003F0792" w:rsidRDefault="003F0792" w:rsidP="003F0792">
    <w:pPr>
      <w:pStyle w:val="a3"/>
      <w:tabs>
        <w:tab w:val="clear" w:pos="8306"/>
        <w:tab w:val="left" w:pos="7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72AA5"/>
    <w:multiLevelType w:val="hybridMultilevel"/>
    <w:tmpl w:val="4DD419F8"/>
    <w:lvl w:ilvl="0" w:tplc="3A8A0AB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188C"/>
    <w:rsid w:val="00023B4B"/>
    <w:rsid w:val="00064FAE"/>
    <w:rsid w:val="000754F2"/>
    <w:rsid w:val="002C6543"/>
    <w:rsid w:val="003F0792"/>
    <w:rsid w:val="00402815"/>
    <w:rsid w:val="00561096"/>
    <w:rsid w:val="0056169F"/>
    <w:rsid w:val="005B6F58"/>
    <w:rsid w:val="005C6BAF"/>
    <w:rsid w:val="00612A96"/>
    <w:rsid w:val="006144D7"/>
    <w:rsid w:val="0066352F"/>
    <w:rsid w:val="007C188C"/>
    <w:rsid w:val="00880BF9"/>
    <w:rsid w:val="008D3745"/>
    <w:rsid w:val="00956BA4"/>
    <w:rsid w:val="009B12AE"/>
    <w:rsid w:val="009D2454"/>
    <w:rsid w:val="009F2534"/>
    <w:rsid w:val="009F7BD1"/>
    <w:rsid w:val="00A1795E"/>
    <w:rsid w:val="00C142A1"/>
    <w:rsid w:val="00C8329C"/>
    <w:rsid w:val="00CF18E0"/>
    <w:rsid w:val="00D03576"/>
    <w:rsid w:val="00DE30D3"/>
    <w:rsid w:val="00F1401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D7DD"/>
  <w15:docId w15:val="{5914221C-4629-4C9B-BF32-F1601FEE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FAE"/>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064FAE"/>
    <w:rPr>
      <w:color w:val="0000FF"/>
      <w:u w:val="single"/>
    </w:rPr>
  </w:style>
  <w:style w:type="paragraph" w:customStyle="1" w:styleId="Default">
    <w:name w:val="Default"/>
    <w:rsid w:val="00064FAE"/>
    <w:pPr>
      <w:autoSpaceDE w:val="0"/>
      <w:autoSpaceDN w:val="0"/>
      <w:adjustRightInd w:val="0"/>
      <w:spacing w:after="0" w:line="240" w:lineRule="auto"/>
    </w:pPr>
    <w:rPr>
      <w:rFonts w:ascii="Century Gothic" w:eastAsia="Calibri" w:hAnsi="Century Gothic" w:cs="Century Gothic"/>
      <w:color w:val="000000"/>
      <w:sz w:val="24"/>
      <w:szCs w:val="24"/>
    </w:rPr>
  </w:style>
  <w:style w:type="paragraph" w:styleId="a3">
    <w:name w:val="header"/>
    <w:basedOn w:val="a"/>
    <w:link w:val="Char"/>
    <w:uiPriority w:val="99"/>
    <w:unhideWhenUsed/>
    <w:rsid w:val="003F0792"/>
    <w:pPr>
      <w:tabs>
        <w:tab w:val="center" w:pos="4153"/>
        <w:tab w:val="right" w:pos="8306"/>
      </w:tabs>
    </w:pPr>
  </w:style>
  <w:style w:type="character" w:customStyle="1" w:styleId="Char">
    <w:name w:val="Κεφαλίδα Char"/>
    <w:basedOn w:val="a0"/>
    <w:link w:val="a3"/>
    <w:uiPriority w:val="99"/>
    <w:rsid w:val="003F0792"/>
    <w:rPr>
      <w:rFonts w:ascii="Calibri" w:eastAsia="Calibri" w:hAnsi="Calibri" w:cs="Arial"/>
      <w:sz w:val="20"/>
      <w:szCs w:val="20"/>
      <w:lang w:eastAsia="el-GR"/>
    </w:rPr>
  </w:style>
  <w:style w:type="paragraph" w:styleId="a4">
    <w:name w:val="footer"/>
    <w:basedOn w:val="a"/>
    <w:link w:val="Char0"/>
    <w:uiPriority w:val="99"/>
    <w:unhideWhenUsed/>
    <w:rsid w:val="003F0792"/>
    <w:pPr>
      <w:tabs>
        <w:tab w:val="center" w:pos="4153"/>
        <w:tab w:val="right" w:pos="8306"/>
      </w:tabs>
    </w:pPr>
  </w:style>
  <w:style w:type="character" w:customStyle="1" w:styleId="Char0">
    <w:name w:val="Υποσέλιδο Char"/>
    <w:basedOn w:val="a0"/>
    <w:link w:val="a4"/>
    <w:uiPriority w:val="99"/>
    <w:rsid w:val="003F0792"/>
    <w:rPr>
      <w:rFonts w:ascii="Calibri" w:eastAsia="Calibri" w:hAnsi="Calibri" w:cs="Arial"/>
      <w:sz w:val="20"/>
      <w:szCs w:val="20"/>
      <w:lang w:eastAsia="el-GR"/>
    </w:rPr>
  </w:style>
  <w:style w:type="paragraph" w:styleId="a5">
    <w:name w:val="Balloon Text"/>
    <w:basedOn w:val="a"/>
    <w:link w:val="Char1"/>
    <w:uiPriority w:val="99"/>
    <w:semiHidden/>
    <w:unhideWhenUsed/>
    <w:rsid w:val="00561096"/>
    <w:rPr>
      <w:rFonts w:ascii="Tahoma" w:hAnsi="Tahoma" w:cs="Tahoma"/>
      <w:sz w:val="16"/>
      <w:szCs w:val="16"/>
    </w:rPr>
  </w:style>
  <w:style w:type="character" w:customStyle="1" w:styleId="Char1">
    <w:name w:val="Κείμενο πλαισίου Char"/>
    <w:basedOn w:val="a0"/>
    <w:link w:val="a5"/>
    <w:uiPriority w:val="99"/>
    <w:semiHidden/>
    <w:rsid w:val="00561096"/>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7kNGIKjQMRrb_vNKjM1IVUx8cLuZEAT1/view?usp=sharing" TargetMode="External"/><Relationship Id="rId3" Type="http://schemas.openxmlformats.org/officeDocument/2006/relationships/settings" Target="settings.xml"/><Relationship Id="rId7" Type="http://schemas.openxmlformats.org/officeDocument/2006/relationships/hyperlink" Target="https://drive.google.com/file/d/1nmfOJFwHIXzfrUqTd2qX7ANCkloBYNAw/view?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837</Words>
  <Characters>4525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Λαμπρέλλη Δήμητρα</cp:lastModifiedBy>
  <cp:revision>14</cp:revision>
  <dcterms:created xsi:type="dcterms:W3CDTF">2024-06-05T06:22:00Z</dcterms:created>
  <dcterms:modified xsi:type="dcterms:W3CDTF">2025-07-01T08:10:00Z</dcterms:modified>
</cp:coreProperties>
</file>