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97B6" w14:textId="77777777" w:rsidR="006C3704" w:rsidRDefault="006C3704" w:rsidP="006C3704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14:paraId="5B80C5F2" w14:textId="60BAFEF4" w:rsidR="006C3704" w:rsidRDefault="006C3704" w:rsidP="006C3704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  <w:r w:rsidRPr="006C3704"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 xml:space="preserve">Φορείς και άλλες συνεργασίες που θα εμπλουτίσουν το πρόγραμμά </w:t>
      </w:r>
      <w:r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>μας</w:t>
      </w:r>
    </w:p>
    <w:p w14:paraId="0AD6B0D3" w14:textId="77777777" w:rsidR="006C3704" w:rsidRPr="006C3704" w:rsidRDefault="006C3704" w:rsidP="006C3704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</w:p>
    <w:p w14:paraId="7636C8C0" w14:textId="77777777" w:rsidR="006C3704" w:rsidRPr="006C3704" w:rsidRDefault="006C3704" w:rsidP="006C3704">
      <w:pPr>
        <w:spacing w:after="120" w:line="276" w:lineRule="auto"/>
        <w:jc w:val="both"/>
        <w:rPr>
          <w:rFonts w:eastAsia="Times New Roman" w:cs="Calibri"/>
          <w:sz w:val="22"/>
          <w:szCs w:val="22"/>
          <w:u w:color="000000"/>
          <w:lang w:val="en-US" w:eastAsia="en-US"/>
        </w:rPr>
      </w:pP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Out of Eden Learn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An initiative of Project Zero at the Harvard Graduate School of Education </w:t>
      </w:r>
      <w:r w:rsidRPr="006C3704">
        <w:rPr>
          <w:sz w:val="22"/>
          <w:szCs w:val="22"/>
        </w:rPr>
        <w:fldChar w:fldCharType="begin"/>
      </w:r>
      <w:r w:rsidRPr="006C3704">
        <w:rPr>
          <w:sz w:val="22"/>
          <w:szCs w:val="22"/>
          <w:lang w:val="en-US"/>
        </w:rPr>
        <w:instrText xml:space="preserve"> HYPERLINK "https://learn.outofedenwalk.com/" </w:instrText>
      </w:r>
      <w:r w:rsidRPr="006C3704">
        <w:rPr>
          <w:sz w:val="22"/>
          <w:szCs w:val="22"/>
        </w:rPr>
        <w:fldChar w:fldCharType="separate"/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t>https://learn.outofedenwalk.com/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fldChar w:fldCharType="end"/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</w:p>
    <w:p w14:paraId="6958B819" w14:textId="77777777" w:rsidR="00165429" w:rsidRDefault="006C3704" w:rsidP="006C3704">
      <w:pPr>
        <w:spacing w:after="120" w:line="276" w:lineRule="auto"/>
        <w:jc w:val="both"/>
        <w:rPr>
          <w:rFonts w:eastAsia="Times New Roman" w:cs="Calibri"/>
          <w:sz w:val="22"/>
          <w:szCs w:val="22"/>
          <w:u w:color="000000"/>
          <w:lang w:val="en-US" w:eastAsia="en-US"/>
        </w:rPr>
      </w:pPr>
      <w:proofErr w:type="spellStart"/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CoSyLLab</w:t>
      </w:r>
      <w:proofErr w:type="spellEnd"/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 xml:space="preserve"> (Computer Supported Learning Engineering Lab)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: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Ερευνητική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Ομάδα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  <w:proofErr w:type="spellStart"/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>CoSyLLab</w:t>
      </w:r>
      <w:proofErr w:type="spellEnd"/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-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Τμήμα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Ψηφιακών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Συστημάτων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Πανεπιστημίου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>Πειραιά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</w:p>
    <w:p w14:paraId="2EC066E9" w14:textId="258A4552" w:rsidR="006C3704" w:rsidRPr="006C3704" w:rsidRDefault="00165429" w:rsidP="006C3704">
      <w:pPr>
        <w:spacing w:after="120" w:line="276" w:lineRule="auto"/>
        <w:jc w:val="both"/>
        <w:rPr>
          <w:rFonts w:eastAsia="Times New Roman" w:cs="Calibri"/>
          <w:sz w:val="22"/>
          <w:szCs w:val="22"/>
          <w:u w:color="000000"/>
          <w:lang w:val="en-US" w:eastAsia="en-US"/>
        </w:rPr>
      </w:pPr>
      <w:r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fldChar w:fldCharType="begin"/>
      </w:r>
      <w:r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instrText xml:space="preserve"> HYPERLINK "</w:instrTex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instrText>https://cosylab.gr/index.php/lab/about-cosyllab</w:instrText>
      </w:r>
      <w:r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instrText xml:space="preserve">" </w:instrText>
      </w:r>
      <w:r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fldChar w:fldCharType="separate"/>
      </w:r>
      <w:r w:rsidRPr="008C7057">
        <w:rPr>
          <w:rStyle w:val="-"/>
          <w:rFonts w:eastAsia="Times New Roman" w:cs="Calibri"/>
          <w:sz w:val="22"/>
          <w:szCs w:val="22"/>
          <w:lang w:val="en-US" w:eastAsia="en-US"/>
        </w:rPr>
        <w:t>https://cosylab.gr/index.php/lab/about-cosyllab</w:t>
      </w:r>
      <w:r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fldChar w:fldCharType="end"/>
      </w:r>
      <w:r w:rsidR="006C3704"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 xml:space="preserve"> </w:t>
      </w:r>
    </w:p>
    <w:p w14:paraId="2638C78C" w14:textId="77777777" w:rsidR="006C3704" w:rsidRPr="006C3704" w:rsidRDefault="006C3704" w:rsidP="006C3704">
      <w:pPr>
        <w:spacing w:after="120" w:line="276" w:lineRule="auto"/>
        <w:jc w:val="both"/>
        <w:rPr>
          <w:rFonts w:eastAsia="Times New Roman" w:cs="Calibri"/>
          <w:sz w:val="22"/>
          <w:szCs w:val="22"/>
          <w:u w:color="000000"/>
          <w:lang w:eastAsia="en-US"/>
        </w:rPr>
      </w:pP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Out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of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Eden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Learn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>-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Educator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Resources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and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Forum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 xml:space="preserve">: Χώρος διαδικτυακής επικοινωνίας ανταλλαγής πληροφοριών και ιδεών με ένα διεθνές δίκτυο εκπαιδευτικών που συμμετέχει στο πρόγραμμα </w:t>
      </w:r>
      <w:r w:rsidRPr="006C3704">
        <w:rPr>
          <w:sz w:val="22"/>
          <w:szCs w:val="22"/>
        </w:rPr>
        <w:fldChar w:fldCharType="begin"/>
      </w:r>
      <w:r w:rsidRPr="006C3704">
        <w:rPr>
          <w:sz w:val="22"/>
          <w:szCs w:val="22"/>
        </w:rPr>
        <w:instrText xml:space="preserve"> HYPERLINK "https://learn.outofedenwalk.com/forum" </w:instrText>
      </w:r>
      <w:r w:rsidRPr="006C3704">
        <w:rPr>
          <w:sz w:val="22"/>
          <w:szCs w:val="22"/>
        </w:rPr>
        <w:fldChar w:fldCharType="separate"/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eastAsia="en-US"/>
        </w:rPr>
        <w:t>https://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t>learn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eastAsia="en-US"/>
        </w:rPr>
        <w:t>.</w:t>
      </w:r>
      <w:proofErr w:type="spellStart"/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t>outofedenwalk</w:t>
      </w:r>
      <w:proofErr w:type="spellEnd"/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eastAsia="en-US"/>
        </w:rPr>
        <w:t>.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t>com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eastAsia="en-US"/>
        </w:rPr>
        <w:t>/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t>forum</w:t>
      </w:r>
      <w:r w:rsidRPr="006C3704">
        <w:rPr>
          <w:rFonts w:eastAsia="Times New Roman" w:cs="Calibri"/>
          <w:color w:val="0000FF"/>
          <w:sz w:val="22"/>
          <w:szCs w:val="22"/>
          <w:u w:val="single" w:color="000000"/>
          <w:lang w:val="en-US" w:eastAsia="en-US"/>
        </w:rPr>
        <w:fldChar w:fldCharType="end"/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 xml:space="preserve"> </w:t>
      </w:r>
    </w:p>
    <w:p w14:paraId="5CCD568A" w14:textId="31879FDB" w:rsidR="006C3704" w:rsidRPr="006C3704" w:rsidRDefault="006C3704" w:rsidP="006C3704">
      <w:pPr>
        <w:rPr>
          <w:rFonts w:eastAsia="Times New Roman" w:cs="Calibri"/>
          <w:sz w:val="22"/>
          <w:szCs w:val="22"/>
          <w:u w:color="000000"/>
          <w:lang w:eastAsia="en-US"/>
        </w:rPr>
      </w:pP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Out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of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Eden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Learn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Teachers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of</w:t>
      </w:r>
      <w:r w:rsidRPr="006C3704">
        <w:rPr>
          <w:rFonts w:eastAsia="Times New Roman" w:cs="Calibri"/>
          <w:b/>
          <w:sz w:val="22"/>
          <w:szCs w:val="22"/>
          <w:u w:color="000000"/>
          <w:lang w:eastAsia="en-US"/>
        </w:rPr>
        <w:t xml:space="preserve"> </w:t>
      </w:r>
      <w:r w:rsidRPr="006C3704">
        <w:rPr>
          <w:rFonts w:eastAsia="Times New Roman" w:cs="Calibri"/>
          <w:b/>
          <w:sz w:val="22"/>
          <w:szCs w:val="22"/>
          <w:u w:color="000000"/>
          <w:lang w:val="en-US" w:eastAsia="en-US"/>
        </w:rPr>
        <w:t>Greece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 xml:space="preserve">: Η επίσημη σελίδα της ελληνικής κοινότητας στο </w:t>
      </w:r>
      <w:r w:rsidRPr="006C3704">
        <w:rPr>
          <w:rFonts w:eastAsia="Times New Roman" w:cs="Calibri"/>
          <w:sz w:val="22"/>
          <w:szCs w:val="22"/>
          <w:u w:color="000000"/>
          <w:lang w:val="en-US" w:eastAsia="en-US"/>
        </w:rPr>
        <w:t>Facebook</w:t>
      </w:r>
      <w:r w:rsidRPr="006C3704">
        <w:rPr>
          <w:rFonts w:eastAsia="Times New Roman" w:cs="Calibri"/>
          <w:sz w:val="22"/>
          <w:szCs w:val="22"/>
          <w:u w:color="000000"/>
          <w:lang w:eastAsia="en-US"/>
        </w:rPr>
        <w:t xml:space="preserve"> όπου μπορείτε να δείτε έργα από τη συμμετοχή των τάξεων</w:t>
      </w:r>
      <w:r>
        <w:rPr>
          <w:rFonts w:eastAsia="Times New Roman" w:cs="Calibri"/>
          <w:sz w:val="22"/>
          <w:szCs w:val="22"/>
          <w:u w:color="000000"/>
          <w:lang w:eastAsia="en-US"/>
        </w:rPr>
        <w:t xml:space="preserve"> </w:t>
      </w:r>
      <w:r w:rsidRPr="00DC7536">
        <w:rPr>
          <w:rFonts w:eastAsia="Times New Roman" w:cs="Calibri"/>
          <w:sz w:val="24"/>
          <w:szCs w:val="24"/>
          <w:u w:color="000000"/>
          <w:lang w:eastAsia="en-US"/>
        </w:rPr>
        <w:t xml:space="preserve">νηπιαγωγείων και δημοτικών στο πρόγραμμα  </w:t>
      </w:r>
      <w:r>
        <w:fldChar w:fldCharType="begin"/>
      </w:r>
      <w:r>
        <w:instrText xml:space="preserve"> HYPERLINK "https://www.facebook.com/OOELTeachersOfGreece/" </w:instrText>
      </w:r>
      <w:r>
        <w:fldChar w:fldCharType="separate"/>
      </w:r>
      <w:r w:rsidRPr="00DC7536">
        <w:rPr>
          <w:rFonts w:eastAsia="Times New Roman" w:cs="Calibri"/>
          <w:color w:val="0000FF"/>
          <w:sz w:val="24"/>
          <w:szCs w:val="24"/>
          <w:u w:val="single" w:color="000000"/>
          <w:lang w:eastAsia="en-US"/>
        </w:rPr>
        <w:t>https://www.facebook.com/OOELTeachersOfGreece/</w:t>
      </w:r>
      <w:r>
        <w:rPr>
          <w:rFonts w:eastAsia="Times New Roman" w:cs="Calibri"/>
          <w:color w:val="0000FF"/>
          <w:sz w:val="24"/>
          <w:szCs w:val="24"/>
          <w:u w:val="single" w:color="000000"/>
          <w:lang w:eastAsia="en-US"/>
        </w:rPr>
        <w:fldChar w:fldCharType="end"/>
      </w:r>
    </w:p>
    <w:sectPr w:rsidR="006C3704" w:rsidRPr="006C370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6BC5C" w14:textId="77777777" w:rsidR="006C3704" w:rsidRDefault="006C3704" w:rsidP="006C3704">
      <w:r>
        <w:separator/>
      </w:r>
    </w:p>
  </w:endnote>
  <w:endnote w:type="continuationSeparator" w:id="0">
    <w:p w14:paraId="544A51A4" w14:textId="77777777" w:rsidR="006C3704" w:rsidRDefault="006C3704" w:rsidP="006C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6FA9" w14:textId="215DFFB2" w:rsidR="006C3704" w:rsidRDefault="006C3704" w:rsidP="006C3704">
    <w:pPr>
      <w:pStyle w:val="a4"/>
      <w:jc w:val="center"/>
    </w:pPr>
    <w:r>
      <w:rPr>
        <w:noProof/>
      </w:rPr>
      <w:drawing>
        <wp:inline distT="0" distB="0" distL="0" distR="0" wp14:anchorId="7AFDBD85" wp14:editId="7AF197EB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84B5B" w14:textId="77777777" w:rsidR="006C3704" w:rsidRDefault="006C3704" w:rsidP="006C3704">
      <w:r>
        <w:separator/>
      </w:r>
    </w:p>
  </w:footnote>
  <w:footnote w:type="continuationSeparator" w:id="0">
    <w:p w14:paraId="3FAEA8F9" w14:textId="77777777" w:rsidR="006C3704" w:rsidRDefault="006C3704" w:rsidP="006C3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3E62" w14:textId="5C3C9B43" w:rsidR="006C3704" w:rsidRDefault="006C3704" w:rsidP="006C3704">
    <w:pPr>
      <w:pStyle w:val="a3"/>
      <w:jc w:val="center"/>
    </w:pPr>
    <w:r>
      <w:rPr>
        <w:noProof/>
      </w:rPr>
      <w:drawing>
        <wp:inline distT="0" distB="0" distL="0" distR="0" wp14:anchorId="366637E4" wp14:editId="15363930">
          <wp:extent cx="3676015" cy="487680"/>
          <wp:effectExtent l="0" t="0" r="635" b="762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704"/>
    <w:rsid w:val="00165429"/>
    <w:rsid w:val="003D40DF"/>
    <w:rsid w:val="006A4FB6"/>
    <w:rsid w:val="006C3704"/>
    <w:rsid w:val="00C4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DB9CEE"/>
  <w15:chartTrackingRefBased/>
  <w15:docId w15:val="{51997399-3F34-4141-8281-A0F52A3D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70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70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C3704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6C370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C3704"/>
    <w:rPr>
      <w:rFonts w:ascii="Calibri" w:eastAsia="Calibri" w:hAnsi="Calibri" w:cs="Arial"/>
      <w:sz w:val="20"/>
      <w:szCs w:val="20"/>
      <w:lang w:eastAsia="el-GR"/>
    </w:rPr>
  </w:style>
  <w:style w:type="character" w:styleId="-">
    <w:name w:val="Hyperlink"/>
    <w:basedOn w:val="a0"/>
    <w:uiPriority w:val="99"/>
    <w:unhideWhenUsed/>
    <w:rsid w:val="0016542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65429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C441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2024-07-23T06:24:00Z</dcterms:created>
  <dcterms:modified xsi:type="dcterms:W3CDTF">2025-07-14T06:41:00Z</dcterms:modified>
</cp:coreProperties>
</file>