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Ενδεικτική</w:t>
      </w:r>
      <w:r w:rsidR="000A5E3A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:rsidR="000A5E3A" w:rsidRDefault="000A5E3A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7A2B6A" w:rsidRPr="007A2B6A" w:rsidRDefault="007A2B6A" w:rsidP="007A2B6A">
      <w:pPr>
        <w:spacing w:before="120" w:after="120" w:line="276" w:lineRule="auto"/>
        <w:ind w:left="720" w:right="-58" w:hanging="720"/>
        <w:contextualSpacing/>
        <w:rPr>
          <w:rFonts w:asciiTheme="minorHAnsi" w:eastAsia="Times New Roman" w:hAnsiTheme="minorHAnsi" w:cstheme="minorHAnsi"/>
        </w:rPr>
      </w:pPr>
      <w:r w:rsidRPr="007A2B6A">
        <w:rPr>
          <w:rFonts w:asciiTheme="minorHAnsi" w:eastAsia="Times New Roman" w:hAnsiTheme="minorHAnsi" w:cstheme="minorHAnsi"/>
        </w:rPr>
        <w:t xml:space="preserve">Καπανιάρης, Α. (2018). Youth </w:t>
      </w:r>
      <w:r w:rsidRPr="007A2B6A">
        <w:rPr>
          <w:rFonts w:asciiTheme="minorHAnsi" w:eastAsia="Times New Roman" w:hAnsiTheme="minorHAnsi" w:cstheme="minorHAnsi"/>
        </w:rPr>
        <w:t>OnLine</w:t>
      </w:r>
      <w:r w:rsidRPr="007A2B6A">
        <w:rPr>
          <w:rFonts w:asciiTheme="minorHAnsi" w:eastAsia="Times New Roman" w:hAnsiTheme="minorHAnsi" w:cstheme="minorHAnsi"/>
        </w:rPr>
        <w:t xml:space="preserve"> – Οδηγός για Συντονιστές Βιωματικών Εργαστηρίων με θέμα τη Ασφαλή Χρήση της Τεχνολογίας. Επιστημονική Επιμέλεια Τσίτσικα, Α., Αθήνα: Επιστημονικός Οργανισμός «Μαζί για την Εφηβική Υγεία».</w:t>
      </w:r>
    </w:p>
    <w:p w:rsidR="007A2B6A" w:rsidRPr="007A2B6A" w:rsidRDefault="007A2B6A" w:rsidP="007A2B6A">
      <w:pPr>
        <w:spacing w:before="120" w:after="120" w:line="276" w:lineRule="auto"/>
        <w:ind w:left="720" w:right="-58" w:hanging="720"/>
        <w:contextualSpacing/>
        <w:rPr>
          <w:rFonts w:asciiTheme="minorHAnsi" w:eastAsia="Times New Roman" w:hAnsiTheme="minorHAnsi" w:cstheme="minorHAnsi"/>
        </w:rPr>
      </w:pPr>
      <w:r w:rsidRPr="007A2B6A">
        <w:rPr>
          <w:rFonts w:asciiTheme="minorHAnsi" w:eastAsia="Times New Roman" w:hAnsiTheme="minorHAnsi" w:cstheme="minorHAnsi"/>
        </w:rPr>
        <w:t>Καπανιάρης, Α., Παπαδημητρίου Ε. (2012). Πληροφορικός γραμματισμός στο νέο ψηφιακό σχολείο, Θεσσαλονίκη: ΖΗΤΗ.</w:t>
      </w:r>
    </w:p>
    <w:p w:rsidR="007A2B6A" w:rsidRPr="007A2B6A" w:rsidRDefault="007A2B6A" w:rsidP="007A2B6A">
      <w:pPr>
        <w:spacing w:before="120" w:after="120" w:line="276" w:lineRule="auto"/>
        <w:ind w:left="720" w:right="-58" w:hanging="720"/>
        <w:contextualSpacing/>
        <w:rPr>
          <w:rFonts w:asciiTheme="minorHAnsi" w:eastAsia="Times New Roman" w:hAnsiTheme="minorHAnsi" w:cstheme="minorHAnsi"/>
        </w:rPr>
      </w:pPr>
      <w:r w:rsidRPr="007A2B6A">
        <w:rPr>
          <w:rFonts w:asciiTheme="minorHAnsi" w:eastAsia="Times New Roman" w:hAnsiTheme="minorHAnsi" w:cstheme="minorHAnsi"/>
        </w:rPr>
        <w:t>Καπανιάρης, Α., Παπαδημητρίου Ε. (2012). Ψηφιακά μαθησιακά πλαίσια στο νέο ψηφιακό σχολείο, Θεσσαλονίκη: ΖΗΤΗ.</w:t>
      </w:r>
    </w:p>
    <w:p w:rsidR="007A2B6A" w:rsidRPr="007A2B6A" w:rsidRDefault="007A2B6A" w:rsidP="007A2B6A">
      <w:pPr>
        <w:spacing w:before="120" w:after="120" w:line="276" w:lineRule="auto"/>
        <w:ind w:left="720" w:right="-58" w:hanging="720"/>
        <w:contextualSpacing/>
        <w:rPr>
          <w:rFonts w:asciiTheme="minorHAnsi" w:eastAsia="Times New Roman" w:hAnsiTheme="minorHAnsi" w:cstheme="minorHAnsi"/>
        </w:rPr>
      </w:pPr>
      <w:r w:rsidRPr="007A2B6A">
        <w:rPr>
          <w:rFonts w:asciiTheme="minorHAnsi" w:eastAsia="Times New Roman" w:hAnsiTheme="minorHAnsi" w:cstheme="minorHAnsi"/>
        </w:rPr>
        <w:t>Τσίτσικα Ά., Καπανιάρης, Α. (2019). Ψηφιακή Γενιά, χρήση της τεχνολογίας από εφήβους, Αθήνα: Πεδίο.</w:t>
      </w:r>
    </w:p>
    <w:p w:rsidR="007A2B6A" w:rsidRPr="007A2B6A" w:rsidRDefault="007A2B6A" w:rsidP="007A2B6A">
      <w:pPr>
        <w:spacing w:before="120" w:after="120" w:line="276" w:lineRule="auto"/>
        <w:ind w:left="720" w:right="-58" w:hanging="720"/>
        <w:contextualSpacing/>
        <w:rPr>
          <w:rFonts w:asciiTheme="minorHAnsi" w:eastAsia="Times New Roman" w:hAnsiTheme="minorHAnsi" w:cstheme="minorHAnsi"/>
        </w:rPr>
      </w:pPr>
      <w:r w:rsidRPr="007A2B6A">
        <w:rPr>
          <w:rFonts w:asciiTheme="minorHAnsi" w:eastAsia="Times New Roman" w:hAnsiTheme="minorHAnsi" w:cstheme="minorHAnsi"/>
        </w:rPr>
        <w:t>Τάσης, Θ. (2019). Ψηφιακός ανθρωπισμός: Εικονιστικό υποκείμενο και τεχνητή νοημοσύνη, Αθήνα: Αρμός.</w:t>
      </w:r>
    </w:p>
    <w:p w:rsidR="00B17B8D" w:rsidRPr="00B17B8D" w:rsidRDefault="00B17B8D" w:rsidP="007A2B6A">
      <w:pPr>
        <w:tabs>
          <w:tab w:val="left" w:pos="1316"/>
        </w:tabs>
        <w:ind w:left="720" w:hanging="720"/>
        <w:jc w:val="center"/>
        <w:rPr>
          <w:b/>
          <w:bCs/>
          <w:sz w:val="24"/>
          <w:szCs w:val="24"/>
          <w:u w:val="single"/>
        </w:rPr>
      </w:pPr>
    </w:p>
    <w:sectPr w:rsidR="00B17B8D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3F2" w:rsidRDefault="00E243F2">
      <w:r>
        <w:separator/>
      </w:r>
    </w:p>
  </w:endnote>
  <w:endnote w:type="continuationSeparator" w:id="0">
    <w:p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FD5785" w:rsidP="00FD5785">
    <w:pPr>
      <w:pStyle w:val="a4"/>
    </w:pPr>
    <w:r w:rsidRPr="00FD5785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3F2" w:rsidRDefault="00E243F2">
      <w:r>
        <w:separator/>
      </w:r>
    </w:p>
  </w:footnote>
  <w:footnote w:type="continuationSeparator" w:id="0">
    <w:p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392A1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A5E3A"/>
    <w:rsid w:val="00124AE9"/>
    <w:rsid w:val="001553DE"/>
    <w:rsid w:val="00392A1F"/>
    <w:rsid w:val="003C08BA"/>
    <w:rsid w:val="006A5215"/>
    <w:rsid w:val="007028F2"/>
    <w:rsid w:val="007A2B6A"/>
    <w:rsid w:val="00851A6D"/>
    <w:rsid w:val="00865E82"/>
    <w:rsid w:val="00B17B8D"/>
    <w:rsid w:val="00B97C74"/>
    <w:rsid w:val="00BE1597"/>
    <w:rsid w:val="00D56947"/>
    <w:rsid w:val="00E243F2"/>
    <w:rsid w:val="00F2058E"/>
    <w:rsid w:val="00FD5785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6C0E30"/>
  <w15:docId w15:val="{1462C3D8-B120-4374-8883-40B702FF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028F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028F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028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8F2"/>
    <w:rPr>
      <w:sz w:val="24"/>
      <w:szCs w:val="24"/>
    </w:rPr>
  </w:style>
  <w:style w:type="paragraph" w:styleId="a4">
    <w:name w:val="Title"/>
    <w:basedOn w:val="a"/>
    <w:uiPriority w:val="1"/>
    <w:qFormat/>
    <w:rsid w:val="007028F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028F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028F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D578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D5785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567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ΣΟΦΙΑ ΑΠΟΣΤΟΛΟΥ</cp:lastModifiedBy>
  <cp:revision>13</cp:revision>
  <dcterms:created xsi:type="dcterms:W3CDTF">2024-06-05T11:08:00Z</dcterms:created>
  <dcterms:modified xsi:type="dcterms:W3CDTF">2025-06-02T12:57:00Z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